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612" w:rsidRPr="00A25612" w:rsidRDefault="00A25612" w:rsidP="00A25612">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sidRPr="00A25612">
        <w:rPr>
          <w:rFonts w:ascii="Times New Roman" w:eastAsia="Calibri" w:hAnsi="Times New Roman" w:cs="Times New Roman"/>
          <w:sz w:val="28"/>
          <w:szCs w:val="28"/>
        </w:rPr>
        <w:t xml:space="preserve">Таблица </w:t>
      </w:r>
      <w:r w:rsidR="00A72492">
        <w:rPr>
          <w:rFonts w:ascii="Times New Roman" w:eastAsia="Calibri" w:hAnsi="Times New Roman" w:cs="Times New Roman"/>
          <w:sz w:val="28"/>
          <w:szCs w:val="28"/>
        </w:rPr>
        <w:t>4.2.1</w:t>
      </w:r>
    </w:p>
    <w:p w:rsidR="00A25612" w:rsidRPr="00A25612" w:rsidRDefault="00A25612" w:rsidP="00A25612">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A25612">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A25612">
        <w:rPr>
          <w:rFonts w:ascii="Times New Roman" w:eastAsia="Calibri" w:hAnsi="Times New Roman" w:cs="Times New Roman"/>
          <w:sz w:val="28"/>
          <w:szCs w:val="28"/>
        </w:rPr>
        <w:br/>
        <w:t xml:space="preserve">на территории </w:t>
      </w:r>
      <w:r w:rsidR="00122D97">
        <w:rPr>
          <w:rFonts w:ascii="Times New Roman" w:eastAsia="Calibri" w:hAnsi="Times New Roman" w:cs="Times New Roman"/>
          <w:b/>
          <w:sz w:val="28"/>
          <w:szCs w:val="28"/>
        </w:rPr>
        <w:t>городского округа</w:t>
      </w:r>
      <w:r w:rsidRPr="00A25612">
        <w:rPr>
          <w:rFonts w:ascii="Times New Roman" w:eastAsia="Calibri" w:hAnsi="Times New Roman" w:cs="Times New Roman"/>
          <w:b/>
          <w:sz w:val="28"/>
          <w:szCs w:val="28"/>
        </w:rPr>
        <w:t xml:space="preserve"> Верхотурский </w:t>
      </w:r>
      <w:r w:rsidRPr="00A25612">
        <w:rPr>
          <w:rFonts w:ascii="Times New Roman" w:eastAsia="Calibri" w:hAnsi="Times New Roman" w:cs="Times New Roman"/>
          <w:sz w:val="28"/>
          <w:szCs w:val="28"/>
        </w:rPr>
        <w:t>генеральному плану</w:t>
      </w:r>
    </w:p>
    <w:tbl>
      <w:tblPr>
        <w:tblStyle w:val="a3"/>
        <w:tblW w:w="13445" w:type="dxa"/>
        <w:jc w:val="center"/>
        <w:tblLayout w:type="fixed"/>
        <w:tblLook w:val="04A0" w:firstRow="1" w:lastRow="0" w:firstColumn="1" w:lastColumn="0" w:noHBand="0" w:noVBand="1"/>
      </w:tblPr>
      <w:tblGrid>
        <w:gridCol w:w="573"/>
        <w:gridCol w:w="1953"/>
        <w:gridCol w:w="4425"/>
        <w:gridCol w:w="850"/>
        <w:gridCol w:w="1985"/>
        <w:gridCol w:w="2126"/>
        <w:gridCol w:w="1533"/>
      </w:tblGrid>
      <w:tr w:rsidR="00A25612" w:rsidRPr="00A25612" w:rsidTr="00122D97">
        <w:trPr>
          <w:trHeight w:val="248"/>
          <w:jc w:val="center"/>
        </w:trPr>
        <w:tc>
          <w:tcPr>
            <w:tcW w:w="573" w:type="dxa"/>
          </w:tcPr>
          <w:p w:rsidR="00A25612" w:rsidRPr="00A25612" w:rsidRDefault="00A25612" w:rsidP="00A25612">
            <w:pPr>
              <w:ind w:left="-113"/>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 п/п</w:t>
            </w:r>
          </w:p>
        </w:tc>
        <w:tc>
          <w:tcPr>
            <w:tcW w:w="195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Показатель</w:t>
            </w:r>
          </w:p>
        </w:tc>
        <w:tc>
          <w:tcPr>
            <w:tcW w:w="442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Состав мероприятий ПКР СИ</w:t>
            </w:r>
          </w:p>
        </w:tc>
        <w:tc>
          <w:tcPr>
            <w:tcW w:w="850" w:type="dxa"/>
          </w:tcPr>
          <w:p w:rsidR="00A25612" w:rsidRPr="00A25612" w:rsidRDefault="00A25612" w:rsidP="00A25612">
            <w:pPr>
              <w:ind w:right="-10"/>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Ед. изм-я</w:t>
            </w:r>
          </w:p>
        </w:tc>
        <w:tc>
          <w:tcPr>
            <w:tcW w:w="1985" w:type="dxa"/>
          </w:tcPr>
          <w:p w:rsidR="00A25612" w:rsidRPr="00A25612" w:rsidRDefault="00A25612" w:rsidP="00A25612">
            <w:pPr>
              <w:ind w:left="-64" w:right="-103"/>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Показатели по Генплану</w:t>
            </w:r>
          </w:p>
        </w:tc>
        <w:tc>
          <w:tcPr>
            <w:tcW w:w="2126" w:type="dxa"/>
          </w:tcPr>
          <w:p w:rsidR="00A25612" w:rsidRPr="00A25612" w:rsidRDefault="00A25612" w:rsidP="00A25612">
            <w:pPr>
              <w:ind w:left="-160" w:right="-103"/>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Показатели по ПКР СИ</w:t>
            </w:r>
          </w:p>
        </w:tc>
        <w:tc>
          <w:tcPr>
            <w:tcW w:w="1533" w:type="dxa"/>
          </w:tcPr>
          <w:p w:rsidR="00A25612" w:rsidRPr="00A25612" w:rsidRDefault="00A25612" w:rsidP="00A25612">
            <w:pPr>
              <w:ind w:left="-160" w:right="-103"/>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Соответствие</w:t>
            </w:r>
          </w:p>
        </w:tc>
      </w:tr>
      <w:tr w:rsidR="00A25612" w:rsidRPr="00A25612" w:rsidTr="00122D97">
        <w:trPr>
          <w:trHeight w:val="237"/>
          <w:jc w:val="center"/>
        </w:trPr>
        <w:tc>
          <w:tcPr>
            <w:tcW w:w="57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1</w:t>
            </w:r>
          </w:p>
        </w:tc>
        <w:tc>
          <w:tcPr>
            <w:tcW w:w="195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2</w:t>
            </w:r>
          </w:p>
        </w:tc>
        <w:tc>
          <w:tcPr>
            <w:tcW w:w="442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3</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4</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5</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6</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7</w:t>
            </w:r>
          </w:p>
        </w:tc>
      </w:tr>
      <w:tr w:rsidR="00A25612" w:rsidRPr="00A25612" w:rsidTr="00122D97">
        <w:trPr>
          <w:trHeight w:val="128"/>
          <w:jc w:val="center"/>
        </w:trPr>
        <w:tc>
          <w:tcPr>
            <w:tcW w:w="573" w:type="dxa"/>
            <w:vMerge w:val="restart"/>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1</w:t>
            </w:r>
          </w:p>
        </w:tc>
        <w:tc>
          <w:tcPr>
            <w:tcW w:w="1953" w:type="dxa"/>
            <w:vMerge w:val="restart"/>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Сроки</w:t>
            </w:r>
          </w:p>
        </w:tc>
        <w:tc>
          <w:tcPr>
            <w:tcW w:w="4425" w:type="dxa"/>
            <w:vMerge w:val="restart"/>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срок, на который разработан генплан;</w:t>
            </w:r>
          </w:p>
        </w:tc>
        <w:tc>
          <w:tcPr>
            <w:tcW w:w="850" w:type="dxa"/>
            <w:vMerge w:val="restart"/>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дата</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Исходный срок-2011 г.</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lang w:val="en-US"/>
              </w:rPr>
              <w:t>I</w:t>
            </w:r>
            <w:r w:rsidRPr="00A25612">
              <w:rPr>
                <w:rFonts w:ascii="Times New Roman" w:eastAsia="Calibri" w:hAnsi="Times New Roman" w:cs="Times New Roman"/>
                <w:sz w:val="20"/>
                <w:szCs w:val="20"/>
              </w:rPr>
              <w:t xml:space="preserve"> этап - 2018-2022 гг.</w:t>
            </w:r>
          </w:p>
        </w:tc>
        <w:tc>
          <w:tcPr>
            <w:tcW w:w="1533" w:type="dxa"/>
            <w:vMerge w:val="restart"/>
          </w:tcPr>
          <w:p w:rsidR="00A25612" w:rsidRPr="00A25612" w:rsidRDefault="00A25612" w:rsidP="00A25612">
            <w:pPr>
              <w:jc w:val="center"/>
              <w:rPr>
                <w:rFonts w:ascii="Times New Roman" w:eastAsia="Calibri" w:hAnsi="Times New Roman" w:cs="Times New Roman"/>
                <w:sz w:val="20"/>
                <w:szCs w:val="20"/>
              </w:rPr>
            </w:pPr>
          </w:p>
          <w:p w:rsidR="00A25612" w:rsidRPr="00A25612" w:rsidRDefault="00A25612" w:rsidP="00A25612">
            <w:pPr>
              <w:jc w:val="center"/>
              <w:rPr>
                <w:rFonts w:ascii="Times New Roman" w:eastAsia="Calibri" w:hAnsi="Times New Roman" w:cs="Times New Roman"/>
                <w:sz w:val="20"/>
                <w:szCs w:val="20"/>
              </w:rPr>
            </w:pPr>
          </w:p>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94"/>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vMerge/>
          </w:tcPr>
          <w:p w:rsidR="00A25612" w:rsidRPr="00A25612" w:rsidRDefault="00A25612" w:rsidP="00A25612">
            <w:pPr>
              <w:rPr>
                <w:rFonts w:ascii="Times New Roman" w:eastAsia="Calibri" w:hAnsi="Times New Roman" w:cs="Times New Roman"/>
                <w:sz w:val="20"/>
                <w:szCs w:val="20"/>
              </w:rPr>
            </w:pPr>
          </w:p>
        </w:tc>
        <w:tc>
          <w:tcPr>
            <w:tcW w:w="850" w:type="dxa"/>
            <w:vMerge/>
          </w:tcPr>
          <w:p w:rsidR="00A25612" w:rsidRPr="00A25612" w:rsidRDefault="00A25612" w:rsidP="00A25612">
            <w:pPr>
              <w:jc w:val="center"/>
              <w:rPr>
                <w:rFonts w:ascii="Times New Roman" w:eastAsia="Calibri" w:hAnsi="Times New Roman" w:cs="Times New Roman"/>
                <w:sz w:val="20"/>
                <w:szCs w:val="20"/>
              </w:rPr>
            </w:pPr>
          </w:p>
        </w:tc>
        <w:tc>
          <w:tcPr>
            <w:tcW w:w="1985" w:type="dxa"/>
          </w:tcPr>
          <w:p w:rsidR="00A25612" w:rsidRPr="00A25612" w:rsidRDefault="00A25612" w:rsidP="00A25612">
            <w:pPr>
              <w:ind w:left="-108" w:right="-126"/>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lang w:val="en-US"/>
              </w:rPr>
              <w:t>I</w:t>
            </w:r>
            <w:r w:rsidRPr="00A25612">
              <w:rPr>
                <w:rFonts w:ascii="Times New Roman" w:eastAsia="Calibri" w:hAnsi="Times New Roman" w:cs="Times New Roman"/>
                <w:sz w:val="20"/>
                <w:szCs w:val="20"/>
              </w:rPr>
              <w:t xml:space="preserve"> этап 2018-2020гг.</w:t>
            </w:r>
          </w:p>
        </w:tc>
        <w:tc>
          <w:tcPr>
            <w:tcW w:w="2126" w:type="dxa"/>
            <w:vMerge w:val="restart"/>
          </w:tcPr>
          <w:p w:rsidR="00A25612" w:rsidRPr="00A25612" w:rsidRDefault="00A25612" w:rsidP="00A25612">
            <w:pPr>
              <w:jc w:val="center"/>
              <w:rPr>
                <w:rFonts w:ascii="Times New Roman" w:eastAsia="Calibri" w:hAnsi="Times New Roman" w:cs="Times New Roman"/>
                <w:sz w:val="20"/>
                <w:szCs w:val="20"/>
              </w:rPr>
            </w:pPr>
          </w:p>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lang w:val="en-US"/>
              </w:rPr>
              <w:t>II</w:t>
            </w:r>
            <w:r w:rsidRPr="00A25612">
              <w:rPr>
                <w:rFonts w:ascii="Times New Roman" w:eastAsia="Calibri" w:hAnsi="Times New Roman" w:cs="Times New Roman"/>
                <w:sz w:val="20"/>
                <w:szCs w:val="20"/>
              </w:rPr>
              <w:t xml:space="preserve"> этап - 2023-2030 гг.</w:t>
            </w:r>
          </w:p>
        </w:tc>
        <w:tc>
          <w:tcPr>
            <w:tcW w:w="1533" w:type="dxa"/>
            <w:vMerge/>
          </w:tcPr>
          <w:p w:rsidR="00A25612" w:rsidRPr="00A25612" w:rsidRDefault="00A25612" w:rsidP="00A25612">
            <w:pPr>
              <w:jc w:val="center"/>
              <w:rPr>
                <w:rFonts w:ascii="Times New Roman" w:eastAsia="Calibri" w:hAnsi="Times New Roman" w:cs="Times New Roman"/>
                <w:color w:val="FF0000"/>
                <w:sz w:val="20"/>
                <w:szCs w:val="20"/>
              </w:rPr>
            </w:pPr>
          </w:p>
        </w:tc>
      </w:tr>
      <w:tr w:rsidR="00A25612" w:rsidRPr="00A25612" w:rsidTr="00122D97">
        <w:trPr>
          <w:trHeight w:val="94"/>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vMerge/>
          </w:tcPr>
          <w:p w:rsidR="00A25612" w:rsidRPr="00A25612" w:rsidRDefault="00A25612" w:rsidP="00A25612">
            <w:pPr>
              <w:rPr>
                <w:rFonts w:ascii="Times New Roman" w:eastAsia="Calibri" w:hAnsi="Times New Roman" w:cs="Times New Roman"/>
                <w:sz w:val="20"/>
                <w:szCs w:val="20"/>
              </w:rPr>
            </w:pPr>
          </w:p>
        </w:tc>
        <w:tc>
          <w:tcPr>
            <w:tcW w:w="850" w:type="dxa"/>
            <w:vMerge/>
          </w:tcPr>
          <w:p w:rsidR="00A25612" w:rsidRPr="00A25612" w:rsidRDefault="00A25612" w:rsidP="00A25612">
            <w:pPr>
              <w:jc w:val="center"/>
              <w:rPr>
                <w:rFonts w:ascii="Times New Roman" w:eastAsia="Calibri" w:hAnsi="Times New Roman" w:cs="Times New Roman"/>
                <w:sz w:val="20"/>
                <w:szCs w:val="20"/>
              </w:rPr>
            </w:pPr>
          </w:p>
        </w:tc>
        <w:tc>
          <w:tcPr>
            <w:tcW w:w="1985" w:type="dxa"/>
          </w:tcPr>
          <w:p w:rsidR="00A25612" w:rsidRPr="00A25612" w:rsidRDefault="00A25612" w:rsidP="00A25612">
            <w:pPr>
              <w:ind w:left="-108" w:right="-126"/>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Расч. срок-2030 г.,       с прогнозом на 50 лет</w:t>
            </w:r>
          </w:p>
        </w:tc>
        <w:tc>
          <w:tcPr>
            <w:tcW w:w="2126" w:type="dxa"/>
            <w:vMerge/>
          </w:tcPr>
          <w:p w:rsidR="00A25612" w:rsidRPr="00A25612" w:rsidRDefault="00A25612" w:rsidP="00A25612">
            <w:pPr>
              <w:jc w:val="center"/>
              <w:rPr>
                <w:rFonts w:ascii="Times New Roman" w:eastAsia="Calibri" w:hAnsi="Times New Roman" w:cs="Times New Roman"/>
                <w:sz w:val="20"/>
                <w:szCs w:val="20"/>
              </w:rPr>
            </w:pPr>
          </w:p>
        </w:tc>
        <w:tc>
          <w:tcPr>
            <w:tcW w:w="1533" w:type="dxa"/>
            <w:vMerge/>
          </w:tcPr>
          <w:p w:rsidR="00A25612" w:rsidRPr="00A25612" w:rsidRDefault="00A25612" w:rsidP="00A25612">
            <w:pPr>
              <w:jc w:val="center"/>
              <w:rPr>
                <w:rFonts w:ascii="Times New Roman" w:eastAsia="Calibri" w:hAnsi="Times New Roman" w:cs="Times New Roman"/>
                <w:color w:val="FF0000"/>
                <w:sz w:val="20"/>
                <w:szCs w:val="20"/>
              </w:rPr>
            </w:pPr>
          </w:p>
        </w:tc>
      </w:tr>
      <w:tr w:rsidR="00A25612" w:rsidRPr="00A25612" w:rsidTr="00122D97">
        <w:trPr>
          <w:trHeight w:val="735"/>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ind w:right="-108"/>
              <w:rPr>
                <w:rFonts w:ascii="Times New Roman" w:eastAsia="Calibri" w:hAnsi="Times New Roman" w:cs="Times New Roman"/>
                <w:sz w:val="20"/>
                <w:szCs w:val="20"/>
              </w:rPr>
            </w:pPr>
            <w:r w:rsidRPr="00A25612">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850" w:type="dxa"/>
          </w:tcPr>
          <w:p w:rsidR="00A25612" w:rsidRPr="00A25612" w:rsidRDefault="00A25612" w:rsidP="00A25612">
            <w:pPr>
              <w:jc w:val="center"/>
              <w:rPr>
                <w:rFonts w:ascii="Times New Roman" w:eastAsia="Calibri" w:hAnsi="Times New Roman" w:cs="Times New Roman"/>
                <w:sz w:val="20"/>
                <w:szCs w:val="20"/>
              </w:rPr>
            </w:pPr>
          </w:p>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дата</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07.08.13</w:t>
            </w:r>
          </w:p>
          <w:p w:rsidR="00A25612" w:rsidRPr="00A25612" w:rsidRDefault="00A25612" w:rsidP="00A25612">
            <w:pPr>
              <w:ind w:left="-64"/>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 36</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 xml:space="preserve">от 20.12.2018 </w:t>
            </w:r>
          </w:p>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 1042</w:t>
            </w:r>
          </w:p>
        </w:tc>
        <w:tc>
          <w:tcPr>
            <w:tcW w:w="1533" w:type="dxa"/>
          </w:tcPr>
          <w:p w:rsidR="00A25612" w:rsidRPr="00A25612" w:rsidRDefault="00A25612" w:rsidP="00A25612">
            <w:pPr>
              <w:jc w:val="center"/>
              <w:rPr>
                <w:rFonts w:ascii="Times New Roman" w:eastAsia="Calibri" w:hAnsi="Times New Roman" w:cs="Times New Roman"/>
                <w:sz w:val="20"/>
                <w:szCs w:val="20"/>
              </w:rPr>
            </w:pPr>
          </w:p>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486"/>
          <w:jc w:val="center"/>
        </w:trPr>
        <w:tc>
          <w:tcPr>
            <w:tcW w:w="57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2</w:t>
            </w:r>
          </w:p>
        </w:tc>
        <w:tc>
          <w:tcPr>
            <w:tcW w:w="1953"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Население</w:t>
            </w: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прогнозируемая численность населения МО.</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чел.</w:t>
            </w:r>
          </w:p>
        </w:tc>
        <w:tc>
          <w:tcPr>
            <w:tcW w:w="1985" w:type="dxa"/>
          </w:tcPr>
          <w:p w:rsidR="00A25612" w:rsidRPr="00A25612" w:rsidRDefault="00A25612" w:rsidP="00A25612">
            <w:pPr>
              <w:ind w:left="-64"/>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2020 г. – 15800;</w:t>
            </w:r>
          </w:p>
          <w:p w:rsidR="00A25612" w:rsidRPr="00A25612" w:rsidRDefault="00A25612" w:rsidP="00A25612">
            <w:pPr>
              <w:ind w:left="-64"/>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2025г. – 15500;</w:t>
            </w:r>
          </w:p>
          <w:p w:rsidR="00A25612" w:rsidRPr="00A25612" w:rsidRDefault="00A25612" w:rsidP="00A25612">
            <w:pPr>
              <w:ind w:left="-64"/>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2030 г. – 15000.</w:t>
            </w:r>
          </w:p>
        </w:tc>
        <w:tc>
          <w:tcPr>
            <w:tcW w:w="2126" w:type="dxa"/>
          </w:tcPr>
          <w:p w:rsidR="00A25612" w:rsidRPr="00A25612" w:rsidRDefault="00A25612" w:rsidP="00A25612">
            <w:pPr>
              <w:jc w:val="center"/>
              <w:rPr>
                <w:rFonts w:ascii="Times New Roman" w:eastAsia="Calibri" w:hAnsi="Times New Roman" w:cs="Times New Roman"/>
                <w:sz w:val="20"/>
                <w:szCs w:val="20"/>
              </w:rPr>
            </w:pPr>
          </w:p>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c>
          <w:tcPr>
            <w:tcW w:w="1533" w:type="dxa"/>
          </w:tcPr>
          <w:p w:rsidR="00A25612" w:rsidRPr="00A25612" w:rsidRDefault="00A25612" w:rsidP="00A25612">
            <w:pPr>
              <w:jc w:val="center"/>
              <w:rPr>
                <w:rFonts w:ascii="Times New Roman" w:eastAsia="Calibri" w:hAnsi="Times New Roman" w:cs="Times New Roman"/>
                <w:sz w:val="20"/>
                <w:szCs w:val="20"/>
              </w:rPr>
            </w:pPr>
          </w:p>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474"/>
          <w:jc w:val="center"/>
        </w:trPr>
        <w:tc>
          <w:tcPr>
            <w:tcW w:w="573" w:type="dxa"/>
            <w:vMerge w:val="restart"/>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3</w:t>
            </w:r>
          </w:p>
        </w:tc>
        <w:tc>
          <w:tcPr>
            <w:tcW w:w="1953" w:type="dxa"/>
            <w:vMerge w:val="restart"/>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Развитие образования</w:t>
            </w: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xml:space="preserve">- строительство отдельно стоящего здания          с теплым переходом и блоком для детей </w:t>
            </w:r>
          </w:p>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дошкольного возраста МАОУ «СОШ № 46»,      п. Привокзальный, ул. Станционная, 11;</w:t>
            </w:r>
          </w:p>
        </w:tc>
        <w:tc>
          <w:tcPr>
            <w:tcW w:w="850" w:type="dxa"/>
          </w:tcPr>
          <w:p w:rsidR="00A25612" w:rsidRPr="00A25612" w:rsidRDefault="00A25612" w:rsidP="00A25612">
            <w:pPr>
              <w:jc w:val="center"/>
              <w:rPr>
                <w:rFonts w:ascii="Times New Roman" w:eastAsia="Calibri" w:hAnsi="Times New Roman" w:cs="Times New Roman"/>
                <w:sz w:val="20"/>
                <w:szCs w:val="20"/>
              </w:rPr>
            </w:pPr>
          </w:p>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мест</w:t>
            </w:r>
          </w:p>
        </w:tc>
        <w:tc>
          <w:tcPr>
            <w:tcW w:w="1985" w:type="dxa"/>
          </w:tcPr>
          <w:p w:rsidR="00A25612" w:rsidRPr="00A25612" w:rsidRDefault="00A25612" w:rsidP="00A25612">
            <w:pPr>
              <w:jc w:val="center"/>
              <w:rPr>
                <w:rFonts w:ascii="Times New Roman" w:eastAsia="Calibri" w:hAnsi="Times New Roman" w:cs="Times New Roman"/>
                <w:sz w:val="20"/>
                <w:szCs w:val="20"/>
              </w:rPr>
            </w:pPr>
          </w:p>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p>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160/70</w:t>
            </w:r>
          </w:p>
        </w:tc>
        <w:tc>
          <w:tcPr>
            <w:tcW w:w="1533" w:type="dxa"/>
          </w:tcPr>
          <w:p w:rsidR="00A25612" w:rsidRPr="00A25612" w:rsidRDefault="00A25612" w:rsidP="00A25612">
            <w:pPr>
              <w:jc w:val="center"/>
              <w:rPr>
                <w:rFonts w:ascii="Times New Roman" w:eastAsia="Calibri" w:hAnsi="Times New Roman" w:cs="Times New Roman"/>
                <w:sz w:val="20"/>
                <w:szCs w:val="20"/>
              </w:rPr>
            </w:pPr>
          </w:p>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59"/>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строительство школы-сада в с. Усть-Салда;</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мест</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66/40</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59"/>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строительство здания лыжной базы МБУ ДО «ДЮСШ», г. Верхотурье, ул.70 лет Октября, 4;</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мест</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200</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59"/>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строительство здания медицинского блока       и спального корпуса МАУ «Актай»,                     п. Привокзальный, ул. Молодежная, 4;</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мест</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50</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59"/>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капитальный ремонт здания                         МАОУ «ООШ № 2», г. Верхотурье,</w:t>
            </w:r>
          </w:p>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ул. Куйбышева, 2;</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59"/>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xml:space="preserve">- капитальный ремонт зданий МКОУ «Красногорская СОШ»,  с. Красногорское, </w:t>
            </w:r>
            <w:r w:rsidRPr="00A25612">
              <w:rPr>
                <w:rFonts w:ascii="Times New Roman" w:eastAsia="Calibri" w:hAnsi="Times New Roman" w:cs="Times New Roman"/>
                <w:sz w:val="20"/>
                <w:szCs w:val="20"/>
              </w:rPr>
              <w:br/>
              <w:t>ул. Ленина, 6;</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59"/>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xml:space="preserve">- капитальный ремонт зданий МКОУ «Прокоп- </w:t>
            </w:r>
          </w:p>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Салдинская СОШ», с. Прокоп-Салда,                 ул. Молодежная, 11;</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59"/>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xml:space="preserve">- капитальный ремонт зданий МКОУ «Усть- </w:t>
            </w:r>
          </w:p>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xml:space="preserve">Салдинская СОШ», с. Усть-Салда, </w:t>
            </w:r>
          </w:p>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ул. Центральная, 16;</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59"/>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xml:space="preserve">- капитальный ремонт зданий МКОУ </w:t>
            </w:r>
            <w:r w:rsidRPr="00A25612">
              <w:rPr>
                <w:rFonts w:ascii="Times New Roman" w:eastAsia="Calibri" w:hAnsi="Times New Roman" w:cs="Times New Roman"/>
                <w:sz w:val="20"/>
                <w:szCs w:val="20"/>
              </w:rPr>
              <w:lastRenderedPageBreak/>
              <w:t xml:space="preserve">«Кордюковская СОШ», с. Кордюково, </w:t>
            </w:r>
          </w:p>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ул. Школьная, 7;</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lastRenderedPageBreak/>
              <w:t>-</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59"/>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xml:space="preserve">- капитальный ремонт зданий </w:t>
            </w:r>
          </w:p>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МКОУ «Дерябинская СОШ», с. Дерябино,</w:t>
            </w:r>
          </w:p>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ул. Центральная, 21;</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59"/>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капитальный ремонт здания МАДОУ «Детский сад № 3», г. Верхотурье, ул. Комсомольская, 25;</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59"/>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капитальный ремонт зданий МБДОУ «Детский сад № 17», п. Привокзальный, ул. Садовая, 13;</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59"/>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капитальный ремонт здания МАДОУ «Детский сад № 19», г. Верхотурье, ул.8-е Марта, 32;</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59"/>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капитальный ремонт зданий МКДОУ «Детский сад № 24», п. Калачик, ул. Центральная, 59;</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59"/>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капитальный ремонт зданий МАДОУ «Детский сад № 25», г. Верхотурье, ул. Кушвинская, 16;</w:t>
            </w:r>
          </w:p>
        </w:tc>
        <w:tc>
          <w:tcPr>
            <w:tcW w:w="850" w:type="dxa"/>
          </w:tcPr>
          <w:p w:rsidR="00A25612" w:rsidRPr="00A25612" w:rsidRDefault="00A25612" w:rsidP="00A25612">
            <w:pPr>
              <w:jc w:val="center"/>
              <w:rPr>
                <w:rFonts w:ascii="Times New Roman" w:eastAsia="Calibri" w:hAnsi="Times New Roman" w:cs="Times New Roman"/>
                <w:sz w:val="20"/>
                <w:szCs w:val="20"/>
              </w:rPr>
            </w:pP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59"/>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xml:space="preserve">- капитальный ремонт зданий летнего </w:t>
            </w:r>
          </w:p>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оздоровительного лагеря МАУ «Актай»,            п. Привокзальный, ул. Молодежная, 4;</w:t>
            </w:r>
          </w:p>
        </w:tc>
        <w:tc>
          <w:tcPr>
            <w:tcW w:w="850" w:type="dxa"/>
          </w:tcPr>
          <w:p w:rsidR="00A25612" w:rsidRPr="00A25612" w:rsidRDefault="00A25612" w:rsidP="00A25612">
            <w:pPr>
              <w:jc w:val="center"/>
              <w:rPr>
                <w:rFonts w:ascii="Times New Roman" w:eastAsia="Calibri" w:hAnsi="Times New Roman" w:cs="Times New Roman"/>
                <w:sz w:val="20"/>
                <w:szCs w:val="20"/>
              </w:rPr>
            </w:pP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59"/>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строительство плоскостных спортивных сооружений (площадки, корты, спортивные</w:t>
            </w:r>
          </w:p>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xml:space="preserve">ядра): п. Привокзальный, ул. Станционная, 11    и ул. Чапаева, 27, с. Прокопьевская Салда,            ул. Молодежная, 11, с. Красногорское, </w:t>
            </w:r>
            <w:r w:rsidRPr="00A25612">
              <w:rPr>
                <w:rFonts w:ascii="Times New Roman" w:eastAsia="Calibri" w:hAnsi="Times New Roman" w:cs="Times New Roman"/>
                <w:sz w:val="20"/>
                <w:szCs w:val="20"/>
              </w:rPr>
              <w:br/>
              <w:t>ул. Ленина, 6, с. Усть-Салда, ул. Центральная, 16, с. Кордюково, ул. Школьная, 1,</w:t>
            </w:r>
            <w:r w:rsidRPr="00A25612">
              <w:rPr>
                <w:rFonts w:ascii="Calibri" w:eastAsia="Calibri" w:hAnsi="Calibri" w:cs="Times New Roman"/>
              </w:rPr>
              <w:t xml:space="preserve">                      </w:t>
            </w:r>
            <w:r w:rsidRPr="00A25612">
              <w:rPr>
                <w:rFonts w:ascii="Times New Roman" w:eastAsia="Calibri" w:hAnsi="Times New Roman" w:cs="Times New Roman"/>
                <w:sz w:val="20"/>
                <w:szCs w:val="20"/>
              </w:rPr>
              <w:t xml:space="preserve">п. Карпунинский, ул. Школьная, 7, с. Дерябино, </w:t>
            </w:r>
          </w:p>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ул. Центральная, 21;</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59"/>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xml:space="preserve">- строительство спортивных залов:                             с. Меркушино, ул. Центральная, 18,                        с. Кордюково, ул. Школьная, 1, с. Дерябино, </w:t>
            </w:r>
          </w:p>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ул. Центральная, 21.</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59"/>
          <w:jc w:val="center"/>
        </w:trPr>
        <w:tc>
          <w:tcPr>
            <w:tcW w:w="573" w:type="dxa"/>
            <w:vMerge w:val="restart"/>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4</w:t>
            </w:r>
          </w:p>
        </w:tc>
        <w:tc>
          <w:tcPr>
            <w:tcW w:w="1953" w:type="dxa"/>
            <w:vMerge w:val="restart"/>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Развитие здравоохранения</w:t>
            </w: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xml:space="preserve">- строительство объекта общей врачебной </w:t>
            </w:r>
          </w:p>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практики п. Привокзальный;</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пос. в смену</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30</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59"/>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xml:space="preserve">- строительство объекта общей врачебной </w:t>
            </w:r>
          </w:p>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практики п. Привокзальный;</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пос. в смену</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30</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59"/>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строительство объекта общей врачебной практики с. Кордюково;</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пос. в смену</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50</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59"/>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строительство нового здания дома-интерната для престарелых и инвалидов п. Привокзальный.</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мест</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150</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37"/>
          <w:jc w:val="center"/>
        </w:trPr>
        <w:tc>
          <w:tcPr>
            <w:tcW w:w="573" w:type="dxa"/>
            <w:vMerge w:val="restart"/>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5</w:t>
            </w:r>
          </w:p>
        </w:tc>
        <w:tc>
          <w:tcPr>
            <w:tcW w:w="1953" w:type="dxa"/>
            <w:vMerge w:val="restart"/>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Развитие физической культуры и спорта</w:t>
            </w: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xml:space="preserve">- строительство физкультурно-спортивного </w:t>
            </w:r>
          </w:p>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xml:space="preserve">комплекса с универсальным игровым залом </w:t>
            </w:r>
          </w:p>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и бассейном в г. Верхотурье;</w:t>
            </w:r>
          </w:p>
        </w:tc>
        <w:tc>
          <w:tcPr>
            <w:tcW w:w="850" w:type="dxa"/>
          </w:tcPr>
          <w:p w:rsidR="00A25612" w:rsidRPr="00A25612" w:rsidRDefault="00A25612" w:rsidP="00A25612">
            <w:pPr>
              <w:jc w:val="center"/>
              <w:rPr>
                <w:rFonts w:ascii="Times New Roman" w:eastAsia="Calibri" w:hAnsi="Times New Roman" w:cs="Times New Roman"/>
                <w:sz w:val="20"/>
                <w:szCs w:val="20"/>
              </w:rPr>
            </w:pP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37"/>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xml:space="preserve">- строительство универсального спортивного </w:t>
            </w:r>
          </w:p>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xml:space="preserve">ядра с беговыми дорожками, футбольным </w:t>
            </w:r>
          </w:p>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полем г. Верхотурье»;</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37"/>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xml:space="preserve">- строительство универсальной спортивной </w:t>
            </w:r>
          </w:p>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площадки с плацем для строевой подготовки        п. Калачик;</w:t>
            </w:r>
          </w:p>
        </w:tc>
        <w:tc>
          <w:tcPr>
            <w:tcW w:w="850" w:type="dxa"/>
          </w:tcPr>
          <w:p w:rsidR="00A25612" w:rsidRPr="00A25612" w:rsidRDefault="00A25612" w:rsidP="00A25612">
            <w:pPr>
              <w:jc w:val="center"/>
              <w:rPr>
                <w:rFonts w:ascii="Times New Roman" w:eastAsia="Calibri" w:hAnsi="Times New Roman" w:cs="Times New Roman"/>
                <w:sz w:val="20"/>
                <w:szCs w:val="20"/>
              </w:rPr>
            </w:pP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37"/>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xml:space="preserve">- строительство универсальной спортивной </w:t>
            </w:r>
          </w:p>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площадки с полем для мини-футбола</w:t>
            </w:r>
          </w:p>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и хоккейной коробкой п. Привокзальный, микрорайон ИК;</w:t>
            </w:r>
          </w:p>
        </w:tc>
        <w:tc>
          <w:tcPr>
            <w:tcW w:w="850" w:type="dxa"/>
          </w:tcPr>
          <w:p w:rsidR="00A25612" w:rsidRPr="00A25612" w:rsidRDefault="00A25612" w:rsidP="00A25612">
            <w:pPr>
              <w:jc w:val="center"/>
              <w:rPr>
                <w:rFonts w:ascii="Times New Roman" w:eastAsia="Calibri" w:hAnsi="Times New Roman" w:cs="Times New Roman"/>
                <w:sz w:val="20"/>
                <w:szCs w:val="20"/>
              </w:rPr>
            </w:pP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37"/>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площадка для уличной гимнастики                       г. Верхотурье.</w:t>
            </w:r>
          </w:p>
        </w:tc>
        <w:tc>
          <w:tcPr>
            <w:tcW w:w="850" w:type="dxa"/>
          </w:tcPr>
          <w:p w:rsidR="00A25612" w:rsidRPr="00A25612" w:rsidRDefault="00A25612" w:rsidP="00A25612">
            <w:pPr>
              <w:jc w:val="center"/>
              <w:rPr>
                <w:rFonts w:ascii="Times New Roman" w:eastAsia="Calibri" w:hAnsi="Times New Roman" w:cs="Times New Roman"/>
                <w:sz w:val="20"/>
                <w:szCs w:val="20"/>
              </w:rPr>
            </w:pP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159"/>
          <w:jc w:val="center"/>
        </w:trPr>
        <w:tc>
          <w:tcPr>
            <w:tcW w:w="573" w:type="dxa"/>
            <w:vMerge w:val="restart"/>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6</w:t>
            </w:r>
          </w:p>
        </w:tc>
        <w:tc>
          <w:tcPr>
            <w:tcW w:w="1953" w:type="dxa"/>
            <w:vMerge w:val="restart"/>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Развитие культуры</w:t>
            </w: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строительство Клуба с. Дерябино;</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мест</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150</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206"/>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строительство Клуба п. Привокзальный;</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мест</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200</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486"/>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строительство Дома культуры                             с. Красногорское;</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мест</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150</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486"/>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строительство детской школы искусств                г. Верхотурье;</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мест</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300</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486"/>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капитальный ремонт Пролетарского Дома культуры п. Привокзальный;</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мест</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250</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486"/>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капитальный ремонт здания «Центр культуры» г. Верхотурье;</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мест</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300</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486"/>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xml:space="preserve">- капитальный ремонт Прокоп- Салдинского </w:t>
            </w:r>
          </w:p>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Дома культуры с. Прокоп-Салда;</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мест</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150</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486"/>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капитальный ремонт Лаптевского</w:t>
            </w:r>
          </w:p>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клуба с. Лаптево;</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мест</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85</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486"/>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xml:space="preserve">- капитальный ремонт Кордюковского </w:t>
            </w:r>
          </w:p>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Дома культуры с. Кордюково;</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мест</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80</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r w:rsidR="00A25612" w:rsidRPr="00A25612" w:rsidTr="00122D97">
        <w:trPr>
          <w:trHeight w:val="486"/>
          <w:jc w:val="center"/>
        </w:trPr>
        <w:tc>
          <w:tcPr>
            <w:tcW w:w="573" w:type="dxa"/>
            <w:vMerge/>
          </w:tcPr>
          <w:p w:rsidR="00A25612" w:rsidRPr="00A25612" w:rsidRDefault="00A25612" w:rsidP="00A25612">
            <w:pPr>
              <w:jc w:val="center"/>
              <w:rPr>
                <w:rFonts w:ascii="Times New Roman" w:eastAsia="Calibri" w:hAnsi="Times New Roman" w:cs="Times New Roman"/>
                <w:sz w:val="20"/>
                <w:szCs w:val="20"/>
              </w:rPr>
            </w:pPr>
          </w:p>
        </w:tc>
        <w:tc>
          <w:tcPr>
            <w:tcW w:w="1953" w:type="dxa"/>
            <w:vMerge/>
          </w:tcPr>
          <w:p w:rsidR="00A25612" w:rsidRPr="00A25612" w:rsidRDefault="00A25612" w:rsidP="00A25612">
            <w:pPr>
              <w:rPr>
                <w:rFonts w:ascii="Times New Roman" w:eastAsia="Calibri" w:hAnsi="Times New Roman" w:cs="Times New Roman"/>
                <w:sz w:val="20"/>
                <w:szCs w:val="20"/>
              </w:rPr>
            </w:pPr>
          </w:p>
        </w:tc>
        <w:tc>
          <w:tcPr>
            <w:tcW w:w="4425" w:type="dxa"/>
          </w:tcPr>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 капитальный ремонт Карпунинской</w:t>
            </w:r>
          </w:p>
          <w:p w:rsidR="00A25612" w:rsidRPr="00A25612" w:rsidRDefault="00A25612" w:rsidP="00A25612">
            <w:pPr>
              <w:rPr>
                <w:rFonts w:ascii="Times New Roman" w:eastAsia="Calibri" w:hAnsi="Times New Roman" w:cs="Times New Roman"/>
                <w:sz w:val="20"/>
                <w:szCs w:val="20"/>
              </w:rPr>
            </w:pPr>
            <w:r w:rsidRPr="00A25612">
              <w:rPr>
                <w:rFonts w:ascii="Times New Roman" w:eastAsia="Calibri" w:hAnsi="Times New Roman" w:cs="Times New Roman"/>
                <w:sz w:val="20"/>
                <w:szCs w:val="20"/>
              </w:rPr>
              <w:t>Библиотеки п. Карпунинский.</w:t>
            </w:r>
          </w:p>
        </w:tc>
        <w:tc>
          <w:tcPr>
            <w:tcW w:w="850"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мест</w:t>
            </w:r>
          </w:p>
        </w:tc>
        <w:tc>
          <w:tcPr>
            <w:tcW w:w="1985"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Предусмотрено</w:t>
            </w:r>
          </w:p>
        </w:tc>
        <w:tc>
          <w:tcPr>
            <w:tcW w:w="2126"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20</w:t>
            </w:r>
          </w:p>
        </w:tc>
        <w:tc>
          <w:tcPr>
            <w:tcW w:w="1533" w:type="dxa"/>
          </w:tcPr>
          <w:p w:rsidR="00A25612" w:rsidRPr="00A25612" w:rsidRDefault="00A25612" w:rsidP="00A25612">
            <w:pPr>
              <w:jc w:val="center"/>
              <w:rPr>
                <w:rFonts w:ascii="Times New Roman" w:eastAsia="Calibri" w:hAnsi="Times New Roman" w:cs="Times New Roman"/>
                <w:sz w:val="20"/>
                <w:szCs w:val="20"/>
              </w:rPr>
            </w:pPr>
            <w:r w:rsidRPr="00A25612">
              <w:rPr>
                <w:rFonts w:ascii="Times New Roman" w:eastAsia="Calibri" w:hAnsi="Times New Roman" w:cs="Times New Roman"/>
                <w:sz w:val="20"/>
                <w:szCs w:val="20"/>
              </w:rPr>
              <w:t>+</w:t>
            </w:r>
          </w:p>
        </w:tc>
      </w:tr>
    </w:tbl>
    <w:p w:rsidR="00A25612" w:rsidRPr="00A25612" w:rsidRDefault="00A25612" w:rsidP="00A25612">
      <w:pPr>
        <w:tabs>
          <w:tab w:val="left" w:pos="993"/>
        </w:tabs>
        <w:spacing w:after="0" w:line="240" w:lineRule="auto"/>
        <w:ind w:firstLine="709"/>
        <w:jc w:val="both"/>
        <w:rPr>
          <w:rFonts w:ascii="Times New Roman" w:eastAsia="Calibri" w:hAnsi="Times New Roman" w:cs="Times New Roman"/>
          <w:sz w:val="28"/>
          <w:szCs w:val="28"/>
        </w:rPr>
      </w:pPr>
      <w:r w:rsidRPr="00A25612">
        <w:rPr>
          <w:rFonts w:ascii="Times New Roman" w:eastAsia="Calibri" w:hAnsi="Times New Roman" w:cs="Times New Roman"/>
          <w:b/>
          <w:sz w:val="28"/>
          <w:szCs w:val="28"/>
        </w:rPr>
        <w:t>Вывод:</w:t>
      </w:r>
      <w:r w:rsidRPr="00A25612">
        <w:rPr>
          <w:rFonts w:ascii="Times New Roman" w:eastAsia="Calibri" w:hAnsi="Times New Roman" w:cs="Times New Roman"/>
          <w:sz w:val="28"/>
          <w:szCs w:val="28"/>
        </w:rPr>
        <w:t xml:space="preserve"> ПКР СИ на территории </w:t>
      </w:r>
      <w:r w:rsidRPr="00A25612">
        <w:rPr>
          <w:rFonts w:ascii="Times New Roman" w:eastAsia="Calibri" w:hAnsi="Times New Roman" w:cs="Times New Roman"/>
          <w:b/>
          <w:sz w:val="28"/>
          <w:szCs w:val="28"/>
        </w:rPr>
        <w:t>ГО Верхотурский</w:t>
      </w:r>
      <w:r w:rsidRPr="00A25612">
        <w:rPr>
          <w:rFonts w:ascii="Times New Roman" w:eastAsia="Calibri" w:hAnsi="Times New Roman" w:cs="Times New Roman"/>
          <w:sz w:val="28"/>
          <w:szCs w:val="28"/>
        </w:rPr>
        <w:t xml:space="preserve"> соответствует генеральному плану по 28 из 40 пунктам, что соответствует Кс=7.0.</w:t>
      </w:r>
    </w:p>
    <w:p w:rsidR="00A25612" w:rsidRPr="00A25612" w:rsidRDefault="00A25612" w:rsidP="00A25612">
      <w:pPr>
        <w:tabs>
          <w:tab w:val="left" w:pos="993"/>
        </w:tabs>
        <w:spacing w:after="0" w:line="240" w:lineRule="auto"/>
        <w:ind w:firstLine="709"/>
        <w:jc w:val="both"/>
        <w:rPr>
          <w:rFonts w:ascii="Times New Roman" w:eastAsia="Calibri" w:hAnsi="Times New Roman" w:cs="Times New Roman"/>
          <w:b/>
          <w:sz w:val="28"/>
          <w:szCs w:val="28"/>
        </w:rPr>
      </w:pPr>
      <w:r w:rsidRPr="00A25612">
        <w:rPr>
          <w:rFonts w:ascii="Times New Roman" w:eastAsia="Calibri" w:hAnsi="Times New Roman" w:cs="Times New Roman"/>
          <w:b/>
          <w:sz w:val="28"/>
          <w:szCs w:val="28"/>
        </w:rPr>
        <w:t>Замечания:</w:t>
      </w:r>
    </w:p>
    <w:p w:rsidR="00A25612" w:rsidRPr="00A25612" w:rsidRDefault="00A25612" w:rsidP="00A25612">
      <w:pPr>
        <w:tabs>
          <w:tab w:val="left" w:pos="993"/>
        </w:tabs>
        <w:spacing w:after="0" w:line="240" w:lineRule="auto"/>
        <w:ind w:firstLine="709"/>
        <w:jc w:val="both"/>
        <w:rPr>
          <w:rFonts w:ascii="Calibri" w:eastAsia="Calibri" w:hAnsi="Calibri" w:cs="Times New Roman"/>
          <w:sz w:val="28"/>
          <w:szCs w:val="28"/>
        </w:rPr>
      </w:pPr>
      <w:r w:rsidRPr="00A25612">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A25612">
        <w:rPr>
          <w:rFonts w:ascii="Times New Roman" w:eastAsia="Calibri" w:hAnsi="Times New Roman" w:cs="Times New Roman"/>
          <w:sz w:val="28"/>
          <w:szCs w:val="28"/>
        </w:rPr>
        <w:br/>
      </w:r>
      <w:r w:rsidRPr="00A25612">
        <w:rPr>
          <w:rFonts w:ascii="Times New Roman" w:eastAsia="Calibri" w:hAnsi="Times New Roman" w:cs="Times New Roman"/>
          <w:b/>
          <w:sz w:val="28"/>
          <w:szCs w:val="28"/>
        </w:rPr>
        <w:t>ГО Верхотурский</w:t>
      </w:r>
      <w:r w:rsidRPr="00A25612">
        <w:rPr>
          <w:rFonts w:ascii="Times New Roman" w:eastAsia="Calibri" w:hAnsi="Times New Roman" w:cs="Times New Roman"/>
          <w:sz w:val="28"/>
          <w:szCs w:val="28"/>
        </w:rPr>
        <w:t>, утвержденного Постановлением Главы ГО Верхотурский от 20.12.2018 г.  № 1042</w:t>
      </w:r>
      <w:r w:rsidRPr="00A25612">
        <w:rPr>
          <w:rFonts w:ascii="Calibri" w:eastAsia="Calibri" w:hAnsi="Calibri" w:cs="Times New Roman"/>
          <w:sz w:val="28"/>
          <w:szCs w:val="28"/>
        </w:rPr>
        <w:t xml:space="preserve"> </w:t>
      </w:r>
      <w:r w:rsidRPr="00A25612">
        <w:rPr>
          <w:rFonts w:ascii="Times New Roman" w:eastAsia="Calibri" w:hAnsi="Times New Roman" w:cs="Times New Roman"/>
          <w:sz w:val="28"/>
          <w:szCs w:val="28"/>
        </w:rPr>
        <w:t>генеральному плану, утвержденному Решением Думы от 28.12.2012 год № 74, были выявлены следующие несоответствия:</w:t>
      </w:r>
    </w:p>
    <w:p w:rsidR="00A25612" w:rsidRPr="00A25612" w:rsidRDefault="00A25612" w:rsidP="00A25612">
      <w:pPr>
        <w:numPr>
          <w:ilvl w:val="0"/>
          <w:numId w:val="1"/>
        </w:numPr>
        <w:tabs>
          <w:tab w:val="left" w:pos="851"/>
          <w:tab w:val="left" w:pos="993"/>
        </w:tabs>
        <w:spacing w:after="0" w:line="240" w:lineRule="auto"/>
        <w:ind w:left="0" w:firstLine="709"/>
        <w:contextualSpacing/>
        <w:jc w:val="both"/>
        <w:rPr>
          <w:rFonts w:ascii="Times New Roman" w:eastAsia="Calibri" w:hAnsi="Times New Roman" w:cs="Times New Roman"/>
          <w:sz w:val="28"/>
          <w:szCs w:val="28"/>
        </w:rPr>
      </w:pPr>
      <w:r w:rsidRPr="00A25612">
        <w:rPr>
          <w:rFonts w:ascii="Times New Roman" w:eastAsia="Calibri" w:hAnsi="Times New Roman" w:cs="Times New Roman"/>
          <w:sz w:val="28"/>
          <w:szCs w:val="28"/>
        </w:rPr>
        <w:t>В паспорте Программы в пункте «Основание для разработки Программы» отсутствует информация (реквизиты документы) о действующем Генеральном плане ГО Верхотурский;</w:t>
      </w:r>
    </w:p>
    <w:p w:rsidR="00A25612" w:rsidRPr="00A25612" w:rsidRDefault="00A25612" w:rsidP="00A25612">
      <w:pPr>
        <w:numPr>
          <w:ilvl w:val="0"/>
          <w:numId w:val="1"/>
        </w:numPr>
        <w:tabs>
          <w:tab w:val="left" w:pos="851"/>
          <w:tab w:val="left" w:pos="993"/>
        </w:tabs>
        <w:spacing w:after="0" w:line="240" w:lineRule="auto"/>
        <w:ind w:left="0" w:firstLine="709"/>
        <w:contextualSpacing/>
        <w:jc w:val="both"/>
        <w:rPr>
          <w:rFonts w:ascii="Times New Roman" w:eastAsia="Calibri" w:hAnsi="Times New Roman" w:cs="Times New Roman"/>
          <w:sz w:val="28"/>
          <w:szCs w:val="28"/>
        </w:rPr>
      </w:pPr>
      <w:r w:rsidRPr="00A25612">
        <w:rPr>
          <w:rFonts w:ascii="Times New Roman" w:eastAsia="Calibri" w:hAnsi="Times New Roman" w:cs="Times New Roman"/>
          <w:sz w:val="28"/>
          <w:szCs w:val="28"/>
        </w:rPr>
        <w:lastRenderedPageBreak/>
        <w:t>В Программе отсутствуют данные о прогнозируемой численности населения. Вместе с тем мероприятия по развитию социальной системы ГО Верхотурский должны быть спрогнозированы, исходя из данных о численности населения.</w:t>
      </w:r>
    </w:p>
    <w:p w:rsidR="00A25612" w:rsidRPr="00A25612" w:rsidRDefault="00A25612" w:rsidP="00A25612">
      <w:pPr>
        <w:numPr>
          <w:ilvl w:val="0"/>
          <w:numId w:val="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A25612">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A25612" w:rsidRPr="00A25612" w:rsidRDefault="00A25612" w:rsidP="00A25612">
      <w:pPr>
        <w:tabs>
          <w:tab w:val="left" w:pos="851"/>
          <w:tab w:val="left" w:pos="993"/>
        </w:tabs>
        <w:spacing w:after="0" w:line="240" w:lineRule="auto"/>
        <w:ind w:firstLine="709"/>
        <w:contextualSpacing/>
        <w:jc w:val="both"/>
        <w:rPr>
          <w:rFonts w:ascii="Times New Roman" w:eastAsia="Calibri" w:hAnsi="Times New Roman" w:cs="Times New Roman"/>
          <w:sz w:val="28"/>
          <w:szCs w:val="28"/>
        </w:rPr>
      </w:pPr>
      <w:r w:rsidRPr="00A25612">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A25612" w:rsidRPr="00A25612" w:rsidRDefault="00A25612" w:rsidP="00A25612">
      <w:pPr>
        <w:numPr>
          <w:ilvl w:val="0"/>
          <w:numId w:val="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A25612">
        <w:rPr>
          <w:rFonts w:ascii="Times New Roman" w:eastAsia="Calibri" w:hAnsi="Times New Roman" w:cs="Times New Roman"/>
          <w:sz w:val="28"/>
          <w:szCs w:val="28"/>
        </w:rPr>
        <w:t>Мероприятия, предусмотренные Генеральным планом ГО Верхотурский, но не учтенные Программой:</w:t>
      </w:r>
    </w:p>
    <w:p w:rsidR="00A25612" w:rsidRPr="00A25612" w:rsidRDefault="00A25612" w:rsidP="00A25612">
      <w:pPr>
        <w:tabs>
          <w:tab w:val="left" w:pos="993"/>
        </w:tabs>
        <w:autoSpaceDE w:val="0"/>
        <w:autoSpaceDN w:val="0"/>
        <w:adjustRightInd w:val="0"/>
        <w:spacing w:after="0" w:line="240" w:lineRule="auto"/>
        <w:ind w:firstLine="709"/>
        <w:jc w:val="both"/>
        <w:rPr>
          <w:rFonts w:ascii="Times New Roman" w:eastAsia="Calibri" w:hAnsi="Times New Roman" w:cs="Times New Roman"/>
          <w:b/>
          <w:sz w:val="28"/>
          <w:szCs w:val="28"/>
        </w:rPr>
      </w:pPr>
      <w:r w:rsidRPr="00A25612">
        <w:rPr>
          <w:rFonts w:ascii="Times New Roman" w:eastAsia="Calibri" w:hAnsi="Times New Roman" w:cs="Times New Roman"/>
          <w:b/>
          <w:sz w:val="28"/>
          <w:szCs w:val="28"/>
        </w:rPr>
        <w:t>Объекты образования:</w:t>
      </w:r>
    </w:p>
    <w:p w:rsidR="00A25612" w:rsidRPr="00A25612" w:rsidRDefault="00A25612" w:rsidP="00A25612">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25612">
        <w:rPr>
          <w:rFonts w:ascii="Times New Roman" w:eastAsia="Calibri" w:hAnsi="Times New Roman" w:cs="Times New Roman"/>
          <w:sz w:val="28"/>
          <w:szCs w:val="28"/>
        </w:rPr>
        <w:t xml:space="preserve">- размещение ДОУ на 2030 г. общей вместимостью 200 мест, в том числе на </w:t>
      </w:r>
      <w:r w:rsidRPr="00A25612">
        <w:rPr>
          <w:rFonts w:ascii="Times New Roman" w:eastAsia="Calibri" w:hAnsi="Times New Roman" w:cs="Times New Roman"/>
          <w:sz w:val="28"/>
          <w:szCs w:val="28"/>
          <w:lang w:val="en-US"/>
        </w:rPr>
        <w:t>I</w:t>
      </w:r>
      <w:r w:rsidRPr="00A25612">
        <w:rPr>
          <w:rFonts w:ascii="Times New Roman" w:eastAsia="Calibri" w:hAnsi="Times New Roman" w:cs="Times New Roman"/>
          <w:sz w:val="28"/>
          <w:szCs w:val="28"/>
        </w:rPr>
        <w:t xml:space="preserve"> очередь 135 мест;</w:t>
      </w:r>
    </w:p>
    <w:p w:rsidR="00A25612" w:rsidRPr="00A25612" w:rsidRDefault="00A25612" w:rsidP="00A25612">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25612">
        <w:rPr>
          <w:rFonts w:ascii="Times New Roman" w:eastAsia="Calibri" w:hAnsi="Times New Roman" w:cs="Times New Roman"/>
          <w:sz w:val="28"/>
          <w:szCs w:val="28"/>
        </w:rPr>
        <w:t>- строительство ДОУ в с.Меркушино, п. Карпунинский, с. Дерябино;</w:t>
      </w:r>
    </w:p>
    <w:p w:rsidR="00A25612" w:rsidRPr="00A25612" w:rsidRDefault="00A25612" w:rsidP="00A25612">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25612">
        <w:rPr>
          <w:rFonts w:ascii="Times New Roman" w:eastAsia="Calibri" w:hAnsi="Times New Roman" w:cs="Times New Roman"/>
          <w:sz w:val="28"/>
          <w:szCs w:val="28"/>
        </w:rPr>
        <w:t>- строительство здания школы или пристроя к существующему зданию на 170 учащихся в г. Верхотурье;</w:t>
      </w:r>
    </w:p>
    <w:p w:rsidR="00A25612" w:rsidRPr="00A25612" w:rsidRDefault="00A25612" w:rsidP="00A25612">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25612">
        <w:rPr>
          <w:rFonts w:ascii="Times New Roman" w:eastAsia="Calibri" w:hAnsi="Times New Roman" w:cs="Times New Roman"/>
          <w:sz w:val="28"/>
          <w:szCs w:val="28"/>
        </w:rPr>
        <w:t>- строительство школ в с. Меркушино и с. Дерябино;</w:t>
      </w:r>
    </w:p>
    <w:p w:rsidR="00A25612" w:rsidRPr="00A25612" w:rsidRDefault="00A25612" w:rsidP="00A25612">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25612">
        <w:rPr>
          <w:rFonts w:ascii="Times New Roman" w:eastAsia="Calibri" w:hAnsi="Times New Roman" w:cs="Times New Roman"/>
          <w:sz w:val="28"/>
          <w:szCs w:val="28"/>
        </w:rPr>
        <w:t>- размещение образовательного профессионального учреждения на 100-150 учащихся в п. Калачик.</w:t>
      </w:r>
    </w:p>
    <w:p w:rsidR="00A25612" w:rsidRPr="00A25612" w:rsidRDefault="00A25612" w:rsidP="00A25612">
      <w:pPr>
        <w:tabs>
          <w:tab w:val="left" w:pos="993"/>
        </w:tabs>
        <w:autoSpaceDE w:val="0"/>
        <w:autoSpaceDN w:val="0"/>
        <w:adjustRightInd w:val="0"/>
        <w:spacing w:after="0" w:line="240" w:lineRule="auto"/>
        <w:ind w:firstLine="709"/>
        <w:jc w:val="both"/>
        <w:rPr>
          <w:rFonts w:ascii="Times New Roman" w:eastAsia="Calibri" w:hAnsi="Times New Roman" w:cs="Times New Roman"/>
          <w:b/>
          <w:sz w:val="28"/>
          <w:szCs w:val="28"/>
        </w:rPr>
      </w:pPr>
      <w:r w:rsidRPr="00A25612">
        <w:rPr>
          <w:rFonts w:ascii="Times New Roman" w:eastAsia="Calibri" w:hAnsi="Times New Roman" w:cs="Times New Roman"/>
          <w:b/>
          <w:sz w:val="28"/>
          <w:szCs w:val="28"/>
        </w:rPr>
        <w:t>Объекты здравоохранения:</w:t>
      </w:r>
    </w:p>
    <w:p w:rsidR="00A25612" w:rsidRPr="00A25612" w:rsidRDefault="00A25612" w:rsidP="00A25612">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25612">
        <w:rPr>
          <w:rFonts w:ascii="Times New Roman" w:eastAsia="Calibri" w:hAnsi="Times New Roman" w:cs="Times New Roman"/>
          <w:sz w:val="28"/>
          <w:szCs w:val="28"/>
        </w:rPr>
        <w:t>- перенос больничных учреждений ЦРБ с одной из площадок, примыкающей к территории монастыря, на территорию, где расположен педиатрический корпус, с увеличение вместимости стационарных мест до 150 коек;</w:t>
      </w:r>
    </w:p>
    <w:p w:rsidR="00A25612" w:rsidRPr="00A25612" w:rsidRDefault="00A25612" w:rsidP="00A25612">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25612">
        <w:rPr>
          <w:rFonts w:ascii="Times New Roman" w:eastAsia="Calibri" w:hAnsi="Times New Roman" w:cs="Times New Roman"/>
          <w:sz w:val="28"/>
          <w:szCs w:val="28"/>
        </w:rPr>
        <w:t>- строительство клуба на 100 мест (2020 г.);</w:t>
      </w:r>
    </w:p>
    <w:p w:rsidR="00A25612" w:rsidRPr="00A25612" w:rsidRDefault="00A25612" w:rsidP="00A25612">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25612">
        <w:rPr>
          <w:rFonts w:ascii="Times New Roman" w:eastAsia="Calibri" w:hAnsi="Times New Roman" w:cs="Times New Roman"/>
          <w:sz w:val="28"/>
          <w:szCs w:val="28"/>
        </w:rPr>
        <w:t>- строительство многофункционального общественного комплекса на месте конькового завода в г. Верхотурье;</w:t>
      </w:r>
    </w:p>
    <w:p w:rsidR="00A25612" w:rsidRPr="00A25612" w:rsidRDefault="00A25612" w:rsidP="00A25612">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A25612" w:rsidRPr="00A25612" w:rsidRDefault="00A25612" w:rsidP="00A25612">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25612">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A25612">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A25612">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A25612">
        <w:rPr>
          <w:rFonts w:ascii="Times New Roman" w:eastAsia="Calibri" w:hAnsi="Times New Roman" w:cs="Times New Roman"/>
          <w:b/>
          <w:sz w:val="28"/>
          <w:szCs w:val="28"/>
        </w:rPr>
        <w:t>которые предусмотрены</w:t>
      </w:r>
      <w:r w:rsidRPr="00A25612">
        <w:rPr>
          <w:rFonts w:ascii="Times New Roman" w:eastAsia="Calibri" w:hAnsi="Times New Roman" w:cs="Times New Roman"/>
          <w:sz w:val="28"/>
          <w:szCs w:val="28"/>
        </w:rPr>
        <w:t xml:space="preserve"> также государственными </w:t>
      </w:r>
      <w:r w:rsidRPr="00A25612">
        <w:rPr>
          <w:rFonts w:ascii="Times New Roman" w:eastAsia="Calibri" w:hAnsi="Times New Roman" w:cs="Times New Roman"/>
          <w:sz w:val="28"/>
          <w:szCs w:val="28"/>
        </w:rPr>
        <w:br/>
        <w:t xml:space="preserve">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A25612">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A25612">
        <w:rPr>
          <w:rFonts w:ascii="Times New Roman" w:eastAsia="Calibri" w:hAnsi="Times New Roman" w:cs="Times New Roman"/>
          <w:sz w:val="28"/>
          <w:szCs w:val="28"/>
        </w:rPr>
        <w:t xml:space="preserve"> органами местного самоуправления поселения, городского округа </w:t>
      </w:r>
      <w:r w:rsidRPr="00A25612">
        <w:rPr>
          <w:rFonts w:ascii="Times New Roman" w:eastAsia="Calibri" w:hAnsi="Times New Roman" w:cs="Times New Roman"/>
          <w:b/>
          <w:sz w:val="28"/>
          <w:szCs w:val="28"/>
        </w:rPr>
        <w:t>на основании</w:t>
      </w:r>
      <w:r w:rsidRPr="00A25612">
        <w:rPr>
          <w:rFonts w:ascii="Times New Roman" w:eastAsia="Calibri" w:hAnsi="Times New Roman" w:cs="Times New Roman"/>
          <w:sz w:val="28"/>
          <w:szCs w:val="28"/>
        </w:rPr>
        <w:t xml:space="preserve"> утвержденных в порядке, установленном настоящим Кодексом, </w:t>
      </w:r>
      <w:r w:rsidRPr="00A25612">
        <w:rPr>
          <w:rFonts w:ascii="Times New Roman" w:eastAsia="Calibri" w:hAnsi="Times New Roman" w:cs="Times New Roman"/>
          <w:b/>
          <w:sz w:val="28"/>
          <w:szCs w:val="28"/>
        </w:rPr>
        <w:t>генеральных планов муниципального образования</w:t>
      </w:r>
      <w:r w:rsidRPr="00A25612">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A25612" w:rsidRPr="00A25612" w:rsidRDefault="00A25612" w:rsidP="00A25612">
      <w:pPr>
        <w:tabs>
          <w:tab w:val="left" w:pos="993"/>
        </w:tabs>
        <w:spacing w:after="0" w:line="240" w:lineRule="auto"/>
        <w:ind w:firstLine="709"/>
        <w:contextualSpacing/>
        <w:jc w:val="both"/>
        <w:rPr>
          <w:rFonts w:ascii="Times New Roman" w:eastAsia="Calibri" w:hAnsi="Times New Roman" w:cs="Times New Roman"/>
          <w:sz w:val="28"/>
          <w:szCs w:val="28"/>
        </w:rPr>
      </w:pPr>
      <w:r w:rsidRPr="00A25612">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A25612">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A25612">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A25612">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A25612">
        <w:rPr>
          <w:rFonts w:ascii="Times New Roman" w:eastAsia="Calibri" w:hAnsi="Times New Roman" w:cs="Times New Roman"/>
          <w:b/>
          <w:sz w:val="28"/>
          <w:szCs w:val="28"/>
        </w:rPr>
        <w:t xml:space="preserve"> </w:t>
      </w:r>
      <w:r w:rsidRPr="00A25612">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A25612">
        <w:rPr>
          <w:rFonts w:ascii="Times New Roman" w:eastAsia="Calibri" w:hAnsi="Times New Roman" w:cs="Times New Roman"/>
          <w:b/>
          <w:sz w:val="28"/>
          <w:szCs w:val="28"/>
        </w:rPr>
        <w:t>программами комплексного развития социальной инфраструктуры</w:t>
      </w:r>
      <w:r w:rsidRPr="00A25612">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A25612" w:rsidRPr="00A25612" w:rsidRDefault="00A25612" w:rsidP="00A25612">
      <w:pPr>
        <w:tabs>
          <w:tab w:val="left" w:pos="993"/>
        </w:tabs>
        <w:spacing w:after="0" w:line="240" w:lineRule="auto"/>
        <w:ind w:firstLine="709"/>
        <w:contextualSpacing/>
        <w:jc w:val="both"/>
        <w:rPr>
          <w:rFonts w:ascii="Times New Roman" w:eastAsia="Calibri" w:hAnsi="Times New Roman" w:cs="Times New Roman"/>
          <w:sz w:val="28"/>
          <w:szCs w:val="28"/>
        </w:rPr>
      </w:pPr>
      <w:r w:rsidRPr="00A25612">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A25612" w:rsidRPr="00A25612" w:rsidRDefault="00A25612" w:rsidP="00A25612">
      <w:pPr>
        <w:tabs>
          <w:tab w:val="left" w:pos="993"/>
        </w:tabs>
        <w:spacing w:after="0" w:line="240" w:lineRule="auto"/>
        <w:ind w:firstLine="709"/>
        <w:contextualSpacing/>
        <w:jc w:val="both"/>
        <w:rPr>
          <w:rFonts w:ascii="Times New Roman" w:eastAsia="Calibri" w:hAnsi="Times New Roman" w:cs="Times New Roman"/>
          <w:sz w:val="28"/>
          <w:szCs w:val="28"/>
        </w:rPr>
      </w:pPr>
      <w:r w:rsidRPr="00A25612">
        <w:rPr>
          <w:rFonts w:ascii="Times New Roman" w:eastAsia="Calibri" w:hAnsi="Times New Roman" w:cs="Times New Roman"/>
          <w:sz w:val="28"/>
          <w:szCs w:val="28"/>
        </w:rPr>
        <w:t xml:space="preserve">Вместе с тем, в Программе предусмотрены иные мероприятия по развитию социальной инфраструктуры, чем </w:t>
      </w:r>
      <w:r w:rsidRPr="00A25612">
        <w:rPr>
          <w:rFonts w:ascii="Times New Roman" w:eastAsia="Calibri" w:hAnsi="Times New Roman" w:cs="Times New Roman"/>
          <w:sz w:val="28"/>
          <w:szCs w:val="28"/>
        </w:rPr>
        <w:br/>
        <w:t>в Генеральном плане.</w:t>
      </w:r>
    </w:p>
    <w:p w:rsidR="00A25612" w:rsidRDefault="00A25612" w:rsidP="00A25612">
      <w:pPr>
        <w:tabs>
          <w:tab w:val="left" w:pos="993"/>
        </w:tabs>
        <w:spacing w:after="0" w:line="240" w:lineRule="auto"/>
        <w:ind w:firstLine="709"/>
        <w:contextualSpacing/>
        <w:jc w:val="both"/>
        <w:rPr>
          <w:rFonts w:ascii="Times New Roman" w:eastAsia="Calibri" w:hAnsi="Times New Roman" w:cs="Times New Roman"/>
          <w:sz w:val="28"/>
          <w:szCs w:val="28"/>
        </w:rPr>
      </w:pPr>
      <w:r w:rsidRPr="00A25612">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515C04" w:rsidRDefault="00515C04">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32445A" w:rsidRPr="00DC0423" w:rsidRDefault="00A72492" w:rsidP="0032445A">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4.2.2</w:t>
      </w:r>
    </w:p>
    <w:p w:rsidR="0032445A" w:rsidRDefault="0032445A" w:rsidP="0032445A">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DC0423">
        <w:rPr>
          <w:rFonts w:ascii="Times New Roman" w:hAnsi="Times New Roman" w:cs="Times New Roman"/>
          <w:sz w:val="28"/>
          <w:szCs w:val="28"/>
        </w:rPr>
        <w:t xml:space="preserve">Анализ соответствия программы комплексного развития социальной инфраструктуры </w:t>
      </w:r>
      <w:r w:rsidRPr="00DC0423">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Pr>
          <w:rFonts w:ascii="Times New Roman" w:hAnsi="Times New Roman" w:cs="Times New Roman"/>
          <w:b/>
          <w:sz w:val="28"/>
          <w:szCs w:val="28"/>
        </w:rPr>
        <w:t xml:space="preserve">Волчанского городского округа </w:t>
      </w:r>
      <w:r>
        <w:rPr>
          <w:rFonts w:ascii="Times New Roman" w:hAnsi="Times New Roman" w:cs="Times New Roman"/>
          <w:sz w:val="28"/>
          <w:szCs w:val="28"/>
        </w:rPr>
        <w:t>генеральному плану</w:t>
      </w:r>
    </w:p>
    <w:tbl>
      <w:tblPr>
        <w:tblStyle w:val="a3"/>
        <w:tblW w:w="14948" w:type="dxa"/>
        <w:jc w:val="center"/>
        <w:tblLayout w:type="fixed"/>
        <w:tblLook w:val="04A0" w:firstRow="1" w:lastRow="0" w:firstColumn="1" w:lastColumn="0" w:noHBand="0" w:noVBand="1"/>
      </w:tblPr>
      <w:tblGrid>
        <w:gridCol w:w="584"/>
        <w:gridCol w:w="1953"/>
        <w:gridCol w:w="4174"/>
        <w:gridCol w:w="1275"/>
        <w:gridCol w:w="2552"/>
        <w:gridCol w:w="1559"/>
        <w:gridCol w:w="1418"/>
        <w:gridCol w:w="1433"/>
      </w:tblGrid>
      <w:tr w:rsidR="0032445A" w:rsidRPr="00206C8F" w:rsidTr="00122D97">
        <w:trPr>
          <w:trHeight w:val="248"/>
          <w:jc w:val="center"/>
        </w:trPr>
        <w:tc>
          <w:tcPr>
            <w:tcW w:w="584" w:type="dxa"/>
            <w:vMerge w:val="restart"/>
          </w:tcPr>
          <w:p w:rsidR="0032445A" w:rsidRPr="00206C8F" w:rsidRDefault="0032445A" w:rsidP="00122D97">
            <w:pPr>
              <w:ind w:left="-113"/>
              <w:jc w:val="center"/>
              <w:rPr>
                <w:rFonts w:ascii="Times New Roman" w:hAnsi="Times New Roman" w:cs="Times New Roman"/>
                <w:sz w:val="20"/>
                <w:szCs w:val="20"/>
              </w:rPr>
            </w:pPr>
            <w:r w:rsidRPr="00206C8F">
              <w:rPr>
                <w:rFonts w:ascii="Times New Roman" w:hAnsi="Times New Roman" w:cs="Times New Roman"/>
                <w:sz w:val="20"/>
                <w:szCs w:val="20"/>
              </w:rPr>
              <w:t>№ п/п</w:t>
            </w:r>
          </w:p>
        </w:tc>
        <w:tc>
          <w:tcPr>
            <w:tcW w:w="1953" w:type="dxa"/>
            <w:vMerge w:val="restart"/>
          </w:tcPr>
          <w:p w:rsidR="0032445A" w:rsidRPr="00206C8F" w:rsidRDefault="0032445A" w:rsidP="00122D97">
            <w:pPr>
              <w:jc w:val="center"/>
              <w:rPr>
                <w:rFonts w:ascii="Times New Roman" w:hAnsi="Times New Roman" w:cs="Times New Roman"/>
                <w:sz w:val="20"/>
                <w:szCs w:val="20"/>
              </w:rPr>
            </w:pPr>
            <w:r w:rsidRPr="00206C8F">
              <w:rPr>
                <w:rFonts w:ascii="Times New Roman" w:hAnsi="Times New Roman" w:cs="Times New Roman"/>
                <w:sz w:val="20"/>
                <w:szCs w:val="20"/>
              </w:rPr>
              <w:t>Показатель</w:t>
            </w:r>
          </w:p>
        </w:tc>
        <w:tc>
          <w:tcPr>
            <w:tcW w:w="4174" w:type="dxa"/>
            <w:vMerge w:val="restart"/>
          </w:tcPr>
          <w:p w:rsidR="0032445A" w:rsidRPr="00206C8F" w:rsidRDefault="0032445A" w:rsidP="00122D97">
            <w:pPr>
              <w:jc w:val="center"/>
              <w:rPr>
                <w:rFonts w:ascii="Times New Roman" w:hAnsi="Times New Roman" w:cs="Times New Roman"/>
                <w:sz w:val="20"/>
                <w:szCs w:val="20"/>
              </w:rPr>
            </w:pPr>
            <w:r w:rsidRPr="00206C8F">
              <w:rPr>
                <w:rFonts w:ascii="Times New Roman" w:hAnsi="Times New Roman" w:cs="Times New Roman"/>
                <w:sz w:val="20"/>
                <w:szCs w:val="20"/>
              </w:rPr>
              <w:t>Состав мероприятий</w:t>
            </w:r>
            <w:r>
              <w:rPr>
                <w:rFonts w:ascii="Times New Roman" w:hAnsi="Times New Roman" w:cs="Times New Roman"/>
                <w:sz w:val="20"/>
                <w:szCs w:val="20"/>
              </w:rPr>
              <w:t xml:space="preserve"> ПКР СИ</w:t>
            </w:r>
          </w:p>
        </w:tc>
        <w:tc>
          <w:tcPr>
            <w:tcW w:w="1275" w:type="dxa"/>
            <w:vMerge w:val="restart"/>
          </w:tcPr>
          <w:p w:rsidR="0032445A" w:rsidRPr="00206C8F" w:rsidRDefault="0032445A" w:rsidP="00122D97">
            <w:pPr>
              <w:ind w:right="-10"/>
              <w:jc w:val="center"/>
              <w:rPr>
                <w:rFonts w:ascii="Times New Roman" w:hAnsi="Times New Roman" w:cs="Times New Roman"/>
                <w:sz w:val="20"/>
                <w:szCs w:val="20"/>
              </w:rPr>
            </w:pPr>
            <w:r w:rsidRPr="00206C8F">
              <w:rPr>
                <w:rFonts w:ascii="Times New Roman" w:hAnsi="Times New Roman" w:cs="Times New Roman"/>
                <w:sz w:val="20"/>
                <w:szCs w:val="20"/>
              </w:rPr>
              <w:t>Ед. изм</w:t>
            </w:r>
            <w:r>
              <w:rPr>
                <w:rFonts w:ascii="Times New Roman" w:hAnsi="Times New Roman" w:cs="Times New Roman"/>
                <w:sz w:val="20"/>
                <w:szCs w:val="20"/>
              </w:rPr>
              <w:t>-</w:t>
            </w:r>
            <w:r w:rsidRPr="00206C8F">
              <w:rPr>
                <w:rFonts w:ascii="Times New Roman" w:hAnsi="Times New Roman" w:cs="Times New Roman"/>
                <w:sz w:val="20"/>
                <w:szCs w:val="20"/>
              </w:rPr>
              <w:t>я</w:t>
            </w:r>
          </w:p>
        </w:tc>
        <w:tc>
          <w:tcPr>
            <w:tcW w:w="2552" w:type="dxa"/>
            <w:vMerge w:val="restart"/>
          </w:tcPr>
          <w:p w:rsidR="0032445A" w:rsidRPr="00206C8F" w:rsidRDefault="0032445A" w:rsidP="00122D97">
            <w:pPr>
              <w:ind w:left="-64" w:right="-103"/>
              <w:jc w:val="center"/>
              <w:rPr>
                <w:rFonts w:ascii="Times New Roman" w:hAnsi="Times New Roman" w:cs="Times New Roman"/>
                <w:sz w:val="20"/>
                <w:szCs w:val="20"/>
              </w:rPr>
            </w:pPr>
            <w:r w:rsidRPr="00206C8F">
              <w:rPr>
                <w:rFonts w:ascii="Times New Roman" w:hAnsi="Times New Roman" w:cs="Times New Roman"/>
                <w:sz w:val="20"/>
                <w:szCs w:val="20"/>
              </w:rPr>
              <w:t>Показатели по Генплану</w:t>
            </w:r>
          </w:p>
        </w:tc>
        <w:tc>
          <w:tcPr>
            <w:tcW w:w="2977" w:type="dxa"/>
            <w:gridSpan w:val="2"/>
          </w:tcPr>
          <w:p w:rsidR="0032445A" w:rsidRPr="00206C8F" w:rsidRDefault="0032445A" w:rsidP="00122D97">
            <w:pPr>
              <w:ind w:left="-160" w:right="-103"/>
              <w:jc w:val="center"/>
              <w:rPr>
                <w:rFonts w:ascii="Times New Roman" w:hAnsi="Times New Roman" w:cs="Times New Roman"/>
                <w:sz w:val="20"/>
                <w:szCs w:val="20"/>
              </w:rPr>
            </w:pPr>
            <w:r>
              <w:rPr>
                <w:rFonts w:ascii="Times New Roman" w:hAnsi="Times New Roman" w:cs="Times New Roman"/>
                <w:sz w:val="20"/>
                <w:szCs w:val="20"/>
              </w:rPr>
              <w:t xml:space="preserve">Показатели </w:t>
            </w:r>
            <w:r w:rsidRPr="00206C8F">
              <w:rPr>
                <w:rFonts w:ascii="Times New Roman" w:hAnsi="Times New Roman" w:cs="Times New Roman"/>
                <w:sz w:val="20"/>
                <w:szCs w:val="20"/>
              </w:rPr>
              <w:t>по ПКР СИ</w:t>
            </w:r>
          </w:p>
        </w:tc>
        <w:tc>
          <w:tcPr>
            <w:tcW w:w="1433" w:type="dxa"/>
            <w:vMerge w:val="restart"/>
          </w:tcPr>
          <w:p w:rsidR="0032445A" w:rsidRPr="00206C8F" w:rsidRDefault="0032445A" w:rsidP="00122D97">
            <w:pPr>
              <w:ind w:left="-160" w:right="-103"/>
              <w:jc w:val="center"/>
              <w:rPr>
                <w:rFonts w:ascii="Times New Roman" w:hAnsi="Times New Roman" w:cs="Times New Roman"/>
                <w:sz w:val="20"/>
                <w:szCs w:val="20"/>
              </w:rPr>
            </w:pPr>
            <w:r w:rsidRPr="00206C8F">
              <w:rPr>
                <w:rFonts w:ascii="Times New Roman" w:hAnsi="Times New Roman" w:cs="Times New Roman"/>
                <w:sz w:val="20"/>
                <w:szCs w:val="20"/>
              </w:rPr>
              <w:t>Соответствие</w:t>
            </w:r>
          </w:p>
        </w:tc>
      </w:tr>
      <w:tr w:rsidR="0032445A" w:rsidRPr="00206C8F" w:rsidTr="00122D97">
        <w:trPr>
          <w:trHeight w:val="248"/>
          <w:jc w:val="center"/>
        </w:trPr>
        <w:tc>
          <w:tcPr>
            <w:tcW w:w="584" w:type="dxa"/>
            <w:vMerge/>
          </w:tcPr>
          <w:p w:rsidR="0032445A" w:rsidRPr="00206C8F" w:rsidRDefault="0032445A" w:rsidP="00122D97">
            <w:pPr>
              <w:jc w:val="center"/>
              <w:rPr>
                <w:rFonts w:ascii="Times New Roman" w:hAnsi="Times New Roman" w:cs="Times New Roman"/>
                <w:b/>
                <w:sz w:val="20"/>
                <w:szCs w:val="20"/>
              </w:rPr>
            </w:pPr>
          </w:p>
        </w:tc>
        <w:tc>
          <w:tcPr>
            <w:tcW w:w="1953" w:type="dxa"/>
            <w:vMerge/>
          </w:tcPr>
          <w:p w:rsidR="0032445A" w:rsidRPr="00206C8F" w:rsidRDefault="0032445A" w:rsidP="00122D97">
            <w:pPr>
              <w:jc w:val="center"/>
              <w:rPr>
                <w:rFonts w:ascii="Times New Roman" w:hAnsi="Times New Roman" w:cs="Times New Roman"/>
                <w:b/>
                <w:sz w:val="20"/>
                <w:szCs w:val="20"/>
              </w:rPr>
            </w:pPr>
          </w:p>
        </w:tc>
        <w:tc>
          <w:tcPr>
            <w:tcW w:w="4174" w:type="dxa"/>
            <w:vMerge/>
          </w:tcPr>
          <w:p w:rsidR="0032445A" w:rsidRPr="00206C8F" w:rsidRDefault="0032445A" w:rsidP="00122D97">
            <w:pPr>
              <w:jc w:val="center"/>
              <w:rPr>
                <w:rFonts w:ascii="Times New Roman" w:hAnsi="Times New Roman" w:cs="Times New Roman"/>
                <w:b/>
                <w:sz w:val="20"/>
                <w:szCs w:val="20"/>
              </w:rPr>
            </w:pPr>
          </w:p>
        </w:tc>
        <w:tc>
          <w:tcPr>
            <w:tcW w:w="1275" w:type="dxa"/>
            <w:vMerge/>
          </w:tcPr>
          <w:p w:rsidR="0032445A" w:rsidRPr="00206C8F" w:rsidRDefault="0032445A" w:rsidP="00122D97">
            <w:pPr>
              <w:jc w:val="center"/>
              <w:rPr>
                <w:rFonts w:ascii="Times New Roman" w:hAnsi="Times New Roman" w:cs="Times New Roman"/>
                <w:b/>
                <w:sz w:val="20"/>
                <w:szCs w:val="20"/>
              </w:rPr>
            </w:pPr>
          </w:p>
        </w:tc>
        <w:tc>
          <w:tcPr>
            <w:tcW w:w="2552" w:type="dxa"/>
            <w:vMerge/>
          </w:tcPr>
          <w:p w:rsidR="0032445A" w:rsidRPr="00206C8F" w:rsidRDefault="0032445A" w:rsidP="00122D97">
            <w:pPr>
              <w:jc w:val="center"/>
              <w:rPr>
                <w:rFonts w:ascii="Times New Roman" w:hAnsi="Times New Roman" w:cs="Times New Roman"/>
                <w:b/>
                <w:sz w:val="20"/>
                <w:szCs w:val="20"/>
              </w:rPr>
            </w:pPr>
          </w:p>
        </w:tc>
        <w:tc>
          <w:tcPr>
            <w:tcW w:w="1559" w:type="dxa"/>
          </w:tcPr>
          <w:p w:rsidR="0032445A" w:rsidRPr="00AD11C8" w:rsidRDefault="0032445A" w:rsidP="00122D97">
            <w:pPr>
              <w:jc w:val="center"/>
              <w:rPr>
                <w:rFonts w:ascii="Times New Roman" w:hAnsi="Times New Roman" w:cs="Times New Roman"/>
                <w:sz w:val="20"/>
                <w:szCs w:val="20"/>
                <w:lang w:val="en-US"/>
              </w:rPr>
            </w:pPr>
            <w:r>
              <w:rPr>
                <w:rFonts w:ascii="Times New Roman" w:hAnsi="Times New Roman" w:cs="Times New Roman"/>
                <w:sz w:val="20"/>
                <w:szCs w:val="20"/>
              </w:rPr>
              <w:t>1 этап</w:t>
            </w:r>
          </w:p>
        </w:tc>
        <w:tc>
          <w:tcPr>
            <w:tcW w:w="1418"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2 этап</w:t>
            </w:r>
          </w:p>
        </w:tc>
        <w:tc>
          <w:tcPr>
            <w:tcW w:w="1433" w:type="dxa"/>
            <w:vMerge/>
          </w:tcPr>
          <w:p w:rsidR="0032445A" w:rsidRPr="00206C8F" w:rsidRDefault="0032445A" w:rsidP="00122D97">
            <w:pPr>
              <w:jc w:val="center"/>
              <w:rPr>
                <w:rFonts w:ascii="Times New Roman" w:hAnsi="Times New Roman" w:cs="Times New Roman"/>
                <w:b/>
                <w:sz w:val="20"/>
                <w:szCs w:val="20"/>
              </w:rPr>
            </w:pPr>
          </w:p>
        </w:tc>
      </w:tr>
      <w:tr w:rsidR="0032445A" w:rsidRPr="00206C8F" w:rsidTr="00122D97">
        <w:trPr>
          <w:trHeight w:val="237"/>
          <w:jc w:val="center"/>
        </w:trPr>
        <w:tc>
          <w:tcPr>
            <w:tcW w:w="584" w:type="dxa"/>
          </w:tcPr>
          <w:p w:rsidR="0032445A" w:rsidRPr="00206C8F" w:rsidRDefault="0032445A" w:rsidP="00122D97">
            <w:pPr>
              <w:jc w:val="center"/>
              <w:rPr>
                <w:rFonts w:ascii="Times New Roman" w:hAnsi="Times New Roman" w:cs="Times New Roman"/>
                <w:sz w:val="20"/>
                <w:szCs w:val="20"/>
              </w:rPr>
            </w:pPr>
            <w:r w:rsidRPr="00206C8F">
              <w:rPr>
                <w:rFonts w:ascii="Times New Roman" w:hAnsi="Times New Roman" w:cs="Times New Roman"/>
                <w:sz w:val="20"/>
                <w:szCs w:val="20"/>
              </w:rPr>
              <w:t>1</w:t>
            </w:r>
          </w:p>
        </w:tc>
        <w:tc>
          <w:tcPr>
            <w:tcW w:w="1953" w:type="dxa"/>
          </w:tcPr>
          <w:p w:rsidR="0032445A" w:rsidRPr="00206C8F" w:rsidRDefault="0032445A" w:rsidP="00122D97">
            <w:pPr>
              <w:jc w:val="center"/>
              <w:rPr>
                <w:rFonts w:ascii="Times New Roman" w:hAnsi="Times New Roman" w:cs="Times New Roman"/>
                <w:sz w:val="20"/>
                <w:szCs w:val="20"/>
              </w:rPr>
            </w:pPr>
            <w:r w:rsidRPr="00206C8F">
              <w:rPr>
                <w:rFonts w:ascii="Times New Roman" w:hAnsi="Times New Roman" w:cs="Times New Roman"/>
                <w:sz w:val="20"/>
                <w:szCs w:val="20"/>
              </w:rPr>
              <w:t>2</w:t>
            </w:r>
          </w:p>
        </w:tc>
        <w:tc>
          <w:tcPr>
            <w:tcW w:w="4174" w:type="dxa"/>
          </w:tcPr>
          <w:p w:rsidR="0032445A" w:rsidRPr="00206C8F" w:rsidRDefault="0032445A" w:rsidP="00122D97">
            <w:pPr>
              <w:jc w:val="center"/>
              <w:rPr>
                <w:rFonts w:ascii="Times New Roman" w:hAnsi="Times New Roman" w:cs="Times New Roman"/>
                <w:sz w:val="20"/>
                <w:szCs w:val="20"/>
              </w:rPr>
            </w:pPr>
            <w:r w:rsidRPr="00206C8F">
              <w:rPr>
                <w:rFonts w:ascii="Times New Roman" w:hAnsi="Times New Roman" w:cs="Times New Roman"/>
                <w:sz w:val="20"/>
                <w:szCs w:val="20"/>
              </w:rPr>
              <w:t>3</w:t>
            </w:r>
          </w:p>
        </w:tc>
        <w:tc>
          <w:tcPr>
            <w:tcW w:w="1275" w:type="dxa"/>
          </w:tcPr>
          <w:p w:rsidR="0032445A" w:rsidRPr="00206C8F" w:rsidRDefault="0032445A" w:rsidP="00122D97">
            <w:pPr>
              <w:jc w:val="center"/>
              <w:rPr>
                <w:rFonts w:ascii="Times New Roman" w:hAnsi="Times New Roman" w:cs="Times New Roman"/>
                <w:sz w:val="20"/>
                <w:szCs w:val="20"/>
              </w:rPr>
            </w:pPr>
            <w:r w:rsidRPr="00206C8F">
              <w:rPr>
                <w:rFonts w:ascii="Times New Roman" w:hAnsi="Times New Roman" w:cs="Times New Roman"/>
                <w:sz w:val="20"/>
                <w:szCs w:val="20"/>
              </w:rPr>
              <w:t>4</w:t>
            </w:r>
          </w:p>
        </w:tc>
        <w:tc>
          <w:tcPr>
            <w:tcW w:w="2552" w:type="dxa"/>
          </w:tcPr>
          <w:p w:rsidR="0032445A" w:rsidRPr="00206C8F" w:rsidRDefault="0032445A" w:rsidP="00122D97">
            <w:pPr>
              <w:jc w:val="center"/>
              <w:rPr>
                <w:rFonts w:ascii="Times New Roman" w:hAnsi="Times New Roman" w:cs="Times New Roman"/>
                <w:sz w:val="20"/>
                <w:szCs w:val="20"/>
              </w:rPr>
            </w:pPr>
            <w:r w:rsidRPr="00206C8F">
              <w:rPr>
                <w:rFonts w:ascii="Times New Roman" w:hAnsi="Times New Roman" w:cs="Times New Roman"/>
                <w:sz w:val="20"/>
                <w:szCs w:val="20"/>
              </w:rPr>
              <w:t>5</w:t>
            </w:r>
          </w:p>
        </w:tc>
        <w:tc>
          <w:tcPr>
            <w:tcW w:w="1559" w:type="dxa"/>
          </w:tcPr>
          <w:p w:rsidR="0032445A" w:rsidRDefault="0032445A" w:rsidP="00122D97">
            <w:pPr>
              <w:jc w:val="center"/>
              <w:rPr>
                <w:rFonts w:ascii="Times New Roman" w:hAnsi="Times New Roman" w:cs="Times New Roman"/>
                <w:sz w:val="20"/>
                <w:szCs w:val="20"/>
              </w:rPr>
            </w:pPr>
            <w:r>
              <w:rPr>
                <w:rFonts w:ascii="Times New Roman" w:hAnsi="Times New Roman" w:cs="Times New Roman"/>
                <w:sz w:val="20"/>
                <w:szCs w:val="20"/>
              </w:rPr>
              <w:t>6</w:t>
            </w:r>
          </w:p>
        </w:tc>
        <w:tc>
          <w:tcPr>
            <w:tcW w:w="1418"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7</w:t>
            </w:r>
          </w:p>
        </w:tc>
        <w:tc>
          <w:tcPr>
            <w:tcW w:w="1433"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8</w:t>
            </w:r>
          </w:p>
        </w:tc>
      </w:tr>
      <w:tr w:rsidR="0032445A" w:rsidRPr="00206C8F" w:rsidTr="00122D97">
        <w:trPr>
          <w:trHeight w:val="248"/>
          <w:jc w:val="center"/>
        </w:trPr>
        <w:tc>
          <w:tcPr>
            <w:tcW w:w="584" w:type="dxa"/>
            <w:vMerge w:val="restart"/>
          </w:tcPr>
          <w:p w:rsidR="0032445A" w:rsidRPr="00206C8F" w:rsidRDefault="0032445A" w:rsidP="00122D97">
            <w:pPr>
              <w:jc w:val="center"/>
              <w:rPr>
                <w:rFonts w:ascii="Times New Roman" w:hAnsi="Times New Roman" w:cs="Times New Roman"/>
                <w:sz w:val="20"/>
                <w:szCs w:val="20"/>
              </w:rPr>
            </w:pPr>
            <w:r w:rsidRPr="00206C8F">
              <w:rPr>
                <w:rFonts w:ascii="Times New Roman" w:hAnsi="Times New Roman" w:cs="Times New Roman"/>
                <w:sz w:val="20"/>
                <w:szCs w:val="20"/>
              </w:rPr>
              <w:t>1</w:t>
            </w:r>
          </w:p>
        </w:tc>
        <w:tc>
          <w:tcPr>
            <w:tcW w:w="1953" w:type="dxa"/>
            <w:vMerge w:val="restart"/>
          </w:tcPr>
          <w:p w:rsidR="0032445A" w:rsidRPr="00206C8F" w:rsidRDefault="0032445A" w:rsidP="00122D97">
            <w:pPr>
              <w:rPr>
                <w:rFonts w:ascii="Times New Roman" w:hAnsi="Times New Roman" w:cs="Times New Roman"/>
                <w:sz w:val="20"/>
                <w:szCs w:val="20"/>
              </w:rPr>
            </w:pPr>
            <w:r w:rsidRPr="00206C8F">
              <w:rPr>
                <w:rFonts w:ascii="Times New Roman" w:hAnsi="Times New Roman" w:cs="Times New Roman"/>
                <w:sz w:val="20"/>
                <w:szCs w:val="20"/>
              </w:rPr>
              <w:t>Сроки</w:t>
            </w:r>
          </w:p>
        </w:tc>
        <w:tc>
          <w:tcPr>
            <w:tcW w:w="4174" w:type="dxa"/>
          </w:tcPr>
          <w:p w:rsidR="0032445A" w:rsidRPr="00206C8F" w:rsidRDefault="0032445A" w:rsidP="00122D97">
            <w:pPr>
              <w:rPr>
                <w:rFonts w:ascii="Times New Roman" w:hAnsi="Times New Roman" w:cs="Times New Roman"/>
                <w:sz w:val="20"/>
                <w:szCs w:val="20"/>
              </w:rPr>
            </w:pPr>
            <w:r w:rsidRPr="00206C8F">
              <w:rPr>
                <w:rFonts w:ascii="Times New Roman" w:hAnsi="Times New Roman" w:cs="Times New Roman"/>
                <w:sz w:val="20"/>
                <w:szCs w:val="20"/>
              </w:rPr>
              <w:t>- срок, на который разработан генплан;</w:t>
            </w:r>
          </w:p>
        </w:tc>
        <w:tc>
          <w:tcPr>
            <w:tcW w:w="1275" w:type="dxa"/>
          </w:tcPr>
          <w:p w:rsidR="0032445A" w:rsidRPr="00206C8F" w:rsidRDefault="0032445A" w:rsidP="00122D97">
            <w:pPr>
              <w:jc w:val="center"/>
              <w:rPr>
                <w:rFonts w:ascii="Times New Roman" w:hAnsi="Times New Roman" w:cs="Times New Roman"/>
                <w:sz w:val="20"/>
                <w:szCs w:val="20"/>
              </w:rPr>
            </w:pPr>
            <w:r w:rsidRPr="00206C8F">
              <w:rPr>
                <w:rFonts w:ascii="Times New Roman" w:hAnsi="Times New Roman" w:cs="Times New Roman"/>
                <w:sz w:val="20"/>
                <w:szCs w:val="20"/>
              </w:rPr>
              <w:t>дата</w:t>
            </w:r>
          </w:p>
        </w:tc>
        <w:tc>
          <w:tcPr>
            <w:tcW w:w="2552"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2025 г.</w:t>
            </w:r>
          </w:p>
        </w:tc>
        <w:tc>
          <w:tcPr>
            <w:tcW w:w="1559" w:type="dxa"/>
          </w:tcPr>
          <w:p w:rsidR="0032445A" w:rsidRDefault="0032445A" w:rsidP="00122D97">
            <w:pPr>
              <w:jc w:val="center"/>
              <w:rPr>
                <w:rFonts w:ascii="Times New Roman" w:hAnsi="Times New Roman" w:cs="Times New Roman"/>
                <w:sz w:val="20"/>
                <w:szCs w:val="20"/>
              </w:rPr>
            </w:pPr>
            <w:r>
              <w:rPr>
                <w:rFonts w:ascii="Times New Roman" w:hAnsi="Times New Roman" w:cs="Times New Roman"/>
                <w:sz w:val="20"/>
                <w:szCs w:val="20"/>
              </w:rPr>
              <w:t>2018-2021гг.</w:t>
            </w:r>
          </w:p>
        </w:tc>
        <w:tc>
          <w:tcPr>
            <w:tcW w:w="1418"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2022-2024гг.</w:t>
            </w:r>
          </w:p>
        </w:tc>
        <w:tc>
          <w:tcPr>
            <w:tcW w:w="1433"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r>
      <w:tr w:rsidR="0032445A" w:rsidRPr="00206C8F" w:rsidTr="00122D97">
        <w:trPr>
          <w:trHeight w:val="735"/>
          <w:jc w:val="center"/>
        </w:trPr>
        <w:tc>
          <w:tcPr>
            <w:tcW w:w="584" w:type="dxa"/>
            <w:vMerge/>
          </w:tcPr>
          <w:p w:rsidR="0032445A" w:rsidRPr="00206C8F" w:rsidRDefault="0032445A" w:rsidP="00122D97">
            <w:pPr>
              <w:jc w:val="center"/>
              <w:rPr>
                <w:rFonts w:ascii="Times New Roman" w:hAnsi="Times New Roman" w:cs="Times New Roman"/>
                <w:sz w:val="20"/>
                <w:szCs w:val="20"/>
              </w:rPr>
            </w:pPr>
          </w:p>
        </w:tc>
        <w:tc>
          <w:tcPr>
            <w:tcW w:w="1953" w:type="dxa"/>
            <w:vMerge/>
          </w:tcPr>
          <w:p w:rsidR="0032445A" w:rsidRPr="00206C8F" w:rsidRDefault="0032445A" w:rsidP="00122D97">
            <w:pPr>
              <w:rPr>
                <w:rFonts w:ascii="Times New Roman" w:hAnsi="Times New Roman" w:cs="Times New Roman"/>
                <w:sz w:val="20"/>
                <w:szCs w:val="20"/>
              </w:rPr>
            </w:pPr>
          </w:p>
        </w:tc>
        <w:tc>
          <w:tcPr>
            <w:tcW w:w="4174" w:type="dxa"/>
          </w:tcPr>
          <w:p w:rsidR="0032445A" w:rsidRPr="00206C8F" w:rsidRDefault="0032445A" w:rsidP="00122D97">
            <w:pPr>
              <w:ind w:right="-108"/>
              <w:rPr>
                <w:rFonts w:ascii="Times New Roman" w:hAnsi="Times New Roman" w:cs="Times New Roman"/>
                <w:sz w:val="20"/>
                <w:szCs w:val="20"/>
              </w:rPr>
            </w:pPr>
            <w:r w:rsidRPr="00206C8F">
              <w:rPr>
                <w:rFonts w:ascii="Times New Roman" w:hAnsi="Times New Roman" w:cs="Times New Roman"/>
                <w:sz w:val="20"/>
                <w:szCs w:val="20"/>
              </w:rPr>
              <w:t>- дата утверждения генплана/программы (соответствие срока разработки ПКР СИ после утверждения ГП).</w:t>
            </w:r>
          </w:p>
        </w:tc>
        <w:tc>
          <w:tcPr>
            <w:tcW w:w="1275" w:type="dxa"/>
          </w:tcPr>
          <w:p w:rsidR="0032445A" w:rsidRDefault="0032445A" w:rsidP="00122D97">
            <w:pPr>
              <w:jc w:val="center"/>
              <w:rPr>
                <w:rFonts w:ascii="Times New Roman" w:hAnsi="Times New Roman" w:cs="Times New Roman"/>
                <w:sz w:val="20"/>
                <w:szCs w:val="20"/>
              </w:rPr>
            </w:pPr>
          </w:p>
          <w:p w:rsidR="0032445A" w:rsidRPr="00206C8F" w:rsidRDefault="0032445A" w:rsidP="00122D97">
            <w:pPr>
              <w:jc w:val="center"/>
              <w:rPr>
                <w:rFonts w:ascii="Times New Roman" w:hAnsi="Times New Roman" w:cs="Times New Roman"/>
                <w:sz w:val="20"/>
                <w:szCs w:val="20"/>
              </w:rPr>
            </w:pPr>
            <w:r w:rsidRPr="00206C8F">
              <w:rPr>
                <w:rFonts w:ascii="Times New Roman" w:hAnsi="Times New Roman" w:cs="Times New Roman"/>
                <w:sz w:val="20"/>
                <w:szCs w:val="20"/>
              </w:rPr>
              <w:t>дата</w:t>
            </w:r>
          </w:p>
        </w:tc>
        <w:tc>
          <w:tcPr>
            <w:tcW w:w="2552" w:type="dxa"/>
          </w:tcPr>
          <w:p w:rsidR="0032445A" w:rsidRDefault="0032445A" w:rsidP="00122D97">
            <w:pPr>
              <w:jc w:val="center"/>
              <w:rPr>
                <w:rFonts w:ascii="Times New Roman" w:hAnsi="Times New Roman" w:cs="Times New Roman"/>
                <w:sz w:val="20"/>
                <w:szCs w:val="20"/>
              </w:rPr>
            </w:pPr>
            <w:r>
              <w:rPr>
                <w:rFonts w:ascii="Times New Roman" w:hAnsi="Times New Roman" w:cs="Times New Roman"/>
                <w:sz w:val="20"/>
                <w:szCs w:val="20"/>
              </w:rPr>
              <w:t xml:space="preserve">от 24.02.2012 № 13 </w:t>
            </w:r>
          </w:p>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(вн. изм. от 29.03.16 № 22, от 29.09.16 № 59)</w:t>
            </w:r>
          </w:p>
        </w:tc>
        <w:tc>
          <w:tcPr>
            <w:tcW w:w="2977" w:type="dxa"/>
            <w:gridSpan w:val="2"/>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от 14.12.2018 № 597</w:t>
            </w:r>
          </w:p>
        </w:tc>
        <w:tc>
          <w:tcPr>
            <w:tcW w:w="1433"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r>
      <w:tr w:rsidR="0032445A" w:rsidRPr="00206C8F" w:rsidTr="00122D97">
        <w:trPr>
          <w:trHeight w:val="486"/>
          <w:jc w:val="center"/>
        </w:trPr>
        <w:tc>
          <w:tcPr>
            <w:tcW w:w="584"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2</w:t>
            </w:r>
          </w:p>
        </w:tc>
        <w:tc>
          <w:tcPr>
            <w:tcW w:w="1953" w:type="dxa"/>
          </w:tcPr>
          <w:p w:rsidR="0032445A" w:rsidRPr="00206C8F" w:rsidRDefault="0032445A" w:rsidP="00122D97">
            <w:pPr>
              <w:rPr>
                <w:rFonts w:ascii="Times New Roman" w:hAnsi="Times New Roman" w:cs="Times New Roman"/>
                <w:sz w:val="20"/>
                <w:szCs w:val="20"/>
              </w:rPr>
            </w:pPr>
            <w:r w:rsidRPr="00206C8F">
              <w:rPr>
                <w:rFonts w:ascii="Times New Roman" w:hAnsi="Times New Roman" w:cs="Times New Roman"/>
                <w:sz w:val="20"/>
                <w:szCs w:val="20"/>
              </w:rPr>
              <w:t>Население</w:t>
            </w:r>
          </w:p>
        </w:tc>
        <w:tc>
          <w:tcPr>
            <w:tcW w:w="4174" w:type="dxa"/>
          </w:tcPr>
          <w:p w:rsidR="0032445A" w:rsidRPr="00206C8F" w:rsidRDefault="0032445A" w:rsidP="00122D97">
            <w:pPr>
              <w:rPr>
                <w:rFonts w:ascii="Times New Roman" w:hAnsi="Times New Roman" w:cs="Times New Roman"/>
                <w:sz w:val="20"/>
                <w:szCs w:val="20"/>
              </w:rPr>
            </w:pPr>
            <w:r w:rsidRPr="00206C8F">
              <w:rPr>
                <w:rFonts w:ascii="Times New Roman" w:hAnsi="Times New Roman" w:cs="Times New Roman"/>
                <w:sz w:val="20"/>
                <w:szCs w:val="20"/>
              </w:rPr>
              <w:t>- прогнозируемая численность населения МО</w:t>
            </w:r>
            <w:r>
              <w:rPr>
                <w:rFonts w:ascii="Times New Roman" w:hAnsi="Times New Roman" w:cs="Times New Roman"/>
                <w:sz w:val="20"/>
                <w:szCs w:val="20"/>
              </w:rPr>
              <w:t>.</w:t>
            </w:r>
          </w:p>
        </w:tc>
        <w:tc>
          <w:tcPr>
            <w:tcW w:w="1275" w:type="dxa"/>
          </w:tcPr>
          <w:p w:rsidR="0032445A" w:rsidRPr="00206C8F" w:rsidRDefault="0032445A" w:rsidP="00122D97">
            <w:pPr>
              <w:jc w:val="center"/>
              <w:rPr>
                <w:rFonts w:ascii="Times New Roman" w:hAnsi="Times New Roman" w:cs="Times New Roman"/>
                <w:sz w:val="20"/>
                <w:szCs w:val="20"/>
              </w:rPr>
            </w:pPr>
            <w:r w:rsidRPr="00206C8F">
              <w:rPr>
                <w:rFonts w:ascii="Times New Roman" w:hAnsi="Times New Roman" w:cs="Times New Roman"/>
                <w:sz w:val="20"/>
                <w:szCs w:val="20"/>
              </w:rPr>
              <w:t>чел.</w:t>
            </w:r>
          </w:p>
        </w:tc>
        <w:tc>
          <w:tcPr>
            <w:tcW w:w="2552" w:type="dxa"/>
          </w:tcPr>
          <w:p w:rsidR="0032445A" w:rsidRPr="00206C8F" w:rsidRDefault="0032445A" w:rsidP="00122D97">
            <w:pPr>
              <w:ind w:left="-64"/>
              <w:jc w:val="center"/>
              <w:rPr>
                <w:rFonts w:ascii="Times New Roman" w:hAnsi="Times New Roman" w:cs="Times New Roman"/>
                <w:sz w:val="20"/>
                <w:szCs w:val="20"/>
              </w:rPr>
            </w:pPr>
            <w:r>
              <w:rPr>
                <w:rFonts w:ascii="Times New Roman" w:hAnsi="Times New Roman" w:cs="Times New Roman"/>
                <w:sz w:val="20"/>
                <w:szCs w:val="20"/>
              </w:rPr>
              <w:t>2025 г. - 10850</w:t>
            </w:r>
          </w:p>
        </w:tc>
        <w:tc>
          <w:tcPr>
            <w:tcW w:w="1559"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1433"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r>
      <w:tr w:rsidR="0032445A" w:rsidRPr="00206C8F" w:rsidTr="00122D97">
        <w:trPr>
          <w:trHeight w:val="474"/>
          <w:jc w:val="center"/>
        </w:trPr>
        <w:tc>
          <w:tcPr>
            <w:tcW w:w="584" w:type="dxa"/>
            <w:vMerge w:val="restart"/>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3</w:t>
            </w:r>
          </w:p>
        </w:tc>
        <w:tc>
          <w:tcPr>
            <w:tcW w:w="1953" w:type="dxa"/>
            <w:vMerge w:val="restart"/>
          </w:tcPr>
          <w:p w:rsidR="0032445A" w:rsidRPr="00206C8F" w:rsidRDefault="0032445A" w:rsidP="00122D97">
            <w:pPr>
              <w:rPr>
                <w:rFonts w:ascii="Times New Roman" w:hAnsi="Times New Roman" w:cs="Times New Roman"/>
                <w:sz w:val="20"/>
                <w:szCs w:val="20"/>
              </w:rPr>
            </w:pPr>
            <w:r w:rsidRPr="00206C8F">
              <w:rPr>
                <w:rFonts w:ascii="Times New Roman" w:hAnsi="Times New Roman" w:cs="Times New Roman"/>
                <w:sz w:val="20"/>
                <w:szCs w:val="20"/>
              </w:rPr>
              <w:t>Развитие образования</w:t>
            </w:r>
          </w:p>
        </w:tc>
        <w:tc>
          <w:tcPr>
            <w:tcW w:w="4174" w:type="dxa"/>
          </w:tcPr>
          <w:p w:rsidR="0032445A" w:rsidRPr="00AD11C8" w:rsidRDefault="0032445A" w:rsidP="00122D97">
            <w:pPr>
              <w:rPr>
                <w:rFonts w:ascii="Times New Roman" w:hAnsi="Times New Roman" w:cs="Times New Roman"/>
                <w:b/>
                <w:sz w:val="24"/>
                <w:szCs w:val="24"/>
              </w:rPr>
            </w:pPr>
            <w:r w:rsidRPr="00AD11C8">
              <w:rPr>
                <w:rFonts w:ascii="Times New Roman" w:hAnsi="Times New Roman" w:cs="Times New Roman"/>
                <w:sz w:val="20"/>
                <w:szCs w:val="20"/>
              </w:rPr>
              <w:t>-</w:t>
            </w:r>
            <w:r>
              <w:rPr>
                <w:rFonts w:ascii="Times New Roman" w:hAnsi="Times New Roman" w:cs="Times New Roman"/>
                <w:sz w:val="20"/>
                <w:szCs w:val="20"/>
              </w:rPr>
              <w:t xml:space="preserve"> </w:t>
            </w:r>
            <w:r w:rsidRPr="00AD11C8">
              <w:rPr>
                <w:rFonts w:ascii="Times New Roman" w:hAnsi="Times New Roman" w:cs="Times New Roman"/>
                <w:sz w:val="20"/>
                <w:szCs w:val="20"/>
              </w:rPr>
              <w:t>строительство здания школы МАОУ СОШ № 26</w:t>
            </w:r>
          </w:p>
        </w:tc>
        <w:tc>
          <w:tcPr>
            <w:tcW w:w="1275" w:type="dxa"/>
          </w:tcPr>
          <w:p w:rsidR="0032445A" w:rsidRDefault="0032445A" w:rsidP="00122D97">
            <w:pPr>
              <w:jc w:val="center"/>
              <w:rPr>
                <w:rFonts w:ascii="Times New Roman" w:hAnsi="Times New Roman" w:cs="Times New Roman"/>
                <w:sz w:val="20"/>
                <w:szCs w:val="20"/>
              </w:rPr>
            </w:pPr>
          </w:p>
          <w:p w:rsidR="0032445A"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2552"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не предусмотрено</w:t>
            </w:r>
          </w:p>
        </w:tc>
        <w:tc>
          <w:tcPr>
            <w:tcW w:w="1559" w:type="dxa"/>
          </w:tcPr>
          <w:p w:rsidR="0032445A" w:rsidRPr="00DC0423"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32445A" w:rsidRPr="00DC0423"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1433" w:type="dxa"/>
          </w:tcPr>
          <w:p w:rsidR="0032445A" w:rsidRPr="00DC0423"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r>
      <w:tr w:rsidR="0032445A" w:rsidRPr="00206C8F" w:rsidTr="00122D97">
        <w:trPr>
          <w:trHeight w:val="259"/>
          <w:jc w:val="center"/>
        </w:trPr>
        <w:tc>
          <w:tcPr>
            <w:tcW w:w="584" w:type="dxa"/>
            <w:vMerge/>
          </w:tcPr>
          <w:p w:rsidR="0032445A" w:rsidRDefault="0032445A" w:rsidP="00122D97">
            <w:pPr>
              <w:jc w:val="center"/>
              <w:rPr>
                <w:rFonts w:ascii="Times New Roman" w:hAnsi="Times New Roman" w:cs="Times New Roman"/>
                <w:sz w:val="20"/>
                <w:szCs w:val="20"/>
              </w:rPr>
            </w:pPr>
          </w:p>
        </w:tc>
        <w:tc>
          <w:tcPr>
            <w:tcW w:w="1953" w:type="dxa"/>
            <w:vMerge/>
          </w:tcPr>
          <w:p w:rsidR="0032445A" w:rsidRPr="00206C8F" w:rsidRDefault="0032445A" w:rsidP="00122D97">
            <w:pPr>
              <w:rPr>
                <w:rFonts w:ascii="Times New Roman" w:hAnsi="Times New Roman" w:cs="Times New Roman"/>
                <w:sz w:val="20"/>
                <w:szCs w:val="20"/>
              </w:rPr>
            </w:pPr>
          </w:p>
        </w:tc>
        <w:tc>
          <w:tcPr>
            <w:tcW w:w="4174" w:type="dxa"/>
          </w:tcPr>
          <w:p w:rsidR="0032445A" w:rsidRDefault="0032445A" w:rsidP="00122D97">
            <w:pPr>
              <w:rPr>
                <w:rFonts w:ascii="Times New Roman" w:hAnsi="Times New Roman" w:cs="Times New Roman"/>
                <w:sz w:val="20"/>
                <w:szCs w:val="20"/>
              </w:rPr>
            </w:pPr>
            <w:r w:rsidRPr="009362C1">
              <w:rPr>
                <w:rFonts w:ascii="Times New Roman" w:hAnsi="Times New Roman" w:cs="Times New Roman"/>
                <w:sz w:val="20"/>
                <w:szCs w:val="20"/>
              </w:rPr>
              <w:t xml:space="preserve">- </w:t>
            </w:r>
            <w:r w:rsidRPr="00AD11C8">
              <w:rPr>
                <w:rFonts w:ascii="Times New Roman" w:hAnsi="Times New Roman" w:cs="Times New Roman"/>
                <w:sz w:val="20"/>
                <w:szCs w:val="20"/>
                <w:lang w:val="en-US"/>
              </w:rPr>
              <w:t>c</w:t>
            </w:r>
            <w:r w:rsidRPr="00AD11C8">
              <w:rPr>
                <w:rFonts w:ascii="Times New Roman" w:hAnsi="Times New Roman" w:cs="Times New Roman"/>
                <w:sz w:val="20"/>
                <w:szCs w:val="20"/>
              </w:rPr>
              <w:t>троительство теплого перехода между учебным зданием и столовой МАОУ СОШ №23 (ул. Молодежная, 68)</w:t>
            </w:r>
          </w:p>
        </w:tc>
        <w:tc>
          <w:tcPr>
            <w:tcW w:w="1275" w:type="dxa"/>
          </w:tcPr>
          <w:p w:rsidR="0032445A"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2552"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не предусмотрено</w:t>
            </w:r>
          </w:p>
        </w:tc>
        <w:tc>
          <w:tcPr>
            <w:tcW w:w="1559" w:type="dxa"/>
          </w:tcPr>
          <w:p w:rsidR="0032445A" w:rsidRPr="00DC0423"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32445A" w:rsidRPr="00DC0423"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1433" w:type="dxa"/>
          </w:tcPr>
          <w:p w:rsidR="0032445A" w:rsidRPr="00DC0423"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r>
      <w:tr w:rsidR="0032445A" w:rsidRPr="00206C8F" w:rsidTr="00122D97">
        <w:trPr>
          <w:trHeight w:val="486"/>
          <w:jc w:val="center"/>
        </w:trPr>
        <w:tc>
          <w:tcPr>
            <w:tcW w:w="584" w:type="dxa"/>
            <w:vMerge/>
          </w:tcPr>
          <w:p w:rsidR="0032445A" w:rsidRDefault="0032445A" w:rsidP="00122D97">
            <w:pPr>
              <w:jc w:val="center"/>
              <w:rPr>
                <w:rFonts w:ascii="Times New Roman" w:hAnsi="Times New Roman" w:cs="Times New Roman"/>
                <w:sz w:val="20"/>
                <w:szCs w:val="20"/>
              </w:rPr>
            </w:pPr>
          </w:p>
        </w:tc>
        <w:tc>
          <w:tcPr>
            <w:tcW w:w="1953" w:type="dxa"/>
            <w:vMerge/>
          </w:tcPr>
          <w:p w:rsidR="0032445A" w:rsidRPr="00206C8F" w:rsidRDefault="0032445A" w:rsidP="00122D97">
            <w:pPr>
              <w:rPr>
                <w:rFonts w:ascii="Times New Roman" w:hAnsi="Times New Roman" w:cs="Times New Roman"/>
                <w:sz w:val="20"/>
                <w:szCs w:val="20"/>
              </w:rPr>
            </w:pPr>
          </w:p>
        </w:tc>
        <w:tc>
          <w:tcPr>
            <w:tcW w:w="4174" w:type="dxa"/>
          </w:tcPr>
          <w:p w:rsidR="0032445A" w:rsidRPr="009362C1" w:rsidRDefault="0032445A" w:rsidP="00122D97">
            <w:pPr>
              <w:rPr>
                <w:rFonts w:ascii="Times New Roman" w:hAnsi="Times New Roman" w:cs="Times New Roman"/>
                <w:sz w:val="20"/>
                <w:szCs w:val="20"/>
              </w:rPr>
            </w:pPr>
            <w:r>
              <w:rPr>
                <w:rFonts w:ascii="Times New Roman" w:hAnsi="Times New Roman" w:cs="Times New Roman"/>
                <w:sz w:val="20"/>
                <w:szCs w:val="20"/>
              </w:rPr>
              <w:t>- р</w:t>
            </w:r>
            <w:r w:rsidRPr="009362C1">
              <w:rPr>
                <w:rFonts w:ascii="Times New Roman" w:hAnsi="Times New Roman" w:cs="Times New Roman"/>
                <w:sz w:val="20"/>
                <w:szCs w:val="20"/>
              </w:rPr>
              <w:t>еконструкция помещения под зрительный зал МБОУ ДО Дом детского творчества.</w:t>
            </w:r>
          </w:p>
          <w:p w:rsidR="0032445A" w:rsidRDefault="0032445A" w:rsidP="00122D97">
            <w:pPr>
              <w:rPr>
                <w:rFonts w:ascii="Times New Roman" w:hAnsi="Times New Roman" w:cs="Times New Roman"/>
                <w:sz w:val="20"/>
                <w:szCs w:val="20"/>
              </w:rPr>
            </w:pPr>
            <w:r w:rsidRPr="009362C1">
              <w:rPr>
                <w:rFonts w:ascii="Times New Roman" w:hAnsi="Times New Roman" w:cs="Times New Roman"/>
                <w:sz w:val="20"/>
                <w:szCs w:val="20"/>
              </w:rPr>
              <w:t>Оснащение зрительный зал оборудованием</w:t>
            </w:r>
            <w:r>
              <w:rPr>
                <w:rFonts w:ascii="Times New Roman" w:hAnsi="Times New Roman" w:cs="Times New Roman"/>
                <w:sz w:val="20"/>
                <w:szCs w:val="20"/>
              </w:rPr>
              <w:t>.</w:t>
            </w:r>
            <w:r w:rsidRPr="009362C1">
              <w:rPr>
                <w:rFonts w:ascii="Times New Roman" w:hAnsi="Times New Roman" w:cs="Times New Roman"/>
                <w:sz w:val="20"/>
                <w:szCs w:val="20"/>
              </w:rPr>
              <w:t xml:space="preserve"> </w:t>
            </w:r>
          </w:p>
        </w:tc>
        <w:tc>
          <w:tcPr>
            <w:tcW w:w="1275" w:type="dxa"/>
          </w:tcPr>
          <w:p w:rsidR="0032445A" w:rsidRDefault="0032445A" w:rsidP="00122D97">
            <w:pPr>
              <w:jc w:val="center"/>
              <w:rPr>
                <w:rFonts w:ascii="Times New Roman" w:hAnsi="Times New Roman" w:cs="Times New Roman"/>
                <w:sz w:val="20"/>
                <w:szCs w:val="20"/>
              </w:rPr>
            </w:pPr>
          </w:p>
          <w:p w:rsidR="0032445A"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2552"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9" w:type="dxa"/>
          </w:tcPr>
          <w:p w:rsidR="0032445A" w:rsidRPr="00DC0423"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32445A" w:rsidRPr="00DC0423"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1433" w:type="dxa"/>
          </w:tcPr>
          <w:p w:rsidR="0032445A" w:rsidRPr="00BE5666" w:rsidRDefault="0032445A" w:rsidP="00122D9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32445A" w:rsidRPr="00206C8F" w:rsidTr="00122D97">
        <w:trPr>
          <w:trHeight w:val="486"/>
          <w:jc w:val="center"/>
        </w:trPr>
        <w:tc>
          <w:tcPr>
            <w:tcW w:w="584" w:type="dxa"/>
            <w:vMerge w:val="restart"/>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4</w:t>
            </w:r>
          </w:p>
        </w:tc>
        <w:tc>
          <w:tcPr>
            <w:tcW w:w="1953" w:type="dxa"/>
            <w:vMerge w:val="restart"/>
          </w:tcPr>
          <w:p w:rsidR="0032445A" w:rsidRPr="00206C8F" w:rsidRDefault="0032445A" w:rsidP="00122D97">
            <w:pPr>
              <w:rPr>
                <w:rFonts w:ascii="Times New Roman" w:hAnsi="Times New Roman" w:cs="Times New Roman"/>
                <w:sz w:val="20"/>
                <w:szCs w:val="20"/>
              </w:rPr>
            </w:pPr>
            <w:r w:rsidRPr="00206C8F">
              <w:rPr>
                <w:rFonts w:ascii="Times New Roman" w:hAnsi="Times New Roman" w:cs="Times New Roman"/>
                <w:sz w:val="20"/>
                <w:szCs w:val="20"/>
              </w:rPr>
              <w:t>Развитие здравоохранения</w:t>
            </w:r>
          </w:p>
        </w:tc>
        <w:tc>
          <w:tcPr>
            <w:tcW w:w="4174" w:type="dxa"/>
          </w:tcPr>
          <w:p w:rsidR="0032445A" w:rsidRDefault="0032445A" w:rsidP="00122D97">
            <w:pPr>
              <w:rPr>
                <w:rFonts w:ascii="Times New Roman" w:hAnsi="Times New Roman" w:cs="Times New Roman"/>
                <w:sz w:val="20"/>
                <w:szCs w:val="20"/>
              </w:rPr>
            </w:pPr>
            <w:r>
              <w:rPr>
                <w:rFonts w:ascii="Times New Roman" w:hAnsi="Times New Roman" w:cs="Times New Roman"/>
                <w:sz w:val="20"/>
                <w:szCs w:val="20"/>
              </w:rPr>
              <w:t>- р</w:t>
            </w:r>
            <w:r w:rsidRPr="009362C1">
              <w:rPr>
                <w:rFonts w:ascii="Times New Roman" w:hAnsi="Times New Roman" w:cs="Times New Roman"/>
                <w:sz w:val="20"/>
                <w:szCs w:val="20"/>
              </w:rPr>
              <w:t xml:space="preserve">еконструкция первого этажа взрослой </w:t>
            </w:r>
            <w:r>
              <w:rPr>
                <w:rFonts w:ascii="Times New Roman" w:hAnsi="Times New Roman" w:cs="Times New Roman"/>
                <w:sz w:val="20"/>
                <w:szCs w:val="20"/>
              </w:rPr>
              <w:t xml:space="preserve">поликлиники ГБУЗ СО «Волчанская </w:t>
            </w:r>
            <w:r w:rsidRPr="009362C1">
              <w:rPr>
                <w:rFonts w:ascii="Times New Roman" w:hAnsi="Times New Roman" w:cs="Times New Roman"/>
                <w:sz w:val="20"/>
                <w:szCs w:val="20"/>
              </w:rPr>
              <w:t>городская больница»</w:t>
            </w:r>
          </w:p>
        </w:tc>
        <w:tc>
          <w:tcPr>
            <w:tcW w:w="1275" w:type="dxa"/>
          </w:tcPr>
          <w:p w:rsidR="0032445A" w:rsidRDefault="0032445A" w:rsidP="00122D97">
            <w:pPr>
              <w:jc w:val="center"/>
              <w:rPr>
                <w:rFonts w:ascii="Times New Roman" w:hAnsi="Times New Roman" w:cs="Times New Roman"/>
                <w:sz w:val="20"/>
                <w:szCs w:val="20"/>
              </w:rPr>
            </w:pPr>
          </w:p>
          <w:p w:rsidR="0032445A"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2552"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не предусмотрено</w:t>
            </w:r>
          </w:p>
        </w:tc>
        <w:tc>
          <w:tcPr>
            <w:tcW w:w="1559" w:type="dxa"/>
          </w:tcPr>
          <w:p w:rsidR="0032445A" w:rsidRPr="00DC0423"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32445A" w:rsidRPr="00DC0423"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1433" w:type="dxa"/>
          </w:tcPr>
          <w:p w:rsidR="0032445A" w:rsidRPr="00DC0423"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r>
      <w:tr w:rsidR="0032445A" w:rsidRPr="00206C8F" w:rsidTr="00122D97">
        <w:trPr>
          <w:trHeight w:val="486"/>
          <w:jc w:val="center"/>
        </w:trPr>
        <w:tc>
          <w:tcPr>
            <w:tcW w:w="584" w:type="dxa"/>
            <w:vMerge/>
          </w:tcPr>
          <w:p w:rsidR="0032445A" w:rsidRDefault="0032445A" w:rsidP="00122D97">
            <w:pPr>
              <w:jc w:val="center"/>
              <w:rPr>
                <w:rFonts w:ascii="Times New Roman" w:hAnsi="Times New Roman" w:cs="Times New Roman"/>
                <w:sz w:val="20"/>
                <w:szCs w:val="20"/>
              </w:rPr>
            </w:pPr>
          </w:p>
        </w:tc>
        <w:tc>
          <w:tcPr>
            <w:tcW w:w="1953" w:type="dxa"/>
            <w:vMerge/>
          </w:tcPr>
          <w:p w:rsidR="0032445A" w:rsidRPr="00206C8F" w:rsidRDefault="0032445A" w:rsidP="00122D97">
            <w:pPr>
              <w:rPr>
                <w:rFonts w:ascii="Times New Roman" w:hAnsi="Times New Roman" w:cs="Times New Roman"/>
                <w:sz w:val="20"/>
                <w:szCs w:val="20"/>
              </w:rPr>
            </w:pPr>
          </w:p>
        </w:tc>
        <w:tc>
          <w:tcPr>
            <w:tcW w:w="4174" w:type="dxa"/>
          </w:tcPr>
          <w:p w:rsidR="0032445A" w:rsidRDefault="0032445A" w:rsidP="00122D97">
            <w:pPr>
              <w:rPr>
                <w:rFonts w:ascii="Times New Roman" w:hAnsi="Times New Roman" w:cs="Times New Roman"/>
                <w:sz w:val="20"/>
                <w:szCs w:val="20"/>
              </w:rPr>
            </w:pPr>
            <w:r>
              <w:rPr>
                <w:rFonts w:ascii="Times New Roman" w:hAnsi="Times New Roman" w:cs="Times New Roman"/>
                <w:sz w:val="20"/>
                <w:szCs w:val="20"/>
              </w:rPr>
              <w:t>- р</w:t>
            </w:r>
            <w:r w:rsidRPr="00663CF2">
              <w:rPr>
                <w:rFonts w:ascii="Times New Roman" w:hAnsi="Times New Roman" w:cs="Times New Roman"/>
                <w:sz w:val="20"/>
                <w:szCs w:val="20"/>
              </w:rPr>
              <w:t>еконструкция первого этажа детской поликлиники ГБУЗ СО «Волчанская городская больница</w:t>
            </w:r>
          </w:p>
        </w:tc>
        <w:tc>
          <w:tcPr>
            <w:tcW w:w="1275" w:type="dxa"/>
          </w:tcPr>
          <w:p w:rsidR="0032445A" w:rsidRDefault="0032445A" w:rsidP="00122D97">
            <w:pPr>
              <w:jc w:val="center"/>
              <w:rPr>
                <w:rFonts w:ascii="Times New Roman" w:hAnsi="Times New Roman" w:cs="Times New Roman"/>
                <w:sz w:val="20"/>
                <w:szCs w:val="20"/>
              </w:rPr>
            </w:pPr>
          </w:p>
        </w:tc>
        <w:tc>
          <w:tcPr>
            <w:tcW w:w="2552" w:type="dxa"/>
          </w:tcPr>
          <w:p w:rsidR="0032445A" w:rsidRDefault="0032445A" w:rsidP="00122D97">
            <w:pPr>
              <w:jc w:val="center"/>
            </w:pPr>
            <w:r>
              <w:rPr>
                <w:rFonts w:ascii="Times New Roman" w:hAnsi="Times New Roman" w:cs="Times New Roman"/>
                <w:sz w:val="20"/>
                <w:szCs w:val="20"/>
              </w:rPr>
              <w:t>не преду</w:t>
            </w:r>
            <w:r w:rsidRPr="00186F3A">
              <w:rPr>
                <w:rFonts w:ascii="Times New Roman" w:hAnsi="Times New Roman" w:cs="Times New Roman"/>
                <w:sz w:val="20"/>
                <w:szCs w:val="20"/>
              </w:rPr>
              <w:t>смотрено</w:t>
            </w:r>
          </w:p>
        </w:tc>
        <w:tc>
          <w:tcPr>
            <w:tcW w:w="1559" w:type="dxa"/>
          </w:tcPr>
          <w:p w:rsidR="0032445A" w:rsidRPr="00DC0423"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32445A" w:rsidRPr="00DC0423"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1433" w:type="dxa"/>
          </w:tcPr>
          <w:p w:rsidR="0032445A" w:rsidRPr="00DC0423"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r>
      <w:tr w:rsidR="0032445A" w:rsidRPr="00206C8F" w:rsidTr="00122D97">
        <w:trPr>
          <w:trHeight w:val="486"/>
          <w:jc w:val="center"/>
        </w:trPr>
        <w:tc>
          <w:tcPr>
            <w:tcW w:w="584" w:type="dxa"/>
            <w:vMerge/>
          </w:tcPr>
          <w:p w:rsidR="0032445A" w:rsidRDefault="0032445A" w:rsidP="00122D97">
            <w:pPr>
              <w:jc w:val="center"/>
              <w:rPr>
                <w:rFonts w:ascii="Times New Roman" w:hAnsi="Times New Roman" w:cs="Times New Roman"/>
                <w:sz w:val="20"/>
                <w:szCs w:val="20"/>
              </w:rPr>
            </w:pPr>
          </w:p>
        </w:tc>
        <w:tc>
          <w:tcPr>
            <w:tcW w:w="1953" w:type="dxa"/>
            <w:vMerge/>
          </w:tcPr>
          <w:p w:rsidR="0032445A" w:rsidRPr="00206C8F" w:rsidRDefault="0032445A" w:rsidP="00122D97">
            <w:pPr>
              <w:rPr>
                <w:rFonts w:ascii="Times New Roman" w:hAnsi="Times New Roman" w:cs="Times New Roman"/>
                <w:sz w:val="20"/>
                <w:szCs w:val="20"/>
              </w:rPr>
            </w:pPr>
          </w:p>
        </w:tc>
        <w:tc>
          <w:tcPr>
            <w:tcW w:w="4174" w:type="dxa"/>
          </w:tcPr>
          <w:p w:rsidR="0032445A" w:rsidRDefault="0032445A" w:rsidP="00122D97">
            <w:pPr>
              <w:rPr>
                <w:rFonts w:ascii="Times New Roman" w:hAnsi="Times New Roman" w:cs="Times New Roman"/>
                <w:sz w:val="20"/>
                <w:szCs w:val="20"/>
              </w:rPr>
            </w:pPr>
            <w:r>
              <w:rPr>
                <w:rFonts w:ascii="Times New Roman" w:hAnsi="Times New Roman" w:cs="Times New Roman"/>
                <w:sz w:val="20"/>
                <w:szCs w:val="20"/>
              </w:rPr>
              <w:t>- р</w:t>
            </w:r>
            <w:r w:rsidRPr="00663CF2">
              <w:rPr>
                <w:rFonts w:ascii="Times New Roman" w:hAnsi="Times New Roman" w:cs="Times New Roman"/>
                <w:sz w:val="20"/>
                <w:szCs w:val="20"/>
              </w:rPr>
              <w:t>еконструкция здания стационара ГБУЗ СО «Волчанская городская больница»</w:t>
            </w:r>
          </w:p>
        </w:tc>
        <w:tc>
          <w:tcPr>
            <w:tcW w:w="1275" w:type="dxa"/>
          </w:tcPr>
          <w:p w:rsidR="0032445A" w:rsidRDefault="0032445A" w:rsidP="00122D97">
            <w:pPr>
              <w:jc w:val="center"/>
              <w:rPr>
                <w:rFonts w:ascii="Times New Roman" w:hAnsi="Times New Roman" w:cs="Times New Roman"/>
                <w:sz w:val="20"/>
                <w:szCs w:val="20"/>
              </w:rPr>
            </w:pPr>
          </w:p>
        </w:tc>
        <w:tc>
          <w:tcPr>
            <w:tcW w:w="2552" w:type="dxa"/>
          </w:tcPr>
          <w:p w:rsidR="0032445A" w:rsidRDefault="0032445A" w:rsidP="00122D97">
            <w:pPr>
              <w:jc w:val="center"/>
            </w:pPr>
            <w:r>
              <w:rPr>
                <w:rFonts w:ascii="Times New Roman" w:hAnsi="Times New Roman" w:cs="Times New Roman"/>
                <w:sz w:val="20"/>
                <w:szCs w:val="20"/>
              </w:rPr>
              <w:t>не преду</w:t>
            </w:r>
            <w:r w:rsidRPr="00186F3A">
              <w:rPr>
                <w:rFonts w:ascii="Times New Roman" w:hAnsi="Times New Roman" w:cs="Times New Roman"/>
                <w:sz w:val="20"/>
                <w:szCs w:val="20"/>
              </w:rPr>
              <w:t>смотрено</w:t>
            </w:r>
          </w:p>
        </w:tc>
        <w:tc>
          <w:tcPr>
            <w:tcW w:w="1559" w:type="dxa"/>
          </w:tcPr>
          <w:p w:rsidR="0032445A" w:rsidRPr="00DC0423"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32445A" w:rsidRPr="00DC0423"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1433" w:type="dxa"/>
          </w:tcPr>
          <w:p w:rsidR="0032445A" w:rsidRPr="00DC0423"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r>
      <w:tr w:rsidR="0032445A" w:rsidRPr="00206C8F" w:rsidTr="00122D97">
        <w:trPr>
          <w:trHeight w:val="486"/>
          <w:jc w:val="center"/>
        </w:trPr>
        <w:tc>
          <w:tcPr>
            <w:tcW w:w="584" w:type="dxa"/>
            <w:vMerge/>
          </w:tcPr>
          <w:p w:rsidR="0032445A" w:rsidRDefault="0032445A" w:rsidP="00122D97">
            <w:pPr>
              <w:jc w:val="center"/>
              <w:rPr>
                <w:rFonts w:ascii="Times New Roman" w:hAnsi="Times New Roman" w:cs="Times New Roman"/>
                <w:sz w:val="20"/>
                <w:szCs w:val="20"/>
              </w:rPr>
            </w:pPr>
          </w:p>
        </w:tc>
        <w:tc>
          <w:tcPr>
            <w:tcW w:w="1953" w:type="dxa"/>
            <w:vMerge/>
          </w:tcPr>
          <w:p w:rsidR="0032445A" w:rsidRPr="00206C8F" w:rsidRDefault="0032445A" w:rsidP="00122D97">
            <w:pPr>
              <w:rPr>
                <w:rFonts w:ascii="Times New Roman" w:hAnsi="Times New Roman" w:cs="Times New Roman"/>
                <w:sz w:val="20"/>
                <w:szCs w:val="20"/>
              </w:rPr>
            </w:pPr>
          </w:p>
        </w:tc>
        <w:tc>
          <w:tcPr>
            <w:tcW w:w="4174" w:type="dxa"/>
          </w:tcPr>
          <w:p w:rsidR="0032445A" w:rsidRDefault="0032445A" w:rsidP="00122D97">
            <w:pPr>
              <w:rPr>
                <w:rFonts w:ascii="Times New Roman" w:hAnsi="Times New Roman" w:cs="Times New Roman"/>
                <w:sz w:val="20"/>
                <w:szCs w:val="20"/>
              </w:rPr>
            </w:pPr>
            <w:r>
              <w:rPr>
                <w:rFonts w:ascii="Times New Roman" w:hAnsi="Times New Roman" w:cs="Times New Roman"/>
                <w:sz w:val="20"/>
                <w:szCs w:val="20"/>
              </w:rPr>
              <w:t xml:space="preserve">- реконструкция помещения </w:t>
            </w:r>
            <w:r w:rsidRPr="00663CF2">
              <w:rPr>
                <w:rFonts w:ascii="Times New Roman" w:hAnsi="Times New Roman" w:cs="Times New Roman"/>
                <w:sz w:val="20"/>
                <w:szCs w:val="20"/>
              </w:rPr>
              <w:t>администрации ВГО под поликлинику ГБУЗ СО «Волчанская городская больница» в южной части города</w:t>
            </w:r>
          </w:p>
        </w:tc>
        <w:tc>
          <w:tcPr>
            <w:tcW w:w="1275" w:type="dxa"/>
          </w:tcPr>
          <w:p w:rsidR="0032445A" w:rsidRDefault="0032445A" w:rsidP="00122D97">
            <w:pPr>
              <w:jc w:val="center"/>
              <w:rPr>
                <w:rFonts w:ascii="Times New Roman" w:hAnsi="Times New Roman" w:cs="Times New Roman"/>
                <w:sz w:val="20"/>
                <w:szCs w:val="20"/>
              </w:rPr>
            </w:pPr>
          </w:p>
        </w:tc>
        <w:tc>
          <w:tcPr>
            <w:tcW w:w="2552" w:type="dxa"/>
          </w:tcPr>
          <w:p w:rsidR="0032445A" w:rsidRDefault="0032445A" w:rsidP="00122D97">
            <w:pPr>
              <w:jc w:val="center"/>
            </w:pPr>
            <w:r w:rsidRPr="00186F3A">
              <w:rPr>
                <w:rFonts w:ascii="Times New Roman" w:hAnsi="Times New Roman" w:cs="Times New Roman"/>
                <w:sz w:val="20"/>
                <w:szCs w:val="20"/>
              </w:rPr>
              <w:t>не предусмотрено</w:t>
            </w:r>
          </w:p>
        </w:tc>
        <w:tc>
          <w:tcPr>
            <w:tcW w:w="1559" w:type="dxa"/>
          </w:tcPr>
          <w:p w:rsidR="0032445A" w:rsidRPr="00DC0423"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32445A" w:rsidRPr="00DC0423"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1433" w:type="dxa"/>
          </w:tcPr>
          <w:p w:rsidR="0032445A" w:rsidRPr="00DC0423"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r>
      <w:tr w:rsidR="0032445A" w:rsidRPr="00206C8F" w:rsidTr="00122D97">
        <w:trPr>
          <w:trHeight w:val="972"/>
          <w:jc w:val="center"/>
        </w:trPr>
        <w:tc>
          <w:tcPr>
            <w:tcW w:w="584" w:type="dxa"/>
          </w:tcPr>
          <w:p w:rsidR="0032445A" w:rsidRDefault="0032445A" w:rsidP="00122D97">
            <w:pPr>
              <w:jc w:val="center"/>
              <w:rPr>
                <w:rFonts w:ascii="Times New Roman" w:hAnsi="Times New Roman" w:cs="Times New Roman"/>
                <w:sz w:val="20"/>
                <w:szCs w:val="20"/>
              </w:rPr>
            </w:pPr>
            <w:r>
              <w:rPr>
                <w:rFonts w:ascii="Times New Roman" w:hAnsi="Times New Roman" w:cs="Times New Roman"/>
                <w:sz w:val="20"/>
                <w:szCs w:val="20"/>
              </w:rPr>
              <w:t>5</w:t>
            </w:r>
          </w:p>
        </w:tc>
        <w:tc>
          <w:tcPr>
            <w:tcW w:w="1953" w:type="dxa"/>
          </w:tcPr>
          <w:p w:rsidR="0032445A" w:rsidRPr="00206C8F" w:rsidRDefault="0032445A" w:rsidP="00122D97">
            <w:pPr>
              <w:rPr>
                <w:rFonts w:ascii="Times New Roman" w:hAnsi="Times New Roman" w:cs="Times New Roman"/>
                <w:sz w:val="20"/>
                <w:szCs w:val="20"/>
              </w:rPr>
            </w:pPr>
            <w:r>
              <w:rPr>
                <w:rFonts w:ascii="Times New Roman" w:hAnsi="Times New Roman" w:cs="Times New Roman"/>
                <w:sz w:val="20"/>
                <w:szCs w:val="20"/>
              </w:rPr>
              <w:t>Социальное обеспечение и социальная защита населения</w:t>
            </w:r>
          </w:p>
        </w:tc>
        <w:tc>
          <w:tcPr>
            <w:tcW w:w="4174" w:type="dxa"/>
          </w:tcPr>
          <w:p w:rsidR="0032445A" w:rsidRDefault="0032445A" w:rsidP="00122D97">
            <w:pPr>
              <w:rPr>
                <w:rFonts w:ascii="Times New Roman" w:hAnsi="Times New Roman" w:cs="Times New Roman"/>
                <w:sz w:val="20"/>
                <w:szCs w:val="20"/>
              </w:rPr>
            </w:pPr>
            <w:r w:rsidRPr="00AD11C8">
              <w:rPr>
                <w:rFonts w:ascii="Times New Roman" w:hAnsi="Times New Roman" w:cs="Times New Roman"/>
                <w:sz w:val="20"/>
                <w:szCs w:val="20"/>
              </w:rPr>
              <w:t>-</w:t>
            </w:r>
            <w:r>
              <w:rPr>
                <w:rFonts w:ascii="Times New Roman" w:hAnsi="Times New Roman" w:cs="Times New Roman"/>
                <w:sz w:val="20"/>
                <w:szCs w:val="20"/>
              </w:rPr>
              <w:t xml:space="preserve"> </w:t>
            </w:r>
            <w:r w:rsidRPr="00AD11C8">
              <w:rPr>
                <w:rFonts w:ascii="Times New Roman" w:hAnsi="Times New Roman" w:cs="Times New Roman"/>
                <w:sz w:val="20"/>
                <w:szCs w:val="20"/>
              </w:rPr>
              <w:t xml:space="preserve">строительство пищеблока в загородном </w:t>
            </w:r>
            <w:r>
              <w:rPr>
                <w:rFonts w:ascii="Times New Roman" w:hAnsi="Times New Roman" w:cs="Times New Roman"/>
                <w:sz w:val="20"/>
                <w:szCs w:val="20"/>
              </w:rPr>
              <w:t>о</w:t>
            </w:r>
            <w:r w:rsidRPr="00AD11C8">
              <w:rPr>
                <w:rFonts w:ascii="Times New Roman" w:hAnsi="Times New Roman" w:cs="Times New Roman"/>
                <w:sz w:val="20"/>
                <w:szCs w:val="20"/>
              </w:rPr>
              <w:t>здоровительном лагере «Республика Грин»</w:t>
            </w:r>
          </w:p>
        </w:tc>
        <w:tc>
          <w:tcPr>
            <w:tcW w:w="1275" w:type="dxa"/>
          </w:tcPr>
          <w:p w:rsidR="0032445A" w:rsidRDefault="0032445A" w:rsidP="00122D97">
            <w:pPr>
              <w:jc w:val="center"/>
              <w:rPr>
                <w:rFonts w:ascii="Times New Roman" w:hAnsi="Times New Roman" w:cs="Times New Roman"/>
                <w:sz w:val="20"/>
                <w:szCs w:val="20"/>
              </w:rPr>
            </w:pPr>
          </w:p>
          <w:p w:rsidR="0032445A"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2552"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9" w:type="dxa"/>
          </w:tcPr>
          <w:p w:rsidR="0032445A" w:rsidRPr="00DC0423"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32445A" w:rsidRPr="00DC0423"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1433" w:type="dxa"/>
          </w:tcPr>
          <w:p w:rsidR="0032445A" w:rsidRPr="00DC0423"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r>
      <w:tr w:rsidR="0032445A" w:rsidRPr="00206C8F" w:rsidTr="00122D97">
        <w:trPr>
          <w:trHeight w:val="237"/>
          <w:jc w:val="center"/>
        </w:trPr>
        <w:tc>
          <w:tcPr>
            <w:tcW w:w="584" w:type="dxa"/>
            <w:vMerge w:val="restart"/>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6</w:t>
            </w:r>
          </w:p>
        </w:tc>
        <w:tc>
          <w:tcPr>
            <w:tcW w:w="1953" w:type="dxa"/>
            <w:vMerge w:val="restart"/>
          </w:tcPr>
          <w:p w:rsidR="0032445A" w:rsidRPr="00206C8F" w:rsidRDefault="0032445A" w:rsidP="00122D97">
            <w:pPr>
              <w:rPr>
                <w:rFonts w:ascii="Times New Roman" w:hAnsi="Times New Roman" w:cs="Times New Roman"/>
                <w:sz w:val="20"/>
                <w:szCs w:val="20"/>
              </w:rPr>
            </w:pPr>
            <w:r w:rsidRPr="00206C8F">
              <w:rPr>
                <w:rFonts w:ascii="Times New Roman" w:hAnsi="Times New Roman" w:cs="Times New Roman"/>
                <w:sz w:val="20"/>
                <w:szCs w:val="20"/>
              </w:rPr>
              <w:t>Развитие физической культуры и спорта</w:t>
            </w:r>
          </w:p>
        </w:tc>
        <w:tc>
          <w:tcPr>
            <w:tcW w:w="4174" w:type="dxa"/>
          </w:tcPr>
          <w:p w:rsidR="0032445A" w:rsidRPr="00206C8F" w:rsidRDefault="0032445A" w:rsidP="00122D97">
            <w:pPr>
              <w:rPr>
                <w:rFonts w:ascii="Times New Roman" w:hAnsi="Times New Roman" w:cs="Times New Roman"/>
                <w:sz w:val="20"/>
                <w:szCs w:val="20"/>
              </w:rPr>
            </w:pPr>
            <w:r>
              <w:rPr>
                <w:rFonts w:ascii="Times New Roman" w:hAnsi="Times New Roman" w:cs="Times New Roman"/>
                <w:sz w:val="20"/>
                <w:szCs w:val="20"/>
              </w:rPr>
              <w:t>- с</w:t>
            </w:r>
            <w:r w:rsidRPr="009362C1">
              <w:rPr>
                <w:rFonts w:ascii="Times New Roman" w:hAnsi="Times New Roman" w:cs="Times New Roman"/>
                <w:sz w:val="20"/>
                <w:szCs w:val="20"/>
              </w:rPr>
              <w:t>троительство школьного стадиона с искусствен</w:t>
            </w:r>
            <w:r>
              <w:rPr>
                <w:rFonts w:ascii="Times New Roman" w:hAnsi="Times New Roman" w:cs="Times New Roman"/>
                <w:sz w:val="20"/>
                <w:szCs w:val="20"/>
              </w:rPr>
              <w:t>ным покрытием (ул. Мичурина, 9)</w:t>
            </w:r>
          </w:p>
        </w:tc>
        <w:tc>
          <w:tcPr>
            <w:tcW w:w="1275"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2552" w:type="dxa"/>
          </w:tcPr>
          <w:p w:rsidR="0032445A" w:rsidRPr="00F96CA2" w:rsidRDefault="0032445A" w:rsidP="00122D97">
            <w:pPr>
              <w:jc w:val="center"/>
              <w:rPr>
                <w:rFonts w:ascii="Times New Roman" w:hAnsi="Times New Roman" w:cs="Times New Roman"/>
                <w:sz w:val="20"/>
                <w:szCs w:val="20"/>
                <w:lang w:val="en-US"/>
              </w:rPr>
            </w:pPr>
            <w:r>
              <w:rPr>
                <w:rFonts w:ascii="Times New Roman" w:hAnsi="Times New Roman" w:cs="Times New Roman"/>
                <w:sz w:val="20"/>
                <w:szCs w:val="20"/>
              </w:rPr>
              <w:t>предусмотрено</w:t>
            </w:r>
          </w:p>
        </w:tc>
        <w:tc>
          <w:tcPr>
            <w:tcW w:w="1559"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1433"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r>
      <w:tr w:rsidR="0032445A" w:rsidRPr="00206C8F" w:rsidTr="00122D97">
        <w:trPr>
          <w:trHeight w:val="497"/>
          <w:jc w:val="center"/>
        </w:trPr>
        <w:tc>
          <w:tcPr>
            <w:tcW w:w="584" w:type="dxa"/>
            <w:vMerge/>
          </w:tcPr>
          <w:p w:rsidR="0032445A" w:rsidRDefault="0032445A" w:rsidP="00122D97">
            <w:pPr>
              <w:jc w:val="center"/>
              <w:rPr>
                <w:rFonts w:ascii="Times New Roman" w:hAnsi="Times New Roman" w:cs="Times New Roman"/>
                <w:sz w:val="20"/>
                <w:szCs w:val="20"/>
              </w:rPr>
            </w:pPr>
          </w:p>
        </w:tc>
        <w:tc>
          <w:tcPr>
            <w:tcW w:w="1953" w:type="dxa"/>
            <w:vMerge/>
          </w:tcPr>
          <w:p w:rsidR="0032445A" w:rsidRPr="00206C8F" w:rsidRDefault="0032445A" w:rsidP="00122D97">
            <w:pPr>
              <w:rPr>
                <w:rFonts w:ascii="Times New Roman" w:hAnsi="Times New Roman" w:cs="Times New Roman"/>
                <w:sz w:val="20"/>
                <w:szCs w:val="20"/>
              </w:rPr>
            </w:pPr>
          </w:p>
        </w:tc>
        <w:tc>
          <w:tcPr>
            <w:tcW w:w="4174" w:type="dxa"/>
          </w:tcPr>
          <w:p w:rsidR="0032445A" w:rsidRPr="00206C8F" w:rsidRDefault="0032445A" w:rsidP="00122D97">
            <w:pPr>
              <w:rPr>
                <w:rFonts w:ascii="Times New Roman" w:hAnsi="Times New Roman" w:cs="Times New Roman"/>
                <w:sz w:val="20"/>
                <w:szCs w:val="20"/>
              </w:rPr>
            </w:pPr>
            <w:r>
              <w:rPr>
                <w:rFonts w:ascii="Times New Roman" w:hAnsi="Times New Roman" w:cs="Times New Roman"/>
                <w:sz w:val="20"/>
                <w:szCs w:val="20"/>
              </w:rPr>
              <w:t>- к</w:t>
            </w:r>
            <w:r w:rsidRPr="00663CF2">
              <w:rPr>
                <w:rFonts w:ascii="Times New Roman" w:hAnsi="Times New Roman" w:cs="Times New Roman"/>
                <w:sz w:val="20"/>
                <w:szCs w:val="20"/>
              </w:rPr>
              <w:t>омплексное благоустройство</w:t>
            </w:r>
            <w:r>
              <w:rPr>
                <w:rFonts w:ascii="Times New Roman" w:hAnsi="Times New Roman" w:cs="Times New Roman"/>
                <w:sz w:val="20"/>
                <w:szCs w:val="20"/>
              </w:rPr>
              <w:t>.</w:t>
            </w:r>
            <w:r w:rsidRPr="00663CF2">
              <w:rPr>
                <w:rFonts w:ascii="Times New Roman" w:hAnsi="Times New Roman" w:cs="Times New Roman"/>
                <w:sz w:val="20"/>
                <w:szCs w:val="20"/>
              </w:rPr>
              <w:t xml:space="preserve"> Строительство на городском стадионе "Труд"</w:t>
            </w:r>
            <w:r>
              <w:rPr>
                <w:rFonts w:ascii="Times New Roman" w:hAnsi="Times New Roman" w:cs="Times New Roman"/>
                <w:sz w:val="20"/>
                <w:szCs w:val="20"/>
              </w:rPr>
              <w:t xml:space="preserve"> </w:t>
            </w:r>
            <w:r w:rsidRPr="00663CF2">
              <w:rPr>
                <w:rFonts w:ascii="Times New Roman" w:hAnsi="Times New Roman" w:cs="Times New Roman"/>
                <w:sz w:val="20"/>
                <w:szCs w:val="20"/>
              </w:rPr>
              <w:t>трибун, капитальный ремонт здания, входной группы, беговой дорожки, строительство роллерной трассы</w:t>
            </w:r>
            <w:r w:rsidRPr="0084100F">
              <w:rPr>
                <w:b/>
                <w:sz w:val="24"/>
                <w:szCs w:val="24"/>
              </w:rPr>
              <w:t xml:space="preserve">  </w:t>
            </w:r>
          </w:p>
        </w:tc>
        <w:tc>
          <w:tcPr>
            <w:tcW w:w="1275"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2552"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9"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1433"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r>
      <w:tr w:rsidR="0032445A" w:rsidRPr="00206C8F" w:rsidTr="00122D97">
        <w:trPr>
          <w:trHeight w:val="486"/>
          <w:jc w:val="center"/>
        </w:trPr>
        <w:tc>
          <w:tcPr>
            <w:tcW w:w="584"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7</w:t>
            </w:r>
          </w:p>
        </w:tc>
        <w:tc>
          <w:tcPr>
            <w:tcW w:w="1953" w:type="dxa"/>
          </w:tcPr>
          <w:p w:rsidR="0032445A" w:rsidRPr="00206C8F" w:rsidRDefault="0032445A" w:rsidP="00122D97">
            <w:pPr>
              <w:rPr>
                <w:rFonts w:ascii="Times New Roman" w:hAnsi="Times New Roman" w:cs="Times New Roman"/>
                <w:sz w:val="20"/>
                <w:szCs w:val="20"/>
              </w:rPr>
            </w:pPr>
            <w:r w:rsidRPr="00206C8F">
              <w:rPr>
                <w:rFonts w:ascii="Times New Roman" w:hAnsi="Times New Roman" w:cs="Times New Roman"/>
                <w:sz w:val="20"/>
                <w:szCs w:val="20"/>
              </w:rPr>
              <w:t>Развитие культуры</w:t>
            </w:r>
          </w:p>
        </w:tc>
        <w:tc>
          <w:tcPr>
            <w:tcW w:w="4174" w:type="dxa"/>
          </w:tcPr>
          <w:p w:rsidR="0032445A" w:rsidRPr="00206C8F" w:rsidRDefault="0032445A" w:rsidP="00122D97">
            <w:pPr>
              <w:rPr>
                <w:rFonts w:ascii="Times New Roman" w:hAnsi="Times New Roman" w:cs="Times New Roman"/>
                <w:sz w:val="20"/>
                <w:szCs w:val="20"/>
              </w:rPr>
            </w:pPr>
            <w:r>
              <w:rPr>
                <w:rFonts w:ascii="Times New Roman" w:hAnsi="Times New Roman" w:cs="Times New Roman"/>
                <w:sz w:val="20"/>
                <w:szCs w:val="20"/>
              </w:rPr>
              <w:t>- с</w:t>
            </w:r>
            <w:r w:rsidRPr="009362C1">
              <w:rPr>
                <w:rFonts w:ascii="Times New Roman" w:hAnsi="Times New Roman" w:cs="Times New Roman"/>
                <w:sz w:val="20"/>
                <w:szCs w:val="20"/>
              </w:rPr>
              <w:t>троительство здания учреждения культуры -</w:t>
            </w:r>
            <w:r>
              <w:rPr>
                <w:rFonts w:ascii="Times New Roman" w:hAnsi="Times New Roman" w:cs="Times New Roman"/>
                <w:sz w:val="20"/>
                <w:szCs w:val="20"/>
              </w:rPr>
              <w:t xml:space="preserve"> </w:t>
            </w:r>
            <w:r w:rsidRPr="009362C1">
              <w:rPr>
                <w:rFonts w:ascii="Times New Roman" w:hAnsi="Times New Roman" w:cs="Times New Roman"/>
                <w:sz w:val="20"/>
                <w:szCs w:val="20"/>
              </w:rPr>
              <w:t>библиотечно – музейного центра и школы искусств</w:t>
            </w:r>
          </w:p>
        </w:tc>
        <w:tc>
          <w:tcPr>
            <w:tcW w:w="1275" w:type="dxa"/>
          </w:tcPr>
          <w:p w:rsidR="0032445A" w:rsidRDefault="0032445A" w:rsidP="00122D97">
            <w:pPr>
              <w:jc w:val="center"/>
              <w:rPr>
                <w:rFonts w:ascii="Times New Roman" w:hAnsi="Times New Roman" w:cs="Times New Roman"/>
                <w:sz w:val="20"/>
                <w:szCs w:val="20"/>
              </w:rPr>
            </w:pPr>
          </w:p>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2552"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предусмотрено</w:t>
            </w:r>
          </w:p>
        </w:tc>
        <w:tc>
          <w:tcPr>
            <w:tcW w:w="1559"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1433" w:type="dxa"/>
          </w:tcPr>
          <w:p w:rsidR="0032445A" w:rsidRPr="00206C8F" w:rsidRDefault="0032445A" w:rsidP="00122D97">
            <w:pPr>
              <w:jc w:val="center"/>
              <w:rPr>
                <w:rFonts w:ascii="Times New Roman" w:hAnsi="Times New Roman" w:cs="Times New Roman"/>
                <w:sz w:val="20"/>
                <w:szCs w:val="20"/>
              </w:rPr>
            </w:pPr>
            <w:r>
              <w:rPr>
                <w:rFonts w:ascii="Times New Roman" w:hAnsi="Times New Roman" w:cs="Times New Roman"/>
                <w:sz w:val="20"/>
                <w:szCs w:val="20"/>
              </w:rPr>
              <w:t>+</w:t>
            </w:r>
          </w:p>
        </w:tc>
      </w:tr>
    </w:tbl>
    <w:p w:rsidR="0032445A" w:rsidRDefault="0032445A" w:rsidP="0032445A">
      <w:pPr>
        <w:ind w:firstLine="567"/>
        <w:jc w:val="both"/>
        <w:rPr>
          <w:rFonts w:ascii="Times New Roman" w:hAnsi="Times New Roman" w:cs="Times New Roman"/>
          <w:b/>
          <w:sz w:val="28"/>
          <w:szCs w:val="28"/>
        </w:rPr>
      </w:pPr>
    </w:p>
    <w:p w:rsidR="0032445A" w:rsidRPr="001D0D16" w:rsidRDefault="0032445A" w:rsidP="0032445A">
      <w:pPr>
        <w:spacing w:after="0" w:line="240" w:lineRule="auto"/>
        <w:ind w:firstLine="709"/>
        <w:jc w:val="both"/>
        <w:rPr>
          <w:rFonts w:ascii="Times New Roman" w:hAnsi="Times New Roman" w:cs="Times New Roman"/>
          <w:sz w:val="28"/>
          <w:szCs w:val="28"/>
        </w:rPr>
      </w:pPr>
      <w:r w:rsidRPr="00274F1E">
        <w:rPr>
          <w:rFonts w:ascii="Times New Roman" w:hAnsi="Times New Roman" w:cs="Times New Roman"/>
          <w:b/>
          <w:sz w:val="28"/>
          <w:szCs w:val="28"/>
        </w:rPr>
        <w:t>Вывод:</w:t>
      </w:r>
      <w:r w:rsidRPr="00274F1E">
        <w:rPr>
          <w:rFonts w:ascii="Times New Roman" w:hAnsi="Times New Roman" w:cs="Times New Roman"/>
          <w:sz w:val="28"/>
          <w:szCs w:val="28"/>
        </w:rPr>
        <w:t xml:space="preserve"> ПКР </w:t>
      </w:r>
      <w:r>
        <w:rPr>
          <w:rFonts w:ascii="Times New Roman" w:hAnsi="Times New Roman" w:cs="Times New Roman"/>
          <w:sz w:val="28"/>
          <w:szCs w:val="28"/>
        </w:rPr>
        <w:t>СИ</w:t>
      </w:r>
      <w:r w:rsidRPr="00274F1E">
        <w:rPr>
          <w:rFonts w:ascii="Times New Roman" w:hAnsi="Times New Roman" w:cs="Times New Roman"/>
          <w:sz w:val="28"/>
          <w:szCs w:val="28"/>
        </w:rPr>
        <w:t xml:space="preserve"> на территории </w:t>
      </w:r>
      <w:r>
        <w:rPr>
          <w:rFonts w:ascii="Times New Roman" w:hAnsi="Times New Roman" w:cs="Times New Roman"/>
          <w:sz w:val="28"/>
          <w:szCs w:val="28"/>
        </w:rPr>
        <w:t>Волчанского городского округа</w:t>
      </w:r>
      <w:r w:rsidRPr="00274F1E">
        <w:rPr>
          <w:rFonts w:ascii="Times New Roman" w:hAnsi="Times New Roman" w:cs="Times New Roman"/>
          <w:sz w:val="28"/>
          <w:szCs w:val="28"/>
        </w:rPr>
        <w:t xml:space="preserve"> соответствует генеральному плану по </w:t>
      </w:r>
      <w:r w:rsidRPr="001D0D16">
        <w:rPr>
          <w:rFonts w:ascii="Times New Roman" w:hAnsi="Times New Roman" w:cs="Times New Roman"/>
          <w:sz w:val="28"/>
          <w:szCs w:val="28"/>
        </w:rPr>
        <w:t>5 из 14 пунктам, что соответствует Кс=3,6.</w:t>
      </w:r>
    </w:p>
    <w:p w:rsidR="0032445A" w:rsidRDefault="0032445A" w:rsidP="0032445A">
      <w:pPr>
        <w:spacing w:after="0" w:line="240" w:lineRule="auto"/>
        <w:ind w:firstLine="709"/>
        <w:rPr>
          <w:rFonts w:ascii="Times New Roman" w:hAnsi="Times New Roman" w:cs="Times New Roman"/>
          <w:b/>
          <w:sz w:val="28"/>
          <w:szCs w:val="28"/>
        </w:rPr>
      </w:pPr>
      <w:r w:rsidRPr="0031571A">
        <w:rPr>
          <w:rFonts w:ascii="Times New Roman" w:hAnsi="Times New Roman" w:cs="Times New Roman"/>
          <w:b/>
          <w:sz w:val="28"/>
          <w:szCs w:val="28"/>
        </w:rPr>
        <w:t>Замечания:</w:t>
      </w:r>
    </w:p>
    <w:p w:rsidR="0032445A" w:rsidRDefault="0032445A" w:rsidP="00D932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w:t>
      </w:r>
      <w:r w:rsidRPr="00E579B8">
        <w:rPr>
          <w:rFonts w:ascii="Times New Roman" w:hAnsi="Times New Roman" w:cs="Times New Roman"/>
          <w:sz w:val="28"/>
          <w:szCs w:val="28"/>
        </w:rPr>
        <w:t xml:space="preserve"> проведения проверки на соответствие Программы комплексного развития </w:t>
      </w:r>
      <w:r>
        <w:rPr>
          <w:rFonts w:ascii="Times New Roman" w:hAnsi="Times New Roman" w:cs="Times New Roman"/>
          <w:sz w:val="28"/>
          <w:szCs w:val="28"/>
        </w:rPr>
        <w:t>социальной</w:t>
      </w:r>
      <w:r w:rsidRPr="00E579B8">
        <w:rPr>
          <w:rFonts w:ascii="Times New Roman" w:hAnsi="Times New Roman" w:cs="Times New Roman"/>
          <w:sz w:val="28"/>
          <w:szCs w:val="28"/>
        </w:rPr>
        <w:t xml:space="preserve"> инфраструктуры </w:t>
      </w:r>
      <w:r>
        <w:rPr>
          <w:rFonts w:ascii="Times New Roman" w:hAnsi="Times New Roman" w:cs="Times New Roman"/>
          <w:sz w:val="28"/>
          <w:szCs w:val="28"/>
        </w:rPr>
        <w:br/>
        <w:t>Волчанского городского округа</w:t>
      </w:r>
      <w:r w:rsidRPr="00E579B8">
        <w:rPr>
          <w:rFonts w:ascii="Times New Roman" w:hAnsi="Times New Roman" w:cs="Times New Roman"/>
          <w:sz w:val="28"/>
          <w:szCs w:val="28"/>
        </w:rPr>
        <w:t xml:space="preserve">, утвержденного </w:t>
      </w:r>
      <w:r w:rsidRPr="000B2CBC">
        <w:rPr>
          <w:rFonts w:ascii="Times New Roman" w:hAnsi="Times New Roman" w:cs="Times New Roman"/>
          <w:sz w:val="28"/>
          <w:szCs w:val="28"/>
        </w:rPr>
        <w:t xml:space="preserve">Постановлением Главы </w:t>
      </w:r>
      <w:r>
        <w:rPr>
          <w:rFonts w:ascii="Times New Roman" w:hAnsi="Times New Roman" w:cs="Times New Roman"/>
          <w:sz w:val="28"/>
          <w:szCs w:val="28"/>
        </w:rPr>
        <w:t xml:space="preserve">Волчанского городского округа </w:t>
      </w:r>
      <w:r w:rsidRPr="000B2CBC">
        <w:rPr>
          <w:rFonts w:ascii="Times New Roman" w:hAnsi="Times New Roman" w:cs="Times New Roman"/>
          <w:sz w:val="28"/>
          <w:szCs w:val="28"/>
        </w:rPr>
        <w:t xml:space="preserve">от </w:t>
      </w:r>
      <w:r>
        <w:rPr>
          <w:rFonts w:ascii="Times New Roman" w:hAnsi="Times New Roman" w:cs="Times New Roman"/>
          <w:sz w:val="28"/>
          <w:szCs w:val="28"/>
        </w:rPr>
        <w:t>14.12.2018</w:t>
      </w:r>
      <w:r w:rsidRPr="000B2CBC">
        <w:rPr>
          <w:rFonts w:ascii="Times New Roman" w:hAnsi="Times New Roman" w:cs="Times New Roman"/>
          <w:sz w:val="28"/>
          <w:szCs w:val="28"/>
        </w:rPr>
        <w:t xml:space="preserve"> </w:t>
      </w:r>
      <w:r>
        <w:rPr>
          <w:rFonts w:ascii="Times New Roman" w:hAnsi="Times New Roman" w:cs="Times New Roman"/>
          <w:sz w:val="28"/>
          <w:szCs w:val="28"/>
        </w:rPr>
        <w:br/>
      </w:r>
      <w:r w:rsidRPr="000B2CBC">
        <w:rPr>
          <w:rFonts w:ascii="Times New Roman" w:hAnsi="Times New Roman" w:cs="Times New Roman"/>
          <w:sz w:val="28"/>
          <w:szCs w:val="28"/>
        </w:rPr>
        <w:t xml:space="preserve">№ </w:t>
      </w:r>
      <w:r>
        <w:rPr>
          <w:rFonts w:ascii="Times New Roman" w:hAnsi="Times New Roman" w:cs="Times New Roman"/>
          <w:sz w:val="28"/>
          <w:szCs w:val="28"/>
        </w:rPr>
        <w:t>597</w:t>
      </w:r>
      <w:r w:rsidRPr="000B2CBC">
        <w:rPr>
          <w:rFonts w:ascii="Times New Roman" w:hAnsi="Times New Roman" w:cs="Times New Roman"/>
          <w:sz w:val="28"/>
          <w:szCs w:val="28"/>
        </w:rPr>
        <w:t xml:space="preserve"> генеральному плану</w:t>
      </w:r>
      <w:r>
        <w:rPr>
          <w:rFonts w:ascii="Times New Roman" w:hAnsi="Times New Roman" w:cs="Times New Roman"/>
          <w:sz w:val="28"/>
          <w:szCs w:val="28"/>
        </w:rPr>
        <w:t xml:space="preserve">, </w:t>
      </w:r>
      <w:r w:rsidRPr="000B2CBC">
        <w:rPr>
          <w:rFonts w:ascii="Times New Roman" w:hAnsi="Times New Roman" w:cs="Times New Roman"/>
          <w:sz w:val="28"/>
          <w:szCs w:val="28"/>
        </w:rPr>
        <w:t xml:space="preserve">утвержденному Решением Думы от </w:t>
      </w:r>
      <w:r>
        <w:rPr>
          <w:rFonts w:ascii="Times New Roman" w:hAnsi="Times New Roman" w:cs="Times New Roman"/>
          <w:sz w:val="28"/>
          <w:szCs w:val="28"/>
        </w:rPr>
        <w:t xml:space="preserve">24.02.2012 № 13 </w:t>
      </w:r>
      <w:r w:rsidRPr="006471AD">
        <w:rPr>
          <w:rFonts w:ascii="Times New Roman" w:hAnsi="Times New Roman" w:cs="Times New Roman"/>
          <w:sz w:val="28"/>
          <w:szCs w:val="28"/>
        </w:rPr>
        <w:t>(вн. изм. от 29.03.</w:t>
      </w:r>
      <w:r w:rsidRPr="0032445A">
        <w:rPr>
          <w:rFonts w:ascii="Times New Roman" w:hAnsi="Times New Roman" w:cs="Times New Roman"/>
          <w:sz w:val="28"/>
          <w:szCs w:val="28"/>
        </w:rPr>
        <w:t>20</w:t>
      </w:r>
      <w:r w:rsidRPr="006471AD">
        <w:rPr>
          <w:rFonts w:ascii="Times New Roman" w:hAnsi="Times New Roman" w:cs="Times New Roman"/>
          <w:sz w:val="28"/>
          <w:szCs w:val="28"/>
        </w:rPr>
        <w:t>16 № 22, от 29.09.</w:t>
      </w:r>
      <w:r w:rsidRPr="0002375D">
        <w:rPr>
          <w:rFonts w:ascii="Times New Roman" w:hAnsi="Times New Roman" w:cs="Times New Roman"/>
          <w:sz w:val="28"/>
          <w:szCs w:val="28"/>
        </w:rPr>
        <w:t>20</w:t>
      </w:r>
      <w:r w:rsidRPr="006471AD">
        <w:rPr>
          <w:rFonts w:ascii="Times New Roman" w:hAnsi="Times New Roman" w:cs="Times New Roman"/>
          <w:sz w:val="28"/>
          <w:szCs w:val="28"/>
        </w:rPr>
        <w:t xml:space="preserve">16 </w:t>
      </w:r>
      <w:r>
        <w:rPr>
          <w:rFonts w:ascii="Times New Roman" w:hAnsi="Times New Roman" w:cs="Times New Roman"/>
          <w:sz w:val="28"/>
          <w:szCs w:val="28"/>
        </w:rPr>
        <w:br/>
      </w:r>
      <w:r w:rsidRPr="006471AD">
        <w:rPr>
          <w:rFonts w:ascii="Times New Roman" w:hAnsi="Times New Roman" w:cs="Times New Roman"/>
          <w:sz w:val="28"/>
          <w:szCs w:val="28"/>
        </w:rPr>
        <w:t>№ 59)</w:t>
      </w:r>
      <w:r>
        <w:rPr>
          <w:rFonts w:ascii="Times New Roman" w:hAnsi="Times New Roman" w:cs="Times New Roman"/>
          <w:sz w:val="28"/>
          <w:szCs w:val="28"/>
        </w:rPr>
        <w:t>, были выявлены следующие несоответствия:</w:t>
      </w:r>
    </w:p>
    <w:p w:rsidR="0032445A" w:rsidRPr="00070CD9" w:rsidRDefault="0032445A" w:rsidP="00D93230">
      <w:pPr>
        <w:pStyle w:val="a4"/>
        <w:numPr>
          <w:ilvl w:val="0"/>
          <w:numId w:val="5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Программе отсутствуют сведения о прогнозируемой численности населения. Вместе с тем мероприятия по развитию систем социальной инфраструктуры на 1 этап должны быть спрогнозированы, исходя из данных о численности населения</w:t>
      </w:r>
      <w:r w:rsidRPr="00070CD9">
        <w:rPr>
          <w:rFonts w:ascii="Times New Roman" w:hAnsi="Times New Roman" w:cs="Times New Roman"/>
          <w:sz w:val="28"/>
          <w:szCs w:val="28"/>
        </w:rPr>
        <w:t>.</w:t>
      </w:r>
    </w:p>
    <w:p w:rsidR="0032445A" w:rsidRDefault="0032445A" w:rsidP="00D93230">
      <w:pPr>
        <w:pStyle w:val="a4"/>
        <w:numPr>
          <w:ilvl w:val="0"/>
          <w:numId w:val="52"/>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Программа разработана на срок 6 лет, что противоречит п. 6 требований к программам комплексного развития систем социальной инфраструктуры поселений, городских округов, Постановления Правительства Российской Федерации от 01.10.2015 № 1050</w:t>
      </w:r>
      <w:r w:rsidRPr="0002375D">
        <w:rPr>
          <w:rFonts w:ascii="Times New Roman" w:hAnsi="Times New Roman" w:cs="Times New Roman"/>
          <w:sz w:val="28"/>
          <w:szCs w:val="28"/>
        </w:rPr>
        <w:t xml:space="preserve"> «Об утверждении требований к программам комплексного развития социальной инфраструктуры поселений, городских округов»</w:t>
      </w:r>
      <w:r>
        <w:rPr>
          <w:rFonts w:ascii="Times New Roman" w:hAnsi="Times New Roman" w:cs="Times New Roman"/>
          <w:sz w:val="28"/>
          <w:szCs w:val="28"/>
        </w:rPr>
        <w:t>.</w:t>
      </w:r>
    </w:p>
    <w:p w:rsidR="0032445A" w:rsidRPr="0002375D" w:rsidRDefault="0032445A" w:rsidP="00D93230">
      <w:pPr>
        <w:pStyle w:val="a4"/>
        <w:numPr>
          <w:ilvl w:val="0"/>
          <w:numId w:val="52"/>
        </w:numPr>
        <w:tabs>
          <w:tab w:val="left" w:pos="993"/>
        </w:tabs>
        <w:spacing w:after="0" w:line="240" w:lineRule="auto"/>
        <w:ind w:left="0" w:firstLine="709"/>
        <w:jc w:val="both"/>
        <w:rPr>
          <w:rFonts w:ascii="Times New Roman" w:hAnsi="Times New Roman" w:cs="Times New Roman"/>
          <w:sz w:val="28"/>
          <w:szCs w:val="28"/>
        </w:rPr>
      </w:pPr>
      <w:r w:rsidRPr="0025526A">
        <w:rPr>
          <w:rFonts w:ascii="Times New Roman" w:hAnsi="Times New Roman" w:cs="Times New Roman"/>
          <w:sz w:val="28"/>
          <w:szCs w:val="28"/>
        </w:rPr>
        <w:t>Расчетный срок генерального плана городского округа Волчанский – 2025 год. Численность населения же взята из генерального плана г. Волчанск (утвержден Решением Думы от 24.02.</w:t>
      </w:r>
      <w:r w:rsidRPr="0002375D">
        <w:rPr>
          <w:rFonts w:ascii="Times New Roman" w:hAnsi="Times New Roman" w:cs="Times New Roman"/>
          <w:sz w:val="28"/>
          <w:szCs w:val="28"/>
        </w:rPr>
        <w:t>20</w:t>
      </w:r>
      <w:r w:rsidRPr="0025526A">
        <w:rPr>
          <w:rFonts w:ascii="Times New Roman" w:hAnsi="Times New Roman" w:cs="Times New Roman"/>
          <w:sz w:val="28"/>
          <w:szCs w:val="28"/>
        </w:rPr>
        <w:t>12 № 14), расчетный срок которого – 2030 год.</w:t>
      </w:r>
    </w:p>
    <w:p w:rsidR="0032445A" w:rsidRPr="0002375D" w:rsidRDefault="0032445A" w:rsidP="00D93230">
      <w:pPr>
        <w:pStyle w:val="a4"/>
        <w:numPr>
          <w:ilvl w:val="0"/>
          <w:numId w:val="52"/>
        </w:numPr>
        <w:tabs>
          <w:tab w:val="left" w:pos="993"/>
        </w:tabs>
        <w:spacing w:after="0" w:line="240" w:lineRule="auto"/>
        <w:ind w:left="0" w:firstLine="709"/>
        <w:jc w:val="both"/>
        <w:rPr>
          <w:rFonts w:ascii="Times New Roman" w:hAnsi="Times New Roman" w:cs="Times New Roman"/>
          <w:sz w:val="28"/>
          <w:szCs w:val="28"/>
        </w:rPr>
      </w:pPr>
      <w:r w:rsidRPr="0002375D">
        <w:rPr>
          <w:rFonts w:ascii="Times New Roman" w:hAnsi="Times New Roman" w:cs="Times New Roman"/>
          <w:sz w:val="28"/>
          <w:szCs w:val="28"/>
        </w:rPr>
        <w:t xml:space="preserve">В соответствии с подпунктом «д» пункта 7 Постановления Правительства Российской Федерации от 01.10.2015 </w:t>
      </w:r>
      <w:r w:rsidRPr="0002375D">
        <w:rPr>
          <w:rFonts w:ascii="Times New Roman" w:hAnsi="Times New Roman" w:cs="Times New Roman"/>
          <w:sz w:val="28"/>
          <w:szCs w:val="28"/>
        </w:rPr>
        <w:br/>
        <w:t>№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32445A" w:rsidRDefault="0032445A" w:rsidP="0032445A">
      <w:pPr>
        <w:pStyle w:val="a4"/>
        <w:tabs>
          <w:tab w:val="left" w:pos="993"/>
        </w:tabs>
        <w:spacing w:after="0" w:line="240" w:lineRule="auto"/>
        <w:ind w:left="0" w:firstLine="709"/>
        <w:jc w:val="both"/>
        <w:rPr>
          <w:rFonts w:ascii="Times New Roman" w:hAnsi="Times New Roman" w:cs="Times New Roman"/>
          <w:sz w:val="28"/>
          <w:szCs w:val="28"/>
        </w:rPr>
      </w:pPr>
      <w:r w:rsidRPr="0002375D">
        <w:rPr>
          <w:rFonts w:ascii="Times New Roman"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32445A" w:rsidRPr="0025526A" w:rsidRDefault="0032445A" w:rsidP="00D93230">
      <w:pPr>
        <w:pStyle w:val="a4"/>
        <w:numPr>
          <w:ilvl w:val="0"/>
          <w:numId w:val="52"/>
        </w:numPr>
        <w:tabs>
          <w:tab w:val="left" w:pos="993"/>
        </w:tabs>
        <w:spacing w:after="0" w:line="240" w:lineRule="auto"/>
        <w:ind w:left="0" w:firstLine="709"/>
        <w:jc w:val="both"/>
        <w:rPr>
          <w:rFonts w:ascii="Times New Roman" w:hAnsi="Times New Roman" w:cs="Times New Roman"/>
          <w:sz w:val="28"/>
          <w:szCs w:val="28"/>
        </w:rPr>
      </w:pPr>
      <w:r w:rsidRPr="0025526A">
        <w:rPr>
          <w:rFonts w:ascii="Times New Roman" w:hAnsi="Times New Roman" w:cs="Times New Roman"/>
          <w:sz w:val="28"/>
          <w:szCs w:val="28"/>
        </w:rPr>
        <w:t>Информация о мероприятиях, запланированных Программой, не соответствует мероприятиям, предусмотренным Генеральным планом.</w:t>
      </w:r>
      <w:r>
        <w:rPr>
          <w:rFonts w:ascii="Times New Roman" w:hAnsi="Times New Roman" w:cs="Times New Roman"/>
          <w:sz w:val="28"/>
          <w:szCs w:val="28"/>
        </w:rPr>
        <w:t xml:space="preserve"> </w:t>
      </w:r>
      <w:r w:rsidRPr="0025526A">
        <w:rPr>
          <w:rFonts w:ascii="Times New Roman" w:hAnsi="Times New Roman" w:cs="Times New Roman"/>
          <w:sz w:val="28"/>
          <w:szCs w:val="28"/>
        </w:rPr>
        <w:t xml:space="preserve">Генеральным планом </w:t>
      </w:r>
      <w:r>
        <w:rPr>
          <w:rFonts w:ascii="Times New Roman" w:hAnsi="Times New Roman" w:cs="Times New Roman"/>
          <w:sz w:val="28"/>
          <w:szCs w:val="28"/>
        </w:rPr>
        <w:t>Волчанского городского округа</w:t>
      </w:r>
      <w:r w:rsidRPr="0025526A">
        <w:rPr>
          <w:rFonts w:ascii="Times New Roman" w:hAnsi="Times New Roman" w:cs="Times New Roman"/>
          <w:sz w:val="28"/>
          <w:szCs w:val="28"/>
        </w:rPr>
        <w:t xml:space="preserve"> предусмотрены следующие мероприятия по развитию социальной инфраструктуры не учтенные программой:</w:t>
      </w:r>
    </w:p>
    <w:p w:rsidR="0032445A" w:rsidRPr="000B2CBC" w:rsidRDefault="0032445A" w:rsidP="0032445A">
      <w:pPr>
        <w:pStyle w:val="a4"/>
        <w:spacing w:after="0" w:line="240" w:lineRule="auto"/>
        <w:ind w:left="0" w:firstLine="709"/>
        <w:jc w:val="both"/>
        <w:rPr>
          <w:rFonts w:ascii="Times New Roman" w:hAnsi="Times New Roman" w:cs="Times New Roman"/>
          <w:sz w:val="28"/>
          <w:szCs w:val="28"/>
        </w:rPr>
      </w:pPr>
    </w:p>
    <w:p w:rsidR="0032445A" w:rsidRDefault="0032445A" w:rsidP="0032445A">
      <w:pPr>
        <w:spacing w:after="0" w:line="240" w:lineRule="auto"/>
        <w:ind w:firstLine="709"/>
        <w:jc w:val="both"/>
        <w:rPr>
          <w:rFonts w:ascii="Times New Roman" w:hAnsi="Times New Roman" w:cs="Times New Roman"/>
          <w:sz w:val="28"/>
          <w:szCs w:val="28"/>
        </w:rPr>
      </w:pPr>
      <w:r w:rsidRPr="00F00C8B">
        <w:rPr>
          <w:rFonts w:ascii="Times New Roman" w:hAnsi="Times New Roman" w:cs="Times New Roman"/>
          <w:sz w:val="28"/>
          <w:szCs w:val="28"/>
        </w:rPr>
        <w:t xml:space="preserve">- </w:t>
      </w:r>
      <w:r>
        <w:rPr>
          <w:rFonts w:ascii="Times New Roman" w:hAnsi="Times New Roman" w:cs="Times New Roman"/>
          <w:sz w:val="28"/>
          <w:szCs w:val="28"/>
        </w:rPr>
        <w:t>размещение ДОУ в г. Волчанск на 50 мест;</w:t>
      </w:r>
    </w:p>
    <w:p w:rsidR="0032445A" w:rsidRDefault="0032445A" w:rsidP="003244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ремонт существующих школ и дошкольных образовательных учреждений;</w:t>
      </w:r>
    </w:p>
    <w:p w:rsidR="0032445A" w:rsidRDefault="0032445A" w:rsidP="003244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1 культового здания;</w:t>
      </w:r>
    </w:p>
    <w:p w:rsidR="0032445A" w:rsidRDefault="0032445A" w:rsidP="003244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предприятия бытовых услуг на 75 рабочих мест;</w:t>
      </w:r>
    </w:p>
    <w:p w:rsidR="0032445A" w:rsidRDefault="0032445A" w:rsidP="003244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прачечной, прачечной самообслуживания;</w:t>
      </w:r>
    </w:p>
    <w:p w:rsidR="0032445A" w:rsidRDefault="0032445A" w:rsidP="003244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приемного пункта химчистки;</w:t>
      </w:r>
    </w:p>
    <w:p w:rsidR="0032445A" w:rsidRDefault="0032445A" w:rsidP="003244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восстановление бани в г. Волчанске;</w:t>
      </w:r>
    </w:p>
    <w:p w:rsidR="0032445A" w:rsidRDefault="0032445A" w:rsidP="003244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центра бытовых услуг в г. Волчанске;</w:t>
      </w:r>
    </w:p>
    <w:p w:rsidR="0032445A" w:rsidRDefault="0032445A" w:rsidP="003244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продолжается строительство гостиничного комплекса с автозаправочной станцией на автодороге «Серов – Североуральск»;</w:t>
      </w:r>
    </w:p>
    <w:p w:rsidR="0032445A" w:rsidRDefault="0032445A" w:rsidP="003244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строительство гостиницы в г. Волчанск;</w:t>
      </w:r>
    </w:p>
    <w:p w:rsidR="0032445A" w:rsidRDefault="0032445A" w:rsidP="003244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вынос спортивной площадки в п. Вьюжный из санитарно-защитной зоны объектов ОАО «Волчанское» и размещение ее в северо-западной части поселка;</w:t>
      </w:r>
    </w:p>
    <w:p w:rsidR="0032445A" w:rsidRDefault="0032445A" w:rsidP="003244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размещение лыжной базы, строительство физкультурно-оздоровительных клубов по месту жительства, строительство спортивно-досугового центра в г. Волчанске;</w:t>
      </w:r>
    </w:p>
    <w:p w:rsidR="0032445A" w:rsidRPr="00BE5666" w:rsidRDefault="0032445A" w:rsidP="003244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бывший пионерский лагерь за границей п. Вьюжный предлагается использовать под базу отдыха.</w:t>
      </w:r>
    </w:p>
    <w:p w:rsidR="0032445A" w:rsidRDefault="0032445A" w:rsidP="0032445A">
      <w:pPr>
        <w:spacing w:after="0" w:line="240" w:lineRule="auto"/>
        <w:ind w:firstLine="709"/>
        <w:jc w:val="both"/>
        <w:rPr>
          <w:rFonts w:ascii="Times New Roman" w:hAnsi="Times New Roman" w:cs="Times New Roman"/>
          <w:sz w:val="28"/>
          <w:szCs w:val="28"/>
        </w:rPr>
      </w:pPr>
    </w:p>
    <w:p w:rsidR="0032445A" w:rsidRDefault="0032445A" w:rsidP="0032445A">
      <w:pPr>
        <w:autoSpaceDE w:val="0"/>
        <w:autoSpaceDN w:val="0"/>
        <w:adjustRightInd w:val="0"/>
        <w:spacing w:after="0" w:line="240" w:lineRule="auto"/>
        <w:ind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В соответствии </w:t>
      </w:r>
      <w:r>
        <w:rPr>
          <w:rFonts w:ascii="Times New Roman" w:hAnsi="Times New Roman" w:cs="Times New Roman"/>
          <w:sz w:val="28"/>
          <w:szCs w:val="28"/>
        </w:rPr>
        <w:t xml:space="preserve">с </w:t>
      </w:r>
      <w:r w:rsidRPr="009A7682">
        <w:rPr>
          <w:rFonts w:ascii="Times New Roman" w:hAnsi="Times New Roman" w:cs="Times New Roman"/>
          <w:sz w:val="28"/>
          <w:szCs w:val="28"/>
        </w:rPr>
        <w:t>пунктом</w:t>
      </w:r>
      <w:r>
        <w:rPr>
          <w:rFonts w:ascii="Times New Roman" w:hAnsi="Times New Roman" w:cs="Times New Roman"/>
          <w:sz w:val="28"/>
          <w:szCs w:val="28"/>
        </w:rPr>
        <w:t xml:space="preserve"> 28 </w:t>
      </w:r>
      <w:r w:rsidRPr="009A7682">
        <w:rPr>
          <w:rFonts w:ascii="Times New Roman" w:hAnsi="Times New Roman" w:cs="Times New Roman"/>
          <w:sz w:val="28"/>
          <w:szCs w:val="28"/>
        </w:rPr>
        <w:t>статьи 1 Градостроительного кодекса Российской Федерации</w:t>
      </w:r>
      <w:r>
        <w:rPr>
          <w:rFonts w:ascii="Times New Roman" w:hAnsi="Times New Roman" w:cs="Times New Roman"/>
          <w:sz w:val="28"/>
          <w:szCs w:val="28"/>
        </w:rPr>
        <w:t xml:space="preserve"> </w:t>
      </w:r>
      <w:r w:rsidRPr="0083479B">
        <w:rPr>
          <w:rFonts w:ascii="Times New Roman" w:hAnsi="Times New Roman" w:cs="Times New Roman"/>
          <w:b/>
          <w:sz w:val="28"/>
          <w:szCs w:val="28"/>
        </w:rPr>
        <w:t xml:space="preserve">программы комплексного развития социальной инфраструктуры </w:t>
      </w:r>
      <w:r>
        <w:rPr>
          <w:rFonts w:ascii="Times New Roman" w:hAnsi="Times New Roman" w:cs="Times New Roman"/>
          <w:b/>
          <w:sz w:val="28"/>
          <w:szCs w:val="28"/>
        </w:rPr>
        <w:t>муниципального образования</w:t>
      </w:r>
      <w:r w:rsidRPr="0083479B">
        <w:rPr>
          <w:rFonts w:ascii="Times New Roman" w:hAnsi="Times New Roman" w:cs="Times New Roman"/>
          <w:b/>
          <w:sz w:val="28"/>
          <w:szCs w:val="28"/>
        </w:rPr>
        <w:t xml:space="preserve"> - документы, устанавливающие перечни мероприятий</w:t>
      </w:r>
      <w:r>
        <w:rPr>
          <w:rFonts w:ascii="Times New Roman"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83479B">
        <w:rPr>
          <w:rFonts w:ascii="Times New Roman" w:hAnsi="Times New Roman" w:cs="Times New Roman"/>
          <w:b/>
          <w:sz w:val="28"/>
          <w:szCs w:val="28"/>
        </w:rPr>
        <w:t>которые предусмотрены</w:t>
      </w:r>
      <w:r>
        <w:rPr>
          <w:rFonts w:ascii="Times New Roman"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83479B">
        <w:rPr>
          <w:rFonts w:ascii="Times New Roman"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Pr>
          <w:rFonts w:ascii="Times New Roman" w:hAnsi="Times New Roman" w:cs="Times New Roman"/>
          <w:sz w:val="28"/>
          <w:szCs w:val="28"/>
        </w:rPr>
        <w:t xml:space="preserve"> органами местного самоуправления поселения, городского округа </w:t>
      </w:r>
      <w:r w:rsidRPr="0083479B">
        <w:rPr>
          <w:rFonts w:ascii="Times New Roman" w:hAnsi="Times New Roman" w:cs="Times New Roman"/>
          <w:b/>
          <w:sz w:val="28"/>
          <w:szCs w:val="28"/>
        </w:rPr>
        <w:t>на основании</w:t>
      </w:r>
      <w:r>
        <w:rPr>
          <w:rFonts w:ascii="Times New Roman" w:hAnsi="Times New Roman" w:cs="Times New Roman"/>
          <w:sz w:val="28"/>
          <w:szCs w:val="28"/>
        </w:rPr>
        <w:t xml:space="preserve"> утвержденных в порядке, установленном настоящим Кодексом, </w:t>
      </w:r>
      <w:r w:rsidRPr="0083479B">
        <w:rPr>
          <w:rFonts w:ascii="Times New Roman" w:hAnsi="Times New Roman" w:cs="Times New Roman"/>
          <w:b/>
          <w:sz w:val="28"/>
          <w:szCs w:val="28"/>
        </w:rPr>
        <w:t xml:space="preserve">генеральных планов </w:t>
      </w:r>
      <w:r>
        <w:rPr>
          <w:rFonts w:ascii="Times New Roman" w:hAnsi="Times New Roman" w:cs="Times New Roman"/>
          <w:b/>
          <w:sz w:val="28"/>
          <w:szCs w:val="28"/>
        </w:rPr>
        <w:t>муниципального образования</w:t>
      </w:r>
      <w:r>
        <w:rPr>
          <w:rFonts w:ascii="Times New Roman"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32445A" w:rsidRPr="009A7682" w:rsidRDefault="0032445A" w:rsidP="0032445A">
      <w:pPr>
        <w:pStyle w:val="a4"/>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9A7682">
        <w:rPr>
          <w:rFonts w:ascii="Times New Roman" w:hAnsi="Times New Roman" w:cs="Times New Roman"/>
          <w:b/>
          <w:sz w:val="28"/>
          <w:szCs w:val="28"/>
        </w:rPr>
        <w:t xml:space="preserve">реализация генерального плана </w:t>
      </w:r>
      <w:r>
        <w:rPr>
          <w:rFonts w:ascii="Times New Roman" w:hAnsi="Times New Roman" w:cs="Times New Roman"/>
          <w:b/>
          <w:sz w:val="28"/>
          <w:szCs w:val="28"/>
        </w:rPr>
        <w:t>муниципального образования</w:t>
      </w:r>
      <w:r w:rsidRPr="009A7682">
        <w:rPr>
          <w:rFonts w:ascii="Times New Roman" w:hAnsi="Times New Roman" w:cs="Times New Roman"/>
          <w:b/>
          <w:sz w:val="28"/>
          <w:szCs w:val="28"/>
        </w:rPr>
        <w:t xml:space="preserve"> осуществляется путем выполнения мероприятий, которые предусмотрены</w:t>
      </w:r>
      <w:r w:rsidRPr="009A7682">
        <w:rPr>
          <w:rFonts w:ascii="Times New Roman" w:hAnsi="Times New Roman" w:cs="Times New Roman"/>
          <w:sz w:val="28"/>
          <w:szCs w:val="28"/>
        </w:rPr>
        <w:t xml:space="preserve"> программами, утвержденными местной администрацией </w:t>
      </w:r>
      <w:r>
        <w:rPr>
          <w:rFonts w:ascii="Times New Roman" w:hAnsi="Times New Roman" w:cs="Times New Roman"/>
          <w:sz w:val="28"/>
          <w:szCs w:val="28"/>
        </w:rPr>
        <w:t>муниципального образования</w:t>
      </w:r>
      <w:r w:rsidRPr="009A7682">
        <w:rPr>
          <w:rFonts w:ascii="Times New Roman" w:hAnsi="Times New Roman" w:cs="Times New Roman"/>
          <w:sz w:val="28"/>
          <w:szCs w:val="28"/>
        </w:rPr>
        <w:t xml:space="preserve">, и реализуемыми за счет средств местного бюджета, или нормативными правовыми актами местной администрации </w:t>
      </w:r>
      <w:r>
        <w:rPr>
          <w:rFonts w:ascii="Times New Roman" w:hAnsi="Times New Roman" w:cs="Times New Roman"/>
          <w:sz w:val="28"/>
          <w:szCs w:val="28"/>
        </w:rPr>
        <w:t>местного образования</w:t>
      </w:r>
      <w:r w:rsidRPr="009A7682">
        <w:rPr>
          <w:rFonts w:ascii="Times New Roman" w:hAnsi="Times New Roman" w:cs="Times New Roman"/>
          <w:sz w:val="28"/>
          <w:szCs w:val="28"/>
        </w:rPr>
        <w:t xml:space="preserve"> или </w:t>
      </w:r>
      <w:r>
        <w:rPr>
          <w:rFonts w:ascii="Times New Roman" w:hAnsi="Times New Roman" w:cs="Times New Roman"/>
          <w:sz w:val="28"/>
          <w:szCs w:val="28"/>
        </w:rPr>
        <w:br/>
      </w:r>
      <w:r w:rsidRPr="009A7682">
        <w:rPr>
          <w:rFonts w:ascii="Times New Roman" w:hAnsi="Times New Roman" w:cs="Times New Roman"/>
          <w:sz w:val="28"/>
          <w:szCs w:val="28"/>
        </w:rPr>
        <w:t xml:space="preserve">в установленном местной администрацией поселения порядке решениями главных распорядителей средств местного бюджета, </w:t>
      </w:r>
      <w:r w:rsidRPr="0083479B">
        <w:rPr>
          <w:rFonts w:ascii="Times New Roman" w:hAnsi="Times New Roman" w:cs="Times New Roman"/>
          <w:sz w:val="28"/>
          <w:szCs w:val="28"/>
        </w:rPr>
        <w:t>программами комплексного развития систем</w:t>
      </w:r>
      <w:r w:rsidRPr="009A7682">
        <w:rPr>
          <w:rFonts w:ascii="Times New Roman" w:hAnsi="Times New Roman" w:cs="Times New Roman"/>
          <w:b/>
          <w:sz w:val="28"/>
          <w:szCs w:val="28"/>
        </w:rPr>
        <w:t xml:space="preserve"> </w:t>
      </w:r>
      <w:r w:rsidRPr="0083479B">
        <w:rPr>
          <w:rFonts w:ascii="Times New Roman" w:hAnsi="Times New Roman" w:cs="Times New Roman"/>
          <w:sz w:val="28"/>
          <w:szCs w:val="28"/>
        </w:rPr>
        <w:t>коммунальной инфраструктуры</w:t>
      </w:r>
      <w:r w:rsidRPr="009A7682">
        <w:rPr>
          <w:rFonts w:ascii="Times New Roman" w:hAnsi="Times New Roman" w:cs="Times New Roman"/>
          <w:sz w:val="28"/>
          <w:szCs w:val="28"/>
        </w:rPr>
        <w:t xml:space="preserve">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программами комплексного развития транспортной инфраструктуры </w:t>
      </w:r>
      <w:r>
        <w:rPr>
          <w:rFonts w:ascii="Times New Roman" w:hAnsi="Times New Roman" w:cs="Times New Roman"/>
          <w:sz w:val="28"/>
          <w:szCs w:val="28"/>
        </w:rPr>
        <w:t>поселений</w:t>
      </w:r>
      <w:r w:rsidRPr="009A7682">
        <w:rPr>
          <w:rFonts w:ascii="Times New Roman" w:hAnsi="Times New Roman" w:cs="Times New Roman"/>
          <w:sz w:val="28"/>
          <w:szCs w:val="28"/>
        </w:rPr>
        <w:t xml:space="preserve">, </w:t>
      </w:r>
      <w:r w:rsidRPr="0083479B">
        <w:rPr>
          <w:rFonts w:ascii="Times New Roman" w:hAnsi="Times New Roman" w:cs="Times New Roman"/>
          <w:b/>
          <w:sz w:val="28"/>
          <w:szCs w:val="28"/>
        </w:rPr>
        <w:t>программами комплексного развития социальной инфраструктуры</w:t>
      </w:r>
      <w:r w:rsidRPr="009A7682">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Pr="009A7682">
        <w:rPr>
          <w:rFonts w:ascii="Times New Roman" w:hAnsi="Times New Roman" w:cs="Times New Roman"/>
          <w:sz w:val="28"/>
          <w:szCs w:val="28"/>
        </w:rPr>
        <w:t xml:space="preserve"> и (при наличии) инвестиционными программами организаций коммунального комплекса.</w:t>
      </w:r>
    </w:p>
    <w:p w:rsidR="0032445A" w:rsidRPr="009A7682" w:rsidRDefault="0032445A" w:rsidP="0032445A">
      <w:pPr>
        <w:pStyle w:val="a4"/>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Таким образом, мероприятия, предусмотренные в программе комплексного развития </w:t>
      </w:r>
      <w:r>
        <w:rPr>
          <w:rFonts w:ascii="Times New Roman" w:hAnsi="Times New Roman" w:cs="Times New Roman"/>
          <w:sz w:val="28"/>
          <w:szCs w:val="28"/>
        </w:rPr>
        <w:t xml:space="preserve">социальной </w:t>
      </w:r>
      <w:r w:rsidRPr="009A7682">
        <w:rPr>
          <w:rFonts w:ascii="Times New Roman" w:hAnsi="Times New Roman" w:cs="Times New Roman"/>
          <w:sz w:val="28"/>
          <w:szCs w:val="28"/>
        </w:rPr>
        <w:t xml:space="preserve">инфраструктуры, должны быть направлены на реализацию </w:t>
      </w:r>
      <w:r>
        <w:rPr>
          <w:rFonts w:ascii="Times New Roman" w:hAnsi="Times New Roman" w:cs="Times New Roman"/>
          <w:sz w:val="28"/>
          <w:szCs w:val="28"/>
        </w:rPr>
        <w:t>Г</w:t>
      </w:r>
      <w:r w:rsidRPr="009A7682">
        <w:rPr>
          <w:rFonts w:ascii="Times New Roman" w:hAnsi="Times New Roman" w:cs="Times New Roman"/>
          <w:sz w:val="28"/>
          <w:szCs w:val="28"/>
        </w:rPr>
        <w:t xml:space="preserve">енерального плана </w:t>
      </w:r>
      <w:r>
        <w:rPr>
          <w:rFonts w:ascii="Times New Roman" w:hAnsi="Times New Roman" w:cs="Times New Roman"/>
          <w:sz w:val="28"/>
          <w:szCs w:val="28"/>
        </w:rPr>
        <w:t>поселения</w:t>
      </w:r>
      <w:r w:rsidRPr="009A7682">
        <w:rPr>
          <w:rFonts w:ascii="Times New Roman" w:hAnsi="Times New Roman" w:cs="Times New Roman"/>
          <w:sz w:val="28"/>
          <w:szCs w:val="28"/>
        </w:rPr>
        <w:t xml:space="preserve"> и соответствовать мероприятиям по развитию </w:t>
      </w:r>
      <w:r>
        <w:rPr>
          <w:rFonts w:ascii="Times New Roman" w:hAnsi="Times New Roman" w:cs="Times New Roman"/>
          <w:sz w:val="28"/>
          <w:szCs w:val="28"/>
        </w:rPr>
        <w:t>социальной</w:t>
      </w:r>
      <w:r w:rsidRPr="009A7682">
        <w:rPr>
          <w:rFonts w:ascii="Times New Roman" w:hAnsi="Times New Roman" w:cs="Times New Roman"/>
          <w:sz w:val="28"/>
          <w:szCs w:val="28"/>
        </w:rPr>
        <w:t xml:space="preserve"> инфраструктуры, предусмотренным в </w:t>
      </w:r>
      <w:r>
        <w:rPr>
          <w:rFonts w:ascii="Times New Roman" w:hAnsi="Times New Roman" w:cs="Times New Roman"/>
          <w:sz w:val="28"/>
          <w:szCs w:val="28"/>
        </w:rPr>
        <w:t>Г</w:t>
      </w:r>
      <w:r w:rsidRPr="009A7682">
        <w:rPr>
          <w:rFonts w:ascii="Times New Roman" w:hAnsi="Times New Roman" w:cs="Times New Roman"/>
          <w:sz w:val="28"/>
          <w:szCs w:val="28"/>
        </w:rPr>
        <w:t>енеральном плане.</w:t>
      </w:r>
    </w:p>
    <w:p w:rsidR="0032445A" w:rsidRDefault="0032445A" w:rsidP="0032445A">
      <w:pPr>
        <w:pStyle w:val="a4"/>
        <w:spacing w:after="0" w:line="240" w:lineRule="auto"/>
        <w:ind w:left="0" w:firstLine="709"/>
        <w:jc w:val="both"/>
        <w:rPr>
          <w:rFonts w:ascii="Times New Roman" w:hAnsi="Times New Roman" w:cs="Times New Roman"/>
          <w:sz w:val="28"/>
          <w:szCs w:val="28"/>
        </w:rPr>
      </w:pPr>
      <w:r w:rsidRPr="009A7682">
        <w:rPr>
          <w:rFonts w:ascii="Times New Roman" w:hAnsi="Times New Roman" w:cs="Times New Roman"/>
          <w:sz w:val="28"/>
          <w:szCs w:val="28"/>
        </w:rPr>
        <w:t xml:space="preserve">Вместе с тем, в Программе предусмотрены иные мероприятия по развитию </w:t>
      </w:r>
      <w:r>
        <w:rPr>
          <w:rFonts w:ascii="Times New Roman" w:hAnsi="Times New Roman" w:cs="Times New Roman"/>
          <w:sz w:val="28"/>
          <w:szCs w:val="28"/>
        </w:rPr>
        <w:t xml:space="preserve">социальной </w:t>
      </w:r>
      <w:r w:rsidRPr="009A7682">
        <w:rPr>
          <w:rFonts w:ascii="Times New Roman" w:hAnsi="Times New Roman" w:cs="Times New Roman"/>
          <w:sz w:val="28"/>
          <w:szCs w:val="28"/>
        </w:rPr>
        <w:t>инфраструктуры, чем в Генеральном плане.</w:t>
      </w:r>
    </w:p>
    <w:p w:rsidR="0032445A" w:rsidRPr="009A7682" w:rsidRDefault="0032445A" w:rsidP="0032445A">
      <w:pPr>
        <w:pStyle w:val="a4"/>
        <w:spacing w:after="0" w:line="240" w:lineRule="auto"/>
        <w:ind w:left="0" w:firstLine="709"/>
        <w:jc w:val="both"/>
        <w:rPr>
          <w:rFonts w:ascii="Times New Roman" w:hAnsi="Times New Roman" w:cs="Times New Roman"/>
          <w:sz w:val="28"/>
          <w:szCs w:val="28"/>
        </w:rPr>
      </w:pPr>
      <w:r w:rsidRPr="00C63050">
        <w:rPr>
          <w:rFonts w:ascii="Times New Roman" w:hAnsi="Times New Roman" w:cs="Times New Roman"/>
          <w:sz w:val="28"/>
          <w:szCs w:val="28"/>
        </w:rPr>
        <w:t xml:space="preserve">На основании вышеизложенного рекомендуем устранить вышеуказанные несоответствия путем корректировки </w:t>
      </w:r>
      <w:r>
        <w:rPr>
          <w:rFonts w:ascii="Times New Roman" w:hAnsi="Times New Roman" w:cs="Times New Roman"/>
          <w:sz w:val="28"/>
          <w:szCs w:val="28"/>
        </w:rPr>
        <w:t>Г</w:t>
      </w:r>
      <w:r w:rsidRPr="00C63050">
        <w:rPr>
          <w:rFonts w:ascii="Times New Roman" w:hAnsi="Times New Roman" w:cs="Times New Roman"/>
          <w:sz w:val="28"/>
          <w:szCs w:val="28"/>
        </w:rPr>
        <w:t>енерального плана или Программы.</w:t>
      </w:r>
      <w:r>
        <w:rPr>
          <w:rFonts w:ascii="Times New Roman" w:hAnsi="Times New Roman" w:cs="Times New Roman"/>
          <w:sz w:val="28"/>
          <w:szCs w:val="28"/>
        </w:rPr>
        <w:t xml:space="preserve"> </w:t>
      </w:r>
      <w:r w:rsidRPr="00D71525">
        <w:rPr>
          <w:rFonts w:ascii="Times New Roman" w:hAnsi="Times New Roman" w:cs="Times New Roman"/>
          <w:sz w:val="28"/>
          <w:szCs w:val="28"/>
        </w:rPr>
        <w:t>В случае, если часть мероприятий, предусмотренных Генеральным планом, была реализована до утверждения Программы</w:t>
      </w:r>
      <w:r>
        <w:rPr>
          <w:rFonts w:ascii="Times New Roman" w:hAnsi="Times New Roman" w:cs="Times New Roman"/>
          <w:sz w:val="28"/>
          <w:szCs w:val="28"/>
        </w:rPr>
        <w:t xml:space="preserve"> или планируется к реализации в период после окончания действия Программы</w:t>
      </w:r>
      <w:r w:rsidRPr="00D71525">
        <w:rPr>
          <w:rFonts w:ascii="Times New Roman" w:hAnsi="Times New Roman" w:cs="Times New Roman"/>
          <w:sz w:val="28"/>
          <w:szCs w:val="28"/>
        </w:rPr>
        <w:t xml:space="preserve">, необходимо включить в Программу раздел о том, какие мероприятия Генерального плана реализованы до утверждения программы и </w:t>
      </w:r>
      <w:r>
        <w:rPr>
          <w:rFonts w:ascii="Times New Roman" w:hAnsi="Times New Roman" w:cs="Times New Roman"/>
          <w:sz w:val="28"/>
          <w:szCs w:val="28"/>
        </w:rPr>
        <w:t xml:space="preserve">после ее действия, и </w:t>
      </w:r>
      <w:r w:rsidRPr="00D71525">
        <w:rPr>
          <w:rFonts w:ascii="Times New Roman" w:hAnsi="Times New Roman" w:cs="Times New Roman"/>
          <w:sz w:val="28"/>
          <w:szCs w:val="28"/>
        </w:rPr>
        <w:t>в какой период.</w:t>
      </w:r>
    </w:p>
    <w:p w:rsidR="00515C04" w:rsidRDefault="00515C04">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32445A" w:rsidRPr="0032445A" w:rsidRDefault="00A72492" w:rsidP="0032445A">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4.2.3</w:t>
      </w:r>
    </w:p>
    <w:p w:rsidR="0032445A" w:rsidRPr="0032445A" w:rsidRDefault="0032445A" w:rsidP="0032445A">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32445A">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32445A">
        <w:rPr>
          <w:rFonts w:ascii="Times New Roman" w:eastAsia="Calibri" w:hAnsi="Times New Roman" w:cs="Times New Roman"/>
          <w:sz w:val="28"/>
          <w:szCs w:val="28"/>
        </w:rPr>
        <w:br/>
        <w:t xml:space="preserve">на территории </w:t>
      </w:r>
      <w:r w:rsidRPr="0032445A">
        <w:rPr>
          <w:rFonts w:ascii="Times New Roman" w:eastAsia="Calibri" w:hAnsi="Times New Roman" w:cs="Times New Roman"/>
          <w:b/>
          <w:sz w:val="28"/>
          <w:szCs w:val="28"/>
        </w:rPr>
        <w:t>Ивдельск</w:t>
      </w:r>
      <w:r w:rsidR="00122D97">
        <w:rPr>
          <w:rFonts w:ascii="Times New Roman" w:eastAsia="Calibri" w:hAnsi="Times New Roman" w:cs="Times New Roman"/>
          <w:b/>
          <w:sz w:val="28"/>
          <w:szCs w:val="28"/>
        </w:rPr>
        <w:t>ого</w:t>
      </w:r>
      <w:r w:rsidRPr="0032445A">
        <w:rPr>
          <w:rFonts w:ascii="Times New Roman" w:eastAsia="Calibri" w:hAnsi="Times New Roman" w:cs="Times New Roman"/>
          <w:b/>
          <w:sz w:val="28"/>
          <w:szCs w:val="28"/>
        </w:rPr>
        <w:t xml:space="preserve"> </w:t>
      </w:r>
      <w:r w:rsidR="00122D97">
        <w:rPr>
          <w:rFonts w:ascii="Times New Roman" w:eastAsia="Calibri" w:hAnsi="Times New Roman" w:cs="Times New Roman"/>
          <w:b/>
          <w:sz w:val="28"/>
          <w:szCs w:val="28"/>
        </w:rPr>
        <w:t>городского округа</w:t>
      </w:r>
      <w:r w:rsidRPr="0032445A">
        <w:rPr>
          <w:rFonts w:ascii="Times New Roman" w:eastAsia="Calibri" w:hAnsi="Times New Roman" w:cs="Times New Roman"/>
          <w:b/>
          <w:sz w:val="28"/>
          <w:szCs w:val="28"/>
        </w:rPr>
        <w:t xml:space="preserve"> </w:t>
      </w:r>
      <w:r w:rsidRPr="0032445A">
        <w:rPr>
          <w:rFonts w:ascii="Times New Roman" w:eastAsia="Calibri" w:hAnsi="Times New Roman" w:cs="Times New Roman"/>
          <w:sz w:val="28"/>
          <w:szCs w:val="28"/>
        </w:rPr>
        <w:t>генеральному плану</w:t>
      </w:r>
    </w:p>
    <w:tbl>
      <w:tblPr>
        <w:tblStyle w:val="a3"/>
        <w:tblW w:w="13445" w:type="dxa"/>
        <w:jc w:val="center"/>
        <w:tblLayout w:type="fixed"/>
        <w:tblLook w:val="04A0" w:firstRow="1" w:lastRow="0" w:firstColumn="1" w:lastColumn="0" w:noHBand="0" w:noVBand="1"/>
      </w:tblPr>
      <w:tblGrid>
        <w:gridCol w:w="573"/>
        <w:gridCol w:w="1953"/>
        <w:gridCol w:w="4425"/>
        <w:gridCol w:w="850"/>
        <w:gridCol w:w="1985"/>
        <w:gridCol w:w="2126"/>
        <w:gridCol w:w="1533"/>
      </w:tblGrid>
      <w:tr w:rsidR="0032445A" w:rsidRPr="0032445A" w:rsidTr="00122D97">
        <w:trPr>
          <w:trHeight w:val="248"/>
          <w:jc w:val="center"/>
        </w:trPr>
        <w:tc>
          <w:tcPr>
            <w:tcW w:w="573" w:type="dxa"/>
          </w:tcPr>
          <w:p w:rsidR="0032445A" w:rsidRPr="0032445A" w:rsidRDefault="0032445A" w:rsidP="0032445A">
            <w:pPr>
              <w:ind w:left="-113"/>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 п/п</w:t>
            </w:r>
          </w:p>
        </w:tc>
        <w:tc>
          <w:tcPr>
            <w:tcW w:w="195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Показатель</w:t>
            </w:r>
          </w:p>
        </w:tc>
        <w:tc>
          <w:tcPr>
            <w:tcW w:w="442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Состав мероприятий ПКР СИ</w:t>
            </w:r>
          </w:p>
        </w:tc>
        <w:tc>
          <w:tcPr>
            <w:tcW w:w="850" w:type="dxa"/>
          </w:tcPr>
          <w:p w:rsidR="0032445A" w:rsidRPr="0032445A" w:rsidRDefault="0032445A" w:rsidP="0032445A">
            <w:pPr>
              <w:ind w:right="-10"/>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Ед. изм-я</w:t>
            </w:r>
          </w:p>
        </w:tc>
        <w:tc>
          <w:tcPr>
            <w:tcW w:w="1985" w:type="dxa"/>
          </w:tcPr>
          <w:p w:rsidR="0032445A" w:rsidRPr="0032445A" w:rsidRDefault="0032445A" w:rsidP="0032445A">
            <w:pPr>
              <w:ind w:left="-64" w:right="-103"/>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Показатели по Генплану</w:t>
            </w:r>
          </w:p>
        </w:tc>
        <w:tc>
          <w:tcPr>
            <w:tcW w:w="2126" w:type="dxa"/>
          </w:tcPr>
          <w:p w:rsidR="0032445A" w:rsidRPr="0032445A" w:rsidRDefault="0032445A" w:rsidP="0032445A">
            <w:pPr>
              <w:ind w:left="-160" w:right="-103"/>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Показатели по ПКР СИ</w:t>
            </w:r>
          </w:p>
        </w:tc>
        <w:tc>
          <w:tcPr>
            <w:tcW w:w="1533" w:type="dxa"/>
          </w:tcPr>
          <w:p w:rsidR="0032445A" w:rsidRPr="0032445A" w:rsidRDefault="0032445A" w:rsidP="0032445A">
            <w:pPr>
              <w:ind w:left="-160" w:right="-103"/>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Соответствие</w:t>
            </w:r>
          </w:p>
        </w:tc>
      </w:tr>
      <w:tr w:rsidR="0032445A" w:rsidRPr="0032445A" w:rsidTr="00122D97">
        <w:trPr>
          <w:trHeight w:val="237"/>
          <w:jc w:val="center"/>
        </w:trPr>
        <w:tc>
          <w:tcPr>
            <w:tcW w:w="57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1</w:t>
            </w:r>
          </w:p>
        </w:tc>
        <w:tc>
          <w:tcPr>
            <w:tcW w:w="195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2</w:t>
            </w:r>
          </w:p>
        </w:tc>
        <w:tc>
          <w:tcPr>
            <w:tcW w:w="442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3</w:t>
            </w:r>
          </w:p>
        </w:tc>
        <w:tc>
          <w:tcPr>
            <w:tcW w:w="85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4</w:t>
            </w: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5</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6</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7</w:t>
            </w:r>
          </w:p>
        </w:tc>
      </w:tr>
      <w:tr w:rsidR="0032445A" w:rsidRPr="0032445A" w:rsidTr="00122D97">
        <w:trPr>
          <w:trHeight w:val="128"/>
          <w:jc w:val="center"/>
        </w:trPr>
        <w:tc>
          <w:tcPr>
            <w:tcW w:w="573" w:type="dxa"/>
            <w:vMerge w:val="restart"/>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1</w:t>
            </w:r>
          </w:p>
        </w:tc>
        <w:tc>
          <w:tcPr>
            <w:tcW w:w="1953" w:type="dxa"/>
            <w:vMerge w:val="restart"/>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Сроки</w:t>
            </w:r>
          </w:p>
        </w:tc>
        <w:tc>
          <w:tcPr>
            <w:tcW w:w="4425" w:type="dxa"/>
            <w:vMerge w:val="restart"/>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срок, на который разработан генплан;</w:t>
            </w:r>
          </w:p>
        </w:tc>
        <w:tc>
          <w:tcPr>
            <w:tcW w:w="850" w:type="dxa"/>
            <w:vMerge w:val="restart"/>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дата</w:t>
            </w: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Исходный - 2009 г.</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 xml:space="preserve">I этап - 2018 - 2022 </w:t>
            </w:r>
          </w:p>
        </w:tc>
        <w:tc>
          <w:tcPr>
            <w:tcW w:w="1533" w:type="dxa"/>
            <w:vMerge w:val="restart"/>
          </w:tcPr>
          <w:p w:rsidR="0032445A" w:rsidRPr="0032445A" w:rsidRDefault="0032445A" w:rsidP="0032445A">
            <w:pPr>
              <w:jc w:val="center"/>
              <w:rPr>
                <w:rFonts w:ascii="Times New Roman" w:eastAsia="Calibri" w:hAnsi="Times New Roman" w:cs="Times New Roman"/>
                <w:sz w:val="20"/>
                <w:szCs w:val="20"/>
              </w:rPr>
            </w:pPr>
          </w:p>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94"/>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vMerge/>
          </w:tcPr>
          <w:p w:rsidR="0032445A" w:rsidRPr="0032445A" w:rsidRDefault="0032445A" w:rsidP="0032445A">
            <w:pPr>
              <w:rPr>
                <w:rFonts w:ascii="Times New Roman" w:eastAsia="Calibri" w:hAnsi="Times New Roman" w:cs="Times New Roman"/>
                <w:sz w:val="20"/>
                <w:szCs w:val="20"/>
              </w:rPr>
            </w:pPr>
          </w:p>
        </w:tc>
        <w:tc>
          <w:tcPr>
            <w:tcW w:w="850" w:type="dxa"/>
            <w:vMerge/>
          </w:tcPr>
          <w:p w:rsidR="0032445A" w:rsidRPr="0032445A" w:rsidRDefault="0032445A" w:rsidP="0032445A">
            <w:pPr>
              <w:jc w:val="center"/>
              <w:rPr>
                <w:rFonts w:ascii="Times New Roman" w:eastAsia="Calibri" w:hAnsi="Times New Roman" w:cs="Times New Roman"/>
                <w:sz w:val="20"/>
                <w:szCs w:val="20"/>
              </w:rPr>
            </w:pPr>
          </w:p>
        </w:tc>
        <w:tc>
          <w:tcPr>
            <w:tcW w:w="1985" w:type="dxa"/>
          </w:tcPr>
          <w:p w:rsidR="0032445A" w:rsidRPr="0032445A" w:rsidRDefault="0032445A" w:rsidP="0032445A">
            <w:pPr>
              <w:ind w:left="-43" w:right="-126"/>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lang w:val="en-US"/>
              </w:rPr>
              <w:t>I</w:t>
            </w:r>
            <w:r w:rsidRPr="0032445A">
              <w:rPr>
                <w:rFonts w:ascii="Times New Roman" w:eastAsia="Calibri" w:hAnsi="Times New Roman" w:cs="Times New Roman"/>
                <w:sz w:val="20"/>
                <w:szCs w:val="20"/>
              </w:rPr>
              <w:t xml:space="preserve"> очередь – 2021г.</w:t>
            </w:r>
          </w:p>
        </w:tc>
        <w:tc>
          <w:tcPr>
            <w:tcW w:w="2126" w:type="dxa"/>
            <w:vMerge w:val="restart"/>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II этап – 2031 г</w:t>
            </w:r>
          </w:p>
        </w:tc>
        <w:tc>
          <w:tcPr>
            <w:tcW w:w="1533" w:type="dxa"/>
            <w:vMerge/>
          </w:tcPr>
          <w:p w:rsidR="0032445A" w:rsidRPr="0032445A" w:rsidRDefault="0032445A" w:rsidP="0032445A">
            <w:pPr>
              <w:jc w:val="center"/>
              <w:rPr>
                <w:rFonts w:ascii="Times New Roman" w:eastAsia="Calibri" w:hAnsi="Times New Roman" w:cs="Times New Roman"/>
                <w:color w:val="FF0000"/>
                <w:sz w:val="20"/>
                <w:szCs w:val="20"/>
              </w:rPr>
            </w:pPr>
          </w:p>
        </w:tc>
      </w:tr>
      <w:tr w:rsidR="0032445A" w:rsidRPr="0032445A" w:rsidTr="00122D97">
        <w:trPr>
          <w:trHeight w:val="94"/>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vMerge/>
          </w:tcPr>
          <w:p w:rsidR="0032445A" w:rsidRPr="0032445A" w:rsidRDefault="0032445A" w:rsidP="0032445A">
            <w:pPr>
              <w:rPr>
                <w:rFonts w:ascii="Times New Roman" w:eastAsia="Calibri" w:hAnsi="Times New Roman" w:cs="Times New Roman"/>
                <w:sz w:val="20"/>
                <w:szCs w:val="20"/>
              </w:rPr>
            </w:pPr>
          </w:p>
        </w:tc>
        <w:tc>
          <w:tcPr>
            <w:tcW w:w="850" w:type="dxa"/>
            <w:vMerge/>
          </w:tcPr>
          <w:p w:rsidR="0032445A" w:rsidRPr="0032445A" w:rsidRDefault="0032445A" w:rsidP="0032445A">
            <w:pPr>
              <w:jc w:val="center"/>
              <w:rPr>
                <w:rFonts w:ascii="Times New Roman" w:eastAsia="Calibri" w:hAnsi="Times New Roman" w:cs="Times New Roman"/>
                <w:sz w:val="20"/>
                <w:szCs w:val="20"/>
              </w:rPr>
            </w:pP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Расч. срок – 2031 г.</w:t>
            </w:r>
          </w:p>
        </w:tc>
        <w:tc>
          <w:tcPr>
            <w:tcW w:w="2126" w:type="dxa"/>
            <w:vMerge/>
          </w:tcPr>
          <w:p w:rsidR="0032445A" w:rsidRPr="0032445A" w:rsidRDefault="0032445A" w:rsidP="0032445A">
            <w:pPr>
              <w:jc w:val="center"/>
              <w:rPr>
                <w:rFonts w:ascii="Times New Roman" w:eastAsia="Calibri" w:hAnsi="Times New Roman" w:cs="Times New Roman"/>
                <w:color w:val="FF0000"/>
                <w:sz w:val="20"/>
                <w:szCs w:val="20"/>
              </w:rPr>
            </w:pPr>
          </w:p>
        </w:tc>
        <w:tc>
          <w:tcPr>
            <w:tcW w:w="1533" w:type="dxa"/>
            <w:vMerge/>
          </w:tcPr>
          <w:p w:rsidR="0032445A" w:rsidRPr="0032445A" w:rsidRDefault="0032445A" w:rsidP="0032445A">
            <w:pPr>
              <w:jc w:val="center"/>
              <w:rPr>
                <w:rFonts w:ascii="Times New Roman" w:eastAsia="Calibri" w:hAnsi="Times New Roman" w:cs="Times New Roman"/>
                <w:color w:val="FF0000"/>
                <w:sz w:val="20"/>
                <w:szCs w:val="20"/>
              </w:rPr>
            </w:pPr>
          </w:p>
        </w:tc>
      </w:tr>
      <w:tr w:rsidR="0032445A" w:rsidRPr="0032445A" w:rsidTr="00122D97">
        <w:trPr>
          <w:trHeight w:val="735"/>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850" w:type="dxa"/>
          </w:tcPr>
          <w:p w:rsidR="0032445A" w:rsidRPr="0032445A" w:rsidRDefault="0032445A" w:rsidP="0032445A">
            <w:pPr>
              <w:jc w:val="center"/>
              <w:rPr>
                <w:rFonts w:ascii="Times New Roman" w:eastAsia="Calibri" w:hAnsi="Times New Roman" w:cs="Times New Roman"/>
                <w:sz w:val="20"/>
                <w:szCs w:val="20"/>
              </w:rPr>
            </w:pPr>
          </w:p>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дата</w:t>
            </w:r>
          </w:p>
        </w:tc>
        <w:tc>
          <w:tcPr>
            <w:tcW w:w="1985" w:type="dxa"/>
          </w:tcPr>
          <w:p w:rsidR="0032445A" w:rsidRPr="0032445A" w:rsidRDefault="0032445A" w:rsidP="0032445A">
            <w:pPr>
              <w:ind w:left="-64"/>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от 29.12.2012</w:t>
            </w:r>
          </w:p>
          <w:p w:rsidR="0032445A" w:rsidRPr="0032445A" w:rsidRDefault="0032445A" w:rsidP="0032445A">
            <w:pPr>
              <w:ind w:left="-64"/>
              <w:jc w:val="center"/>
              <w:rPr>
                <w:rFonts w:ascii="Calibri" w:eastAsia="Calibri" w:hAnsi="Calibri" w:cs="Times New Roman"/>
                <w:sz w:val="24"/>
                <w:szCs w:val="24"/>
              </w:rPr>
            </w:pPr>
            <w:r w:rsidRPr="0032445A">
              <w:rPr>
                <w:rFonts w:ascii="Times New Roman" w:eastAsia="Calibri" w:hAnsi="Times New Roman" w:cs="Times New Roman"/>
                <w:sz w:val="20"/>
                <w:szCs w:val="20"/>
              </w:rPr>
              <w:t>№ 72</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 xml:space="preserve">от 28.09.2018 </w:t>
            </w:r>
          </w:p>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 688</w:t>
            </w:r>
          </w:p>
        </w:tc>
        <w:tc>
          <w:tcPr>
            <w:tcW w:w="1533" w:type="dxa"/>
          </w:tcPr>
          <w:p w:rsidR="0032445A" w:rsidRPr="0032445A" w:rsidRDefault="0032445A" w:rsidP="0032445A">
            <w:pPr>
              <w:jc w:val="center"/>
              <w:rPr>
                <w:rFonts w:ascii="Times New Roman" w:eastAsia="Calibri" w:hAnsi="Times New Roman" w:cs="Times New Roman"/>
                <w:sz w:val="20"/>
                <w:szCs w:val="20"/>
              </w:rPr>
            </w:pPr>
          </w:p>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690"/>
          <w:jc w:val="center"/>
        </w:trPr>
        <w:tc>
          <w:tcPr>
            <w:tcW w:w="57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2</w:t>
            </w:r>
          </w:p>
        </w:tc>
        <w:tc>
          <w:tcPr>
            <w:tcW w:w="1953"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Население</w:t>
            </w:r>
          </w:p>
        </w:tc>
        <w:tc>
          <w:tcPr>
            <w:tcW w:w="4425"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прогнозируемая численность населения МО.</w:t>
            </w:r>
          </w:p>
        </w:tc>
        <w:tc>
          <w:tcPr>
            <w:tcW w:w="85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чел.</w:t>
            </w:r>
          </w:p>
        </w:tc>
        <w:tc>
          <w:tcPr>
            <w:tcW w:w="1985" w:type="dxa"/>
          </w:tcPr>
          <w:p w:rsidR="0032445A" w:rsidRPr="0032445A" w:rsidRDefault="0032445A" w:rsidP="0032445A">
            <w:pPr>
              <w:ind w:left="-43" w:right="-126"/>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2021г. – 24000;</w:t>
            </w:r>
          </w:p>
          <w:p w:rsidR="0032445A" w:rsidRPr="0032445A" w:rsidRDefault="0032445A" w:rsidP="0032445A">
            <w:pPr>
              <w:ind w:left="-64"/>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2031 г. - 24000</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2018 г – 21700;</w:t>
            </w:r>
          </w:p>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2021 г. – 21100;</w:t>
            </w:r>
          </w:p>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2031 г - 20600</w:t>
            </w:r>
          </w:p>
        </w:tc>
        <w:tc>
          <w:tcPr>
            <w:tcW w:w="1533" w:type="dxa"/>
          </w:tcPr>
          <w:p w:rsidR="0032445A" w:rsidRPr="0032445A" w:rsidRDefault="0032445A" w:rsidP="0032445A">
            <w:pPr>
              <w:jc w:val="center"/>
              <w:rPr>
                <w:rFonts w:ascii="Times New Roman" w:eastAsia="Calibri" w:hAnsi="Times New Roman" w:cs="Times New Roman"/>
                <w:sz w:val="20"/>
                <w:szCs w:val="20"/>
              </w:rPr>
            </w:pPr>
          </w:p>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474"/>
          <w:jc w:val="center"/>
        </w:trPr>
        <w:tc>
          <w:tcPr>
            <w:tcW w:w="573" w:type="dxa"/>
            <w:vMerge w:val="restart"/>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3</w:t>
            </w:r>
          </w:p>
        </w:tc>
        <w:tc>
          <w:tcPr>
            <w:tcW w:w="1953" w:type="dxa"/>
            <w:vMerge w:val="restart"/>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Развитие образования</w:t>
            </w: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капитальный ремонт муниципальное автономное дошкольное образовательное учреждение детский сад № 1 г. Ивделя,               ул. Ленина,43;</w:t>
            </w:r>
          </w:p>
        </w:tc>
        <w:tc>
          <w:tcPr>
            <w:tcW w:w="850" w:type="dxa"/>
          </w:tcPr>
          <w:p w:rsidR="0032445A" w:rsidRPr="0032445A" w:rsidRDefault="0032445A" w:rsidP="0032445A">
            <w:pPr>
              <w:jc w:val="center"/>
              <w:rPr>
                <w:rFonts w:ascii="Times New Roman" w:eastAsia="Calibri" w:hAnsi="Times New Roman" w:cs="Times New Roman"/>
                <w:sz w:val="20"/>
                <w:szCs w:val="20"/>
              </w:rPr>
            </w:pPr>
          </w:p>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мест</w:t>
            </w: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259"/>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капитальный ремонт муниципальное автономное дошкольное образовательное учреждение детский сад № 2 г. Ивделя,                 ул. Пушкина, 13б;</w:t>
            </w:r>
          </w:p>
        </w:tc>
        <w:tc>
          <w:tcPr>
            <w:tcW w:w="85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мест</w:t>
            </w: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259"/>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капитальный ремонт муниципальное автономное дошкольное образовательное учреждение детский сад № 26, г. Ивдель,              ул. 60 лет ВЛКСМ, 44а;</w:t>
            </w:r>
          </w:p>
        </w:tc>
        <w:tc>
          <w:tcPr>
            <w:tcW w:w="85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мест</w:t>
            </w: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259"/>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капитальный ремонт муниципальное автономное дошкольное образовательное учреждение детский сад № 42, г. Ивдель,               ул. Химиков,16а;</w:t>
            </w:r>
          </w:p>
        </w:tc>
        <w:tc>
          <w:tcPr>
            <w:tcW w:w="85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мест</w:t>
            </w: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259"/>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капитальный ремонт муниципальное автономное дошкольное образовательное учреждение детский сад № 44, п. Полуночное,  ул. Центральная,11а;</w:t>
            </w:r>
          </w:p>
        </w:tc>
        <w:tc>
          <w:tcPr>
            <w:tcW w:w="85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259"/>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капитальный ремонт муниципальное автономное дошкольное образовательное учреждение детский сад № 45, г. Ивдель,           ул. 22 Партъезда, 6;</w:t>
            </w:r>
          </w:p>
          <w:p w:rsidR="0032445A" w:rsidRPr="0032445A" w:rsidRDefault="0032445A" w:rsidP="0032445A">
            <w:pPr>
              <w:ind w:right="-108"/>
              <w:rPr>
                <w:rFonts w:ascii="Times New Roman" w:eastAsia="Calibri" w:hAnsi="Times New Roman" w:cs="Times New Roman"/>
                <w:sz w:val="20"/>
                <w:szCs w:val="20"/>
              </w:rPr>
            </w:pPr>
          </w:p>
        </w:tc>
        <w:tc>
          <w:tcPr>
            <w:tcW w:w="85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259"/>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xml:space="preserve">- капитальный ремонт муниципальное автономное общеобразовательное учреждение средняя общеобразовательная школа </w:t>
            </w:r>
          </w:p>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1, г. Ивдель, ул. Данилова, 134;</w:t>
            </w:r>
          </w:p>
        </w:tc>
        <w:tc>
          <w:tcPr>
            <w:tcW w:w="85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259"/>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xml:space="preserve">- капитальный ремонт муниципальное автономное общеобразовательное учреждение средняя общеобразовательная школа </w:t>
            </w:r>
          </w:p>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2, г. Ивдель, ул. Советская, 8;</w:t>
            </w:r>
          </w:p>
        </w:tc>
        <w:tc>
          <w:tcPr>
            <w:tcW w:w="85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259"/>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xml:space="preserve">- капитальный ремонт муниципальное автономное общеобразовательное учреждение средняя общеобразовательная школа </w:t>
            </w:r>
          </w:p>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3, г. Ивдель, п. Полуночное, ул. Бабкина, 1, 3;</w:t>
            </w:r>
          </w:p>
        </w:tc>
        <w:tc>
          <w:tcPr>
            <w:tcW w:w="85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259"/>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xml:space="preserve">- капитальный ремонт муниципальное автономное общеобразовательное учреждение средняя общеобразовательная школа </w:t>
            </w:r>
          </w:p>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3, г. Ивдель, п. Полуночное, ул. Бабкина, 1, 3;</w:t>
            </w:r>
          </w:p>
        </w:tc>
        <w:tc>
          <w:tcPr>
            <w:tcW w:w="85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259"/>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капитальный ремонт муниципальное автономное общеобразовательное учреждение средняя общеобразовательная школа № 7,                 г. Ивдель, ул.50 лет Октября 17;</w:t>
            </w:r>
          </w:p>
        </w:tc>
        <w:tc>
          <w:tcPr>
            <w:tcW w:w="85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259"/>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капитальный ремонт муниципальное казенное общеобразовательное учреждение средняя общеобразовательная школа № 11, г. Ивдель       п. Оус, ул. Молодежная, 51;</w:t>
            </w:r>
          </w:p>
        </w:tc>
        <w:tc>
          <w:tcPr>
            <w:tcW w:w="85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259"/>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капитальный ремонт муниципальное казенное общеобразовательное учреждение средняя общеобразовательная школа № 19, г. Ивдель       п. Старая Сама, ул. Горняков, 5;</w:t>
            </w:r>
          </w:p>
        </w:tc>
        <w:tc>
          <w:tcPr>
            <w:tcW w:w="85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259"/>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капитальный ремонт муниципальное казенное общеобразовательное учреждение средняя общеобразовательная школа № 21, г. Ивдель       п. Екатерининка, ул. Красноармейская, 1;</w:t>
            </w:r>
          </w:p>
        </w:tc>
        <w:tc>
          <w:tcPr>
            <w:tcW w:w="85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259"/>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капитальный ремонт Муниципальное автономное учреждение дополнительного образования Детско-  юношеская спортивная школа, г. Ивдель, ул. 60 лет ВЛКСМ,84;</w:t>
            </w:r>
          </w:p>
        </w:tc>
        <w:tc>
          <w:tcPr>
            <w:tcW w:w="850" w:type="dxa"/>
          </w:tcPr>
          <w:p w:rsidR="0032445A" w:rsidRPr="0032445A" w:rsidRDefault="0032445A" w:rsidP="0032445A">
            <w:pPr>
              <w:jc w:val="center"/>
              <w:rPr>
                <w:rFonts w:ascii="Times New Roman" w:eastAsia="Calibri" w:hAnsi="Times New Roman" w:cs="Times New Roman"/>
                <w:sz w:val="20"/>
                <w:szCs w:val="20"/>
              </w:rPr>
            </w:pP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259"/>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капитальный ремонт Муниципальное казенное учреждение дополнительного образования Дом детского творчества, г. Ивдель, ул. Александра Ворошилова,8;</w:t>
            </w:r>
          </w:p>
        </w:tc>
        <w:tc>
          <w:tcPr>
            <w:tcW w:w="850" w:type="dxa"/>
          </w:tcPr>
          <w:p w:rsidR="0032445A" w:rsidRPr="0032445A" w:rsidRDefault="0032445A" w:rsidP="0032445A">
            <w:pPr>
              <w:jc w:val="center"/>
              <w:rPr>
                <w:rFonts w:ascii="Times New Roman" w:eastAsia="Calibri" w:hAnsi="Times New Roman" w:cs="Times New Roman"/>
                <w:sz w:val="20"/>
                <w:szCs w:val="20"/>
              </w:rPr>
            </w:pP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259"/>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оборудование спортивной площадки муниципального автономного общеобразовательного учреждения средняя общеобразовательная школа № 1, г. Ивдель,      ул. Данилова, 134;</w:t>
            </w:r>
          </w:p>
        </w:tc>
        <w:tc>
          <w:tcPr>
            <w:tcW w:w="85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259"/>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оборудование спортивной площадки муниципального автономного общеобразовательного учреждения средняя общеобразовательная школа № 2, г. Ивдель,      ул. Пушкина, 13б;</w:t>
            </w:r>
          </w:p>
        </w:tc>
        <w:tc>
          <w:tcPr>
            <w:tcW w:w="85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259"/>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оборудование спортивной площадки муниципального автономного общеобразовательного учреждения средняя общеобразовательная школа № 3, г. Ивдель,        п. Полуночное, ул. Бабкина 1, 3;</w:t>
            </w:r>
          </w:p>
        </w:tc>
        <w:tc>
          <w:tcPr>
            <w:tcW w:w="850" w:type="dxa"/>
          </w:tcPr>
          <w:p w:rsidR="0032445A" w:rsidRPr="0032445A" w:rsidRDefault="0032445A" w:rsidP="0032445A">
            <w:pPr>
              <w:jc w:val="center"/>
              <w:rPr>
                <w:rFonts w:ascii="Times New Roman" w:eastAsia="Calibri" w:hAnsi="Times New Roman" w:cs="Times New Roman"/>
                <w:sz w:val="20"/>
                <w:szCs w:val="20"/>
              </w:rPr>
            </w:pP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259"/>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оборудование спортивной площадки муниципального автономного общеобразовательного учреждения средняя общеобразовательная школа № 7, г. Ивдель,      ул. 50 лет Октября 17;</w:t>
            </w:r>
          </w:p>
        </w:tc>
        <w:tc>
          <w:tcPr>
            <w:tcW w:w="850" w:type="dxa"/>
          </w:tcPr>
          <w:p w:rsidR="0032445A" w:rsidRPr="0032445A" w:rsidRDefault="0032445A" w:rsidP="0032445A">
            <w:pPr>
              <w:jc w:val="center"/>
              <w:rPr>
                <w:rFonts w:ascii="Times New Roman" w:eastAsia="Calibri" w:hAnsi="Times New Roman" w:cs="Times New Roman"/>
                <w:sz w:val="20"/>
                <w:szCs w:val="20"/>
              </w:rPr>
            </w:pP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73" w:type="dxa"/>
            <w:vMerge w:val="restart"/>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6</w:t>
            </w:r>
          </w:p>
        </w:tc>
        <w:tc>
          <w:tcPr>
            <w:tcW w:w="1953" w:type="dxa"/>
            <w:vMerge w:val="restart"/>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Развитие культуры</w:t>
            </w: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капитальный ремонт структурного подразделения МБУ «Центр культуры и кино» - Центр Музыкального Творчества, г. Ивдель,      ул. Данилова, 23;</w:t>
            </w:r>
          </w:p>
        </w:tc>
        <w:tc>
          <w:tcPr>
            <w:tcW w:w="85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мест</w:t>
            </w: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капитальный ремонт МБУ «Ивдельский историко – этнографический музей», г. Ивдель, ул. Данилова, 78;</w:t>
            </w:r>
          </w:p>
        </w:tc>
        <w:tc>
          <w:tcPr>
            <w:tcW w:w="85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мест</w:t>
            </w: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капитальный ремонт структурного подразделения МБУ «Центр культуры и кино» - Дом культуры «Химик», г. Ивдель, ул. Карла Маркса, 27;</w:t>
            </w:r>
          </w:p>
        </w:tc>
        <w:tc>
          <w:tcPr>
            <w:tcW w:w="85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мест</w:t>
            </w: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капитальный ремонт структурного подразделения МБУ «Центр культуры и кино» - кинотеатр «Северный маяк», г. Ивдель,</w:t>
            </w:r>
          </w:p>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ул. Механошина, 54;</w:t>
            </w:r>
          </w:p>
        </w:tc>
        <w:tc>
          <w:tcPr>
            <w:tcW w:w="85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мест</w:t>
            </w: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капитальный ремонт структурного подразделения МБУ «Центр культуры и кино» - клуб «Октябрь», г. Ивдель, ул. 50 лет Октября, 9;</w:t>
            </w:r>
          </w:p>
        </w:tc>
        <w:tc>
          <w:tcPr>
            <w:tcW w:w="85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мест</w:t>
            </w: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капитальный ремонт филиала № 6 МБУ «Центр культуры и кино» - библиотека п. Денежкино,          г. Ивдель, п. Денежкино, ул. Станционная, 20;</w:t>
            </w:r>
          </w:p>
        </w:tc>
        <w:tc>
          <w:tcPr>
            <w:tcW w:w="85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мест</w:t>
            </w: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7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42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капитальный ремонт с последующей реконтсрукцией здания МБУ «Дом культуры «Созвездие», г. Ивдель, п. Полуночное,                   ул. Больничная, 5;</w:t>
            </w:r>
          </w:p>
        </w:tc>
        <w:tc>
          <w:tcPr>
            <w:tcW w:w="85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мест</w:t>
            </w:r>
          </w:p>
        </w:tc>
        <w:tc>
          <w:tcPr>
            <w:tcW w:w="198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2126"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3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bl>
    <w:p w:rsidR="0032445A" w:rsidRPr="0032445A" w:rsidRDefault="0032445A" w:rsidP="0032445A">
      <w:pPr>
        <w:spacing w:after="160" w:line="259" w:lineRule="auto"/>
        <w:ind w:firstLine="567"/>
        <w:jc w:val="both"/>
        <w:rPr>
          <w:rFonts w:ascii="Times New Roman" w:eastAsia="Calibri" w:hAnsi="Times New Roman" w:cs="Times New Roman"/>
          <w:b/>
          <w:sz w:val="28"/>
          <w:szCs w:val="28"/>
        </w:rPr>
      </w:pPr>
    </w:p>
    <w:p w:rsidR="0032445A" w:rsidRPr="0032445A" w:rsidRDefault="0032445A" w:rsidP="0032445A">
      <w:pPr>
        <w:tabs>
          <w:tab w:val="left" w:pos="993"/>
        </w:tabs>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b/>
          <w:sz w:val="28"/>
          <w:szCs w:val="28"/>
        </w:rPr>
        <w:t>Вывод:</w:t>
      </w:r>
      <w:r w:rsidRPr="0032445A">
        <w:rPr>
          <w:rFonts w:ascii="Times New Roman" w:eastAsia="Calibri" w:hAnsi="Times New Roman" w:cs="Times New Roman"/>
          <w:sz w:val="28"/>
          <w:szCs w:val="28"/>
        </w:rPr>
        <w:t xml:space="preserve"> ПКР СИ на территории Ивдельского ГО соответствует Кс=0.</w:t>
      </w:r>
    </w:p>
    <w:p w:rsidR="0032445A" w:rsidRPr="0032445A" w:rsidRDefault="0032445A" w:rsidP="0032445A">
      <w:pPr>
        <w:tabs>
          <w:tab w:val="left" w:pos="993"/>
        </w:tabs>
        <w:spacing w:after="0" w:line="240" w:lineRule="auto"/>
        <w:ind w:firstLine="709"/>
        <w:jc w:val="both"/>
        <w:rPr>
          <w:rFonts w:ascii="Times New Roman" w:eastAsia="Calibri" w:hAnsi="Times New Roman" w:cs="Times New Roman"/>
          <w:b/>
          <w:sz w:val="28"/>
          <w:szCs w:val="28"/>
        </w:rPr>
      </w:pPr>
      <w:r w:rsidRPr="0032445A">
        <w:rPr>
          <w:rFonts w:ascii="Times New Roman" w:eastAsia="Calibri" w:hAnsi="Times New Roman" w:cs="Times New Roman"/>
          <w:b/>
          <w:sz w:val="28"/>
          <w:szCs w:val="28"/>
        </w:rPr>
        <w:t>Замечания:</w:t>
      </w:r>
    </w:p>
    <w:p w:rsidR="0032445A" w:rsidRPr="0032445A" w:rsidRDefault="0032445A" w:rsidP="00D93230">
      <w:pPr>
        <w:tabs>
          <w:tab w:val="left" w:pos="993"/>
        </w:tabs>
        <w:spacing w:after="0" w:line="240" w:lineRule="auto"/>
        <w:ind w:firstLine="709"/>
        <w:jc w:val="both"/>
        <w:rPr>
          <w:rFonts w:ascii="Calibri" w:eastAsia="Calibri" w:hAnsi="Calibri" w:cs="Times New Roman"/>
          <w:sz w:val="28"/>
          <w:szCs w:val="28"/>
        </w:rPr>
      </w:pPr>
      <w:r w:rsidRPr="0032445A">
        <w:rPr>
          <w:rFonts w:ascii="Times New Roman" w:eastAsia="Calibri" w:hAnsi="Times New Roman" w:cs="Times New Roman"/>
          <w:sz w:val="28"/>
          <w:szCs w:val="28"/>
        </w:rPr>
        <w:t>В процессе проведения проверки на соответствие Программы комплексного развития социальной инфраструктуры Ивдельского ГО, утвержденной Постановлением Администрации Ивдельского городского округа от 28.09.2018 № 688,</w:t>
      </w:r>
      <w:r w:rsidRPr="0032445A">
        <w:rPr>
          <w:rFonts w:ascii="Calibri" w:eastAsia="Calibri" w:hAnsi="Calibri" w:cs="Times New Roman"/>
          <w:sz w:val="28"/>
          <w:szCs w:val="28"/>
        </w:rPr>
        <w:t xml:space="preserve"> </w:t>
      </w:r>
      <w:r w:rsidRPr="0032445A">
        <w:rPr>
          <w:rFonts w:ascii="Times New Roman" w:eastAsia="Calibri" w:hAnsi="Times New Roman" w:cs="Times New Roman"/>
          <w:sz w:val="28"/>
          <w:szCs w:val="28"/>
        </w:rPr>
        <w:t>генеральному плану, утвержденному Решением Думы от 29.12.2012 год № 72, были выявлены следующие несоответствия:</w:t>
      </w:r>
    </w:p>
    <w:p w:rsidR="0032445A" w:rsidRPr="00D93230" w:rsidRDefault="0032445A" w:rsidP="00D93230">
      <w:pPr>
        <w:pStyle w:val="a4"/>
        <w:numPr>
          <w:ilvl w:val="0"/>
          <w:numId w:val="53"/>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D93230">
        <w:rPr>
          <w:rFonts w:ascii="Times New Roman" w:eastAsia="Calibri" w:hAnsi="Times New Roman" w:cs="Times New Roman"/>
          <w:sz w:val="28"/>
          <w:szCs w:val="28"/>
        </w:rPr>
        <w:t>Сведения о прогнозируемой численности населения в Программе не соответствуют сведениям генерального плана. Вместе с тем мероприятия по развитию социальной системы Каменского городского округа должны быть спрогнозированы, исходя из данных о численности населения.</w:t>
      </w:r>
    </w:p>
    <w:p w:rsidR="0032445A" w:rsidRPr="0032445A" w:rsidRDefault="0032445A" w:rsidP="00D93230">
      <w:pPr>
        <w:numPr>
          <w:ilvl w:val="0"/>
          <w:numId w:val="5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xml:space="preserve">В соответствии с подпунктом «д» пункта 7 Постановления Правительства Российской Федерации от 01.10.2015 </w:t>
      </w:r>
      <w:r w:rsidRPr="0032445A">
        <w:rPr>
          <w:rFonts w:ascii="Times New Roman" w:eastAsia="Calibri" w:hAnsi="Times New Roman" w:cs="Times New Roman"/>
          <w:sz w:val="28"/>
          <w:szCs w:val="28"/>
        </w:rPr>
        <w:br/>
        <w:t>№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32445A" w:rsidRPr="0032445A" w:rsidRDefault="0032445A" w:rsidP="0032445A">
      <w:pPr>
        <w:tabs>
          <w:tab w:val="left" w:pos="851"/>
          <w:tab w:val="left" w:pos="993"/>
        </w:tabs>
        <w:spacing w:after="0" w:line="240" w:lineRule="auto"/>
        <w:ind w:firstLine="709"/>
        <w:contextualSpacing/>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32445A" w:rsidRPr="0032445A" w:rsidRDefault="0032445A" w:rsidP="00D93230">
      <w:pPr>
        <w:numPr>
          <w:ilvl w:val="0"/>
          <w:numId w:val="5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Мероприятия, предусмотренные Генеральным планом Ивдельского ГО, но не учтенные Программой:</w:t>
      </w:r>
    </w:p>
    <w:p w:rsidR="0032445A" w:rsidRPr="0032445A" w:rsidRDefault="0032445A" w:rsidP="0032445A">
      <w:pPr>
        <w:tabs>
          <w:tab w:val="left" w:pos="993"/>
        </w:tabs>
        <w:autoSpaceDE w:val="0"/>
        <w:autoSpaceDN w:val="0"/>
        <w:adjustRightInd w:val="0"/>
        <w:spacing w:after="0" w:line="240" w:lineRule="auto"/>
        <w:ind w:firstLine="709"/>
        <w:jc w:val="both"/>
        <w:rPr>
          <w:rFonts w:ascii="Times New Roman" w:eastAsia="Calibri" w:hAnsi="Times New Roman" w:cs="Times New Roman"/>
          <w:b/>
          <w:sz w:val="28"/>
          <w:szCs w:val="28"/>
        </w:rPr>
      </w:pPr>
      <w:r w:rsidRPr="0032445A">
        <w:rPr>
          <w:rFonts w:ascii="Times New Roman" w:eastAsia="Calibri" w:hAnsi="Times New Roman" w:cs="Times New Roman"/>
          <w:b/>
          <w:sz w:val="28"/>
          <w:szCs w:val="28"/>
        </w:rPr>
        <w:t>Объекты образования:</w:t>
      </w:r>
    </w:p>
    <w:p w:rsidR="0032445A" w:rsidRPr="0032445A" w:rsidRDefault="0032445A" w:rsidP="0032445A">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строительство 2-х детских садов в г. Ивдель (до 2020 г);</w:t>
      </w:r>
    </w:p>
    <w:p w:rsidR="0032445A" w:rsidRPr="0032445A" w:rsidRDefault="0032445A" w:rsidP="0032445A">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строительство детского сада в п. Полуночное;</w:t>
      </w:r>
    </w:p>
    <w:p w:rsidR="0032445A" w:rsidRPr="0032445A" w:rsidRDefault="0032445A" w:rsidP="0032445A">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строительство дома культуры (клуб) в п. Полуночное;</w:t>
      </w:r>
    </w:p>
    <w:p w:rsidR="0032445A" w:rsidRPr="0032445A" w:rsidRDefault="0032445A" w:rsidP="0032445A">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строительство детских садов в поселках Оус, Старая Сама, Маслово, Екатерининка, Денежкино.</w:t>
      </w:r>
    </w:p>
    <w:p w:rsidR="0032445A" w:rsidRPr="0032445A" w:rsidRDefault="0032445A" w:rsidP="0032445A">
      <w:pPr>
        <w:tabs>
          <w:tab w:val="left" w:pos="993"/>
        </w:tabs>
        <w:autoSpaceDE w:val="0"/>
        <w:autoSpaceDN w:val="0"/>
        <w:adjustRightInd w:val="0"/>
        <w:spacing w:after="0" w:line="240" w:lineRule="auto"/>
        <w:ind w:firstLine="709"/>
        <w:jc w:val="both"/>
        <w:rPr>
          <w:rFonts w:ascii="Times New Roman" w:eastAsia="Calibri" w:hAnsi="Times New Roman" w:cs="Times New Roman"/>
          <w:b/>
          <w:sz w:val="28"/>
          <w:szCs w:val="28"/>
        </w:rPr>
      </w:pPr>
      <w:r w:rsidRPr="0032445A">
        <w:rPr>
          <w:rFonts w:ascii="Times New Roman" w:eastAsia="Calibri" w:hAnsi="Times New Roman" w:cs="Times New Roman"/>
          <w:b/>
          <w:sz w:val="28"/>
          <w:szCs w:val="28"/>
        </w:rPr>
        <w:t>Объекты спорта:</w:t>
      </w:r>
    </w:p>
    <w:p w:rsidR="0032445A" w:rsidRPr="0032445A" w:rsidRDefault="0032445A" w:rsidP="0032445A">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строительство стадиона  в п. Полуночное.</w:t>
      </w:r>
    </w:p>
    <w:p w:rsidR="0032445A" w:rsidRPr="0032445A" w:rsidRDefault="0032445A" w:rsidP="0032445A">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4) В Программе предусмотрены иные мероприятия по развитию социальной инфраструктуры, не предусмотренные Генеральным планом</w:t>
      </w:r>
    </w:p>
    <w:p w:rsidR="0032445A" w:rsidRPr="0032445A" w:rsidRDefault="0032445A" w:rsidP="0032445A">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32445A">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32445A">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32445A">
        <w:rPr>
          <w:rFonts w:ascii="Times New Roman" w:eastAsia="Calibri" w:hAnsi="Times New Roman" w:cs="Times New Roman"/>
          <w:b/>
          <w:sz w:val="28"/>
          <w:szCs w:val="28"/>
        </w:rPr>
        <w:t>которые предусмотрены</w:t>
      </w:r>
      <w:r w:rsidRPr="0032445A">
        <w:rPr>
          <w:rFonts w:ascii="Times New Roman" w:eastAsia="Calibri" w:hAnsi="Times New Roman" w:cs="Times New Roman"/>
          <w:sz w:val="28"/>
          <w:szCs w:val="28"/>
        </w:rPr>
        <w:t xml:space="preserve"> также государственными </w:t>
      </w:r>
      <w:r w:rsidRPr="0032445A">
        <w:rPr>
          <w:rFonts w:ascii="Times New Roman" w:eastAsia="Calibri" w:hAnsi="Times New Roman" w:cs="Times New Roman"/>
          <w:sz w:val="28"/>
          <w:szCs w:val="28"/>
        </w:rPr>
        <w:br/>
        <w:t xml:space="preserve">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32445A">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32445A">
        <w:rPr>
          <w:rFonts w:ascii="Times New Roman" w:eastAsia="Calibri" w:hAnsi="Times New Roman" w:cs="Times New Roman"/>
          <w:sz w:val="28"/>
          <w:szCs w:val="28"/>
        </w:rPr>
        <w:t xml:space="preserve"> органами местного самоуправления поселения, городского округа </w:t>
      </w:r>
      <w:r w:rsidRPr="0032445A">
        <w:rPr>
          <w:rFonts w:ascii="Times New Roman" w:eastAsia="Calibri" w:hAnsi="Times New Roman" w:cs="Times New Roman"/>
          <w:b/>
          <w:sz w:val="28"/>
          <w:szCs w:val="28"/>
        </w:rPr>
        <w:t>на основании</w:t>
      </w:r>
      <w:r w:rsidRPr="0032445A">
        <w:rPr>
          <w:rFonts w:ascii="Times New Roman" w:eastAsia="Calibri" w:hAnsi="Times New Roman" w:cs="Times New Roman"/>
          <w:sz w:val="28"/>
          <w:szCs w:val="28"/>
        </w:rPr>
        <w:t xml:space="preserve"> утвержденных в порядке, установленном настоящим Кодексом, </w:t>
      </w:r>
      <w:r w:rsidRPr="0032445A">
        <w:rPr>
          <w:rFonts w:ascii="Times New Roman" w:eastAsia="Calibri" w:hAnsi="Times New Roman" w:cs="Times New Roman"/>
          <w:b/>
          <w:sz w:val="28"/>
          <w:szCs w:val="28"/>
        </w:rPr>
        <w:t>генеральных планов муниципального образования</w:t>
      </w:r>
      <w:r w:rsidRPr="0032445A">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32445A" w:rsidRPr="0032445A" w:rsidRDefault="0032445A" w:rsidP="0032445A">
      <w:pPr>
        <w:tabs>
          <w:tab w:val="left" w:pos="993"/>
        </w:tabs>
        <w:spacing w:after="0" w:line="240" w:lineRule="auto"/>
        <w:ind w:firstLine="709"/>
        <w:contextualSpacing/>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32445A">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32445A">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32445A">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32445A">
        <w:rPr>
          <w:rFonts w:ascii="Times New Roman" w:eastAsia="Calibri" w:hAnsi="Times New Roman" w:cs="Times New Roman"/>
          <w:b/>
          <w:sz w:val="28"/>
          <w:szCs w:val="28"/>
        </w:rPr>
        <w:t xml:space="preserve"> </w:t>
      </w:r>
      <w:r w:rsidRPr="0032445A">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32445A">
        <w:rPr>
          <w:rFonts w:ascii="Times New Roman" w:eastAsia="Calibri" w:hAnsi="Times New Roman" w:cs="Times New Roman"/>
          <w:b/>
          <w:sz w:val="28"/>
          <w:szCs w:val="28"/>
        </w:rPr>
        <w:t>программами комплексного развития социальной инфраструктуры</w:t>
      </w:r>
      <w:r w:rsidRPr="0032445A">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32445A" w:rsidRPr="0032445A" w:rsidRDefault="0032445A" w:rsidP="0032445A">
      <w:pPr>
        <w:tabs>
          <w:tab w:val="left" w:pos="993"/>
        </w:tabs>
        <w:spacing w:after="0" w:line="240" w:lineRule="auto"/>
        <w:ind w:firstLine="709"/>
        <w:contextualSpacing/>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32445A" w:rsidRPr="0032445A" w:rsidRDefault="0032445A" w:rsidP="0032445A">
      <w:pPr>
        <w:tabs>
          <w:tab w:val="left" w:pos="993"/>
        </w:tabs>
        <w:spacing w:after="0" w:line="240" w:lineRule="auto"/>
        <w:ind w:firstLine="709"/>
        <w:contextualSpacing/>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xml:space="preserve">Вместе с тем, в Программе предусмотрены иные мероприятия по развитию социальной инфраструктуры, чем </w:t>
      </w:r>
      <w:r w:rsidRPr="0032445A">
        <w:rPr>
          <w:rFonts w:ascii="Times New Roman" w:eastAsia="Calibri" w:hAnsi="Times New Roman" w:cs="Times New Roman"/>
          <w:sz w:val="28"/>
          <w:szCs w:val="28"/>
        </w:rPr>
        <w:br/>
        <w:t>в Генеральном плане.</w:t>
      </w:r>
    </w:p>
    <w:p w:rsidR="0032445A" w:rsidRPr="0032445A" w:rsidRDefault="0032445A" w:rsidP="0032445A">
      <w:pPr>
        <w:tabs>
          <w:tab w:val="left" w:pos="993"/>
        </w:tabs>
        <w:spacing w:after="0" w:line="240" w:lineRule="auto"/>
        <w:ind w:firstLine="709"/>
        <w:contextualSpacing/>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32445A" w:rsidRDefault="0032445A" w:rsidP="00A25612">
      <w:pPr>
        <w:tabs>
          <w:tab w:val="left" w:pos="993"/>
        </w:tabs>
        <w:spacing w:after="0" w:line="240" w:lineRule="auto"/>
        <w:ind w:firstLine="709"/>
        <w:contextualSpacing/>
        <w:jc w:val="both"/>
        <w:rPr>
          <w:rFonts w:ascii="Times New Roman" w:eastAsia="Calibri" w:hAnsi="Times New Roman" w:cs="Times New Roman"/>
          <w:sz w:val="28"/>
          <w:szCs w:val="28"/>
        </w:rPr>
      </w:pPr>
    </w:p>
    <w:p w:rsidR="0032445A" w:rsidRDefault="0032445A" w:rsidP="00A25612">
      <w:pPr>
        <w:tabs>
          <w:tab w:val="left" w:pos="993"/>
        </w:tabs>
        <w:spacing w:after="0" w:line="240" w:lineRule="auto"/>
        <w:ind w:firstLine="709"/>
        <w:contextualSpacing/>
        <w:jc w:val="both"/>
        <w:rPr>
          <w:rFonts w:ascii="Times New Roman" w:eastAsia="Calibri" w:hAnsi="Times New Roman" w:cs="Times New Roman"/>
          <w:sz w:val="28"/>
          <w:szCs w:val="28"/>
        </w:rPr>
      </w:pPr>
    </w:p>
    <w:p w:rsidR="0032445A" w:rsidRDefault="0032445A" w:rsidP="00A25612">
      <w:pPr>
        <w:tabs>
          <w:tab w:val="left" w:pos="993"/>
        </w:tabs>
        <w:spacing w:after="0" w:line="240" w:lineRule="auto"/>
        <w:ind w:firstLine="709"/>
        <w:contextualSpacing/>
        <w:jc w:val="both"/>
        <w:rPr>
          <w:rFonts w:ascii="Times New Roman" w:eastAsia="Calibri" w:hAnsi="Times New Roman" w:cs="Times New Roman"/>
          <w:sz w:val="28"/>
          <w:szCs w:val="28"/>
        </w:rPr>
      </w:pPr>
    </w:p>
    <w:p w:rsidR="0032445A" w:rsidRDefault="0032445A" w:rsidP="00A25612">
      <w:pPr>
        <w:tabs>
          <w:tab w:val="left" w:pos="993"/>
        </w:tabs>
        <w:spacing w:after="0" w:line="240" w:lineRule="auto"/>
        <w:ind w:firstLine="709"/>
        <w:contextualSpacing/>
        <w:jc w:val="both"/>
        <w:rPr>
          <w:rFonts w:ascii="Times New Roman" w:eastAsia="Calibri" w:hAnsi="Times New Roman" w:cs="Times New Roman"/>
          <w:sz w:val="28"/>
          <w:szCs w:val="28"/>
        </w:rPr>
      </w:pPr>
    </w:p>
    <w:p w:rsidR="0032445A" w:rsidRDefault="0032445A" w:rsidP="00A25612">
      <w:pPr>
        <w:tabs>
          <w:tab w:val="left" w:pos="993"/>
        </w:tabs>
        <w:spacing w:after="0" w:line="240" w:lineRule="auto"/>
        <w:ind w:firstLine="709"/>
        <w:contextualSpacing/>
        <w:jc w:val="both"/>
        <w:rPr>
          <w:rFonts w:ascii="Times New Roman" w:eastAsia="Calibri" w:hAnsi="Times New Roman" w:cs="Times New Roman"/>
          <w:sz w:val="28"/>
          <w:szCs w:val="28"/>
        </w:rPr>
      </w:pPr>
    </w:p>
    <w:p w:rsidR="0032445A" w:rsidRDefault="0032445A" w:rsidP="00A25612">
      <w:pPr>
        <w:tabs>
          <w:tab w:val="left" w:pos="993"/>
        </w:tabs>
        <w:spacing w:after="0" w:line="240" w:lineRule="auto"/>
        <w:ind w:firstLine="709"/>
        <w:contextualSpacing/>
        <w:jc w:val="both"/>
        <w:rPr>
          <w:rFonts w:ascii="Times New Roman" w:eastAsia="Calibri" w:hAnsi="Times New Roman" w:cs="Times New Roman"/>
          <w:sz w:val="28"/>
          <w:szCs w:val="28"/>
        </w:rPr>
      </w:pPr>
    </w:p>
    <w:p w:rsidR="0032445A" w:rsidRDefault="0032445A" w:rsidP="00A25612">
      <w:pPr>
        <w:tabs>
          <w:tab w:val="left" w:pos="993"/>
        </w:tabs>
        <w:spacing w:after="0" w:line="240" w:lineRule="auto"/>
        <w:ind w:firstLine="709"/>
        <w:contextualSpacing/>
        <w:jc w:val="both"/>
        <w:rPr>
          <w:rFonts w:ascii="Times New Roman" w:eastAsia="Calibri" w:hAnsi="Times New Roman" w:cs="Times New Roman"/>
          <w:sz w:val="28"/>
          <w:szCs w:val="28"/>
        </w:rPr>
      </w:pPr>
    </w:p>
    <w:p w:rsidR="0032445A" w:rsidRDefault="0032445A" w:rsidP="00A25612">
      <w:pPr>
        <w:tabs>
          <w:tab w:val="left" w:pos="993"/>
        </w:tabs>
        <w:spacing w:after="0" w:line="240" w:lineRule="auto"/>
        <w:ind w:firstLine="709"/>
        <w:contextualSpacing/>
        <w:jc w:val="both"/>
        <w:rPr>
          <w:rFonts w:ascii="Times New Roman" w:eastAsia="Calibri" w:hAnsi="Times New Roman" w:cs="Times New Roman"/>
          <w:sz w:val="28"/>
          <w:szCs w:val="28"/>
        </w:rPr>
      </w:pPr>
    </w:p>
    <w:p w:rsidR="0032445A" w:rsidRDefault="0032445A" w:rsidP="00A25612">
      <w:pPr>
        <w:tabs>
          <w:tab w:val="left" w:pos="993"/>
        </w:tabs>
        <w:spacing w:after="0" w:line="240" w:lineRule="auto"/>
        <w:ind w:firstLine="709"/>
        <w:contextualSpacing/>
        <w:jc w:val="both"/>
        <w:rPr>
          <w:rFonts w:ascii="Times New Roman" w:eastAsia="Calibri" w:hAnsi="Times New Roman" w:cs="Times New Roman"/>
          <w:sz w:val="28"/>
          <w:szCs w:val="28"/>
        </w:rPr>
      </w:pPr>
    </w:p>
    <w:p w:rsidR="0032445A" w:rsidRDefault="0032445A" w:rsidP="00A25612">
      <w:pPr>
        <w:tabs>
          <w:tab w:val="left" w:pos="993"/>
        </w:tabs>
        <w:spacing w:after="0" w:line="240" w:lineRule="auto"/>
        <w:ind w:firstLine="709"/>
        <w:contextualSpacing/>
        <w:jc w:val="both"/>
        <w:rPr>
          <w:rFonts w:ascii="Times New Roman" w:eastAsia="Calibri" w:hAnsi="Times New Roman" w:cs="Times New Roman"/>
          <w:sz w:val="28"/>
          <w:szCs w:val="28"/>
        </w:rPr>
      </w:pPr>
    </w:p>
    <w:p w:rsidR="0032445A" w:rsidRDefault="0032445A" w:rsidP="00A25612">
      <w:pPr>
        <w:tabs>
          <w:tab w:val="left" w:pos="993"/>
        </w:tabs>
        <w:spacing w:after="0" w:line="240" w:lineRule="auto"/>
        <w:ind w:firstLine="709"/>
        <w:contextualSpacing/>
        <w:jc w:val="both"/>
        <w:rPr>
          <w:rFonts w:ascii="Times New Roman" w:eastAsia="Calibri" w:hAnsi="Times New Roman" w:cs="Times New Roman"/>
          <w:sz w:val="28"/>
          <w:szCs w:val="28"/>
        </w:rPr>
      </w:pPr>
    </w:p>
    <w:p w:rsidR="0032445A" w:rsidRDefault="0032445A" w:rsidP="00A25612">
      <w:pPr>
        <w:tabs>
          <w:tab w:val="left" w:pos="993"/>
        </w:tabs>
        <w:spacing w:after="0" w:line="240" w:lineRule="auto"/>
        <w:ind w:firstLine="709"/>
        <w:contextualSpacing/>
        <w:jc w:val="both"/>
        <w:rPr>
          <w:rFonts w:ascii="Times New Roman" w:eastAsia="Calibri" w:hAnsi="Times New Roman" w:cs="Times New Roman"/>
          <w:sz w:val="28"/>
          <w:szCs w:val="28"/>
        </w:rPr>
      </w:pPr>
    </w:p>
    <w:p w:rsidR="0032445A" w:rsidRDefault="0032445A" w:rsidP="00A25612">
      <w:pPr>
        <w:tabs>
          <w:tab w:val="left" w:pos="993"/>
        </w:tabs>
        <w:spacing w:after="0" w:line="240" w:lineRule="auto"/>
        <w:ind w:firstLine="709"/>
        <w:contextualSpacing/>
        <w:jc w:val="both"/>
        <w:rPr>
          <w:rFonts w:ascii="Times New Roman" w:eastAsia="Calibri" w:hAnsi="Times New Roman" w:cs="Times New Roman"/>
          <w:sz w:val="28"/>
          <w:szCs w:val="28"/>
        </w:rPr>
      </w:pPr>
    </w:p>
    <w:p w:rsidR="0032445A" w:rsidRDefault="0032445A" w:rsidP="00A25612">
      <w:pPr>
        <w:tabs>
          <w:tab w:val="left" w:pos="993"/>
        </w:tabs>
        <w:spacing w:after="0" w:line="240" w:lineRule="auto"/>
        <w:ind w:firstLine="709"/>
        <w:contextualSpacing/>
        <w:jc w:val="both"/>
        <w:rPr>
          <w:rFonts w:ascii="Times New Roman" w:eastAsia="Calibri" w:hAnsi="Times New Roman" w:cs="Times New Roman"/>
          <w:sz w:val="28"/>
          <w:szCs w:val="28"/>
        </w:rPr>
      </w:pPr>
    </w:p>
    <w:p w:rsidR="0032445A" w:rsidRDefault="0032445A" w:rsidP="00A25612">
      <w:pPr>
        <w:tabs>
          <w:tab w:val="left" w:pos="993"/>
        </w:tabs>
        <w:spacing w:after="0" w:line="240" w:lineRule="auto"/>
        <w:ind w:firstLine="709"/>
        <w:contextualSpacing/>
        <w:jc w:val="both"/>
        <w:rPr>
          <w:rFonts w:ascii="Times New Roman" w:eastAsia="Calibri" w:hAnsi="Times New Roman" w:cs="Times New Roman"/>
          <w:sz w:val="28"/>
          <w:szCs w:val="28"/>
        </w:rPr>
      </w:pPr>
    </w:p>
    <w:p w:rsidR="0032445A" w:rsidRDefault="0032445A" w:rsidP="00A25612">
      <w:pPr>
        <w:tabs>
          <w:tab w:val="left" w:pos="993"/>
        </w:tabs>
        <w:spacing w:after="0" w:line="240" w:lineRule="auto"/>
        <w:ind w:firstLine="709"/>
        <w:contextualSpacing/>
        <w:jc w:val="both"/>
        <w:rPr>
          <w:rFonts w:ascii="Times New Roman" w:eastAsia="Calibri" w:hAnsi="Times New Roman" w:cs="Times New Roman"/>
          <w:sz w:val="28"/>
          <w:szCs w:val="28"/>
        </w:rPr>
      </w:pPr>
    </w:p>
    <w:p w:rsidR="0032445A" w:rsidRDefault="0032445A" w:rsidP="00A25612">
      <w:pPr>
        <w:tabs>
          <w:tab w:val="left" w:pos="993"/>
        </w:tabs>
        <w:spacing w:after="0" w:line="240" w:lineRule="auto"/>
        <w:ind w:firstLine="709"/>
        <w:contextualSpacing/>
        <w:jc w:val="both"/>
        <w:rPr>
          <w:rFonts w:ascii="Times New Roman" w:eastAsia="Calibri" w:hAnsi="Times New Roman" w:cs="Times New Roman"/>
          <w:sz w:val="28"/>
          <w:szCs w:val="28"/>
        </w:rPr>
      </w:pPr>
    </w:p>
    <w:p w:rsidR="0032445A" w:rsidRDefault="0032445A" w:rsidP="00A25612">
      <w:pPr>
        <w:tabs>
          <w:tab w:val="left" w:pos="993"/>
        </w:tabs>
        <w:spacing w:after="0" w:line="240" w:lineRule="auto"/>
        <w:ind w:firstLine="709"/>
        <w:contextualSpacing/>
        <w:jc w:val="both"/>
        <w:rPr>
          <w:rFonts w:ascii="Times New Roman" w:eastAsia="Calibri" w:hAnsi="Times New Roman" w:cs="Times New Roman"/>
          <w:sz w:val="28"/>
          <w:szCs w:val="28"/>
        </w:rPr>
      </w:pPr>
    </w:p>
    <w:p w:rsidR="0032445A" w:rsidRDefault="0032445A" w:rsidP="00A25612">
      <w:pPr>
        <w:tabs>
          <w:tab w:val="left" w:pos="993"/>
        </w:tabs>
        <w:spacing w:after="0" w:line="240" w:lineRule="auto"/>
        <w:ind w:firstLine="709"/>
        <w:contextualSpacing/>
        <w:jc w:val="both"/>
        <w:rPr>
          <w:rFonts w:ascii="Times New Roman" w:eastAsia="Calibri" w:hAnsi="Times New Roman" w:cs="Times New Roman"/>
          <w:sz w:val="28"/>
          <w:szCs w:val="28"/>
        </w:rPr>
      </w:pPr>
    </w:p>
    <w:p w:rsidR="0032445A" w:rsidRDefault="0032445A" w:rsidP="00A25612">
      <w:pPr>
        <w:tabs>
          <w:tab w:val="left" w:pos="993"/>
        </w:tabs>
        <w:spacing w:after="0" w:line="240" w:lineRule="auto"/>
        <w:ind w:firstLine="709"/>
        <w:contextualSpacing/>
        <w:jc w:val="both"/>
        <w:rPr>
          <w:rFonts w:ascii="Times New Roman" w:eastAsia="Calibri" w:hAnsi="Times New Roman" w:cs="Times New Roman"/>
          <w:sz w:val="28"/>
          <w:szCs w:val="28"/>
        </w:rPr>
      </w:pPr>
    </w:p>
    <w:p w:rsidR="0032445A" w:rsidRDefault="0032445A" w:rsidP="00A25612">
      <w:pPr>
        <w:tabs>
          <w:tab w:val="left" w:pos="993"/>
        </w:tabs>
        <w:spacing w:after="0" w:line="240" w:lineRule="auto"/>
        <w:ind w:firstLine="709"/>
        <w:contextualSpacing/>
        <w:jc w:val="both"/>
        <w:rPr>
          <w:rFonts w:ascii="Times New Roman" w:eastAsia="Calibri" w:hAnsi="Times New Roman" w:cs="Times New Roman"/>
          <w:sz w:val="28"/>
          <w:szCs w:val="28"/>
        </w:rPr>
      </w:pPr>
    </w:p>
    <w:p w:rsidR="0032445A" w:rsidRDefault="0032445A" w:rsidP="00A25612">
      <w:pPr>
        <w:tabs>
          <w:tab w:val="left" w:pos="993"/>
        </w:tabs>
        <w:spacing w:after="0" w:line="240" w:lineRule="auto"/>
        <w:ind w:firstLine="709"/>
        <w:contextualSpacing/>
        <w:jc w:val="both"/>
        <w:rPr>
          <w:rFonts w:ascii="Times New Roman" w:eastAsia="Calibri" w:hAnsi="Times New Roman" w:cs="Times New Roman"/>
          <w:sz w:val="28"/>
          <w:szCs w:val="28"/>
        </w:rPr>
      </w:pPr>
    </w:p>
    <w:p w:rsidR="0032445A" w:rsidRDefault="0032445A" w:rsidP="00A25612">
      <w:pPr>
        <w:tabs>
          <w:tab w:val="left" w:pos="993"/>
        </w:tabs>
        <w:spacing w:after="0" w:line="240" w:lineRule="auto"/>
        <w:ind w:firstLine="709"/>
        <w:contextualSpacing/>
        <w:jc w:val="both"/>
        <w:rPr>
          <w:rFonts w:ascii="Times New Roman" w:eastAsia="Calibri" w:hAnsi="Times New Roman" w:cs="Times New Roman"/>
          <w:sz w:val="28"/>
          <w:szCs w:val="28"/>
        </w:rPr>
      </w:pPr>
    </w:p>
    <w:p w:rsidR="0032445A" w:rsidRDefault="0032445A" w:rsidP="00A25612">
      <w:pPr>
        <w:tabs>
          <w:tab w:val="left" w:pos="993"/>
        </w:tabs>
        <w:spacing w:after="0" w:line="240" w:lineRule="auto"/>
        <w:ind w:firstLine="709"/>
        <w:contextualSpacing/>
        <w:jc w:val="both"/>
        <w:rPr>
          <w:rFonts w:ascii="Times New Roman" w:eastAsia="Calibri" w:hAnsi="Times New Roman" w:cs="Times New Roman"/>
          <w:sz w:val="28"/>
          <w:szCs w:val="28"/>
        </w:rPr>
      </w:pPr>
    </w:p>
    <w:p w:rsidR="00515C04" w:rsidRDefault="00515C04">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32445A" w:rsidRPr="0032445A" w:rsidRDefault="00A72492" w:rsidP="0032445A">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4.2.4</w:t>
      </w:r>
    </w:p>
    <w:p w:rsidR="0032445A" w:rsidRPr="0032445A" w:rsidRDefault="0032445A" w:rsidP="0032445A">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32445A">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32445A">
        <w:rPr>
          <w:rFonts w:ascii="Times New Roman" w:eastAsia="Calibri" w:hAnsi="Times New Roman" w:cs="Times New Roman"/>
          <w:sz w:val="28"/>
          <w:szCs w:val="28"/>
        </w:rPr>
        <w:br/>
        <w:t xml:space="preserve">на территории </w:t>
      </w:r>
      <w:r w:rsidRPr="0032445A">
        <w:rPr>
          <w:rFonts w:ascii="Times New Roman" w:eastAsia="Calibri" w:hAnsi="Times New Roman" w:cs="Times New Roman"/>
          <w:b/>
          <w:sz w:val="28"/>
          <w:szCs w:val="28"/>
        </w:rPr>
        <w:t xml:space="preserve">городского округа Карпинск </w:t>
      </w:r>
      <w:r w:rsidRPr="0032445A">
        <w:rPr>
          <w:rFonts w:ascii="Times New Roman" w:eastAsia="Calibri" w:hAnsi="Times New Roman" w:cs="Times New Roman"/>
          <w:sz w:val="28"/>
          <w:szCs w:val="28"/>
        </w:rPr>
        <w:t>генеральному плану</w:t>
      </w:r>
    </w:p>
    <w:tbl>
      <w:tblPr>
        <w:tblStyle w:val="a3"/>
        <w:tblW w:w="13535" w:type="dxa"/>
        <w:jc w:val="center"/>
        <w:tblLayout w:type="fixed"/>
        <w:tblLook w:val="04A0" w:firstRow="1" w:lastRow="0" w:firstColumn="1" w:lastColumn="0" w:noHBand="0" w:noVBand="1"/>
      </w:tblPr>
      <w:tblGrid>
        <w:gridCol w:w="583"/>
        <w:gridCol w:w="1953"/>
        <w:gridCol w:w="4175"/>
        <w:gridCol w:w="781"/>
        <w:gridCol w:w="1560"/>
        <w:gridCol w:w="1559"/>
        <w:gridCol w:w="1559"/>
        <w:gridCol w:w="1365"/>
      </w:tblGrid>
      <w:tr w:rsidR="0032445A" w:rsidRPr="0032445A" w:rsidTr="00122D97">
        <w:trPr>
          <w:trHeight w:val="248"/>
          <w:jc w:val="center"/>
        </w:trPr>
        <w:tc>
          <w:tcPr>
            <w:tcW w:w="583" w:type="dxa"/>
            <w:vMerge w:val="restart"/>
          </w:tcPr>
          <w:p w:rsidR="0032445A" w:rsidRPr="0032445A" w:rsidRDefault="0032445A" w:rsidP="0032445A">
            <w:pPr>
              <w:ind w:left="-113"/>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 п/п</w:t>
            </w:r>
          </w:p>
        </w:tc>
        <w:tc>
          <w:tcPr>
            <w:tcW w:w="1953" w:type="dxa"/>
            <w:vMerge w:val="restart"/>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Показатель</w:t>
            </w:r>
          </w:p>
        </w:tc>
        <w:tc>
          <w:tcPr>
            <w:tcW w:w="4175" w:type="dxa"/>
            <w:vMerge w:val="restart"/>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Состав мероприятий ПКР СИ</w:t>
            </w:r>
          </w:p>
        </w:tc>
        <w:tc>
          <w:tcPr>
            <w:tcW w:w="781" w:type="dxa"/>
            <w:vMerge w:val="restart"/>
          </w:tcPr>
          <w:p w:rsidR="0032445A" w:rsidRPr="0032445A" w:rsidRDefault="0032445A" w:rsidP="0032445A">
            <w:pPr>
              <w:ind w:right="-10"/>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Ед. изм-я</w:t>
            </w:r>
          </w:p>
        </w:tc>
        <w:tc>
          <w:tcPr>
            <w:tcW w:w="1560" w:type="dxa"/>
            <w:vMerge w:val="restart"/>
          </w:tcPr>
          <w:p w:rsidR="0032445A" w:rsidRPr="0032445A" w:rsidRDefault="0032445A" w:rsidP="0032445A">
            <w:pPr>
              <w:ind w:left="-64" w:right="-103"/>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Показатели по Генплану</w:t>
            </w:r>
          </w:p>
        </w:tc>
        <w:tc>
          <w:tcPr>
            <w:tcW w:w="3118" w:type="dxa"/>
            <w:gridSpan w:val="2"/>
          </w:tcPr>
          <w:p w:rsidR="0032445A" w:rsidRPr="0032445A" w:rsidRDefault="0032445A" w:rsidP="0032445A">
            <w:pPr>
              <w:ind w:left="-160" w:right="-103"/>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Показатели по ПКР СИ</w:t>
            </w:r>
          </w:p>
        </w:tc>
        <w:tc>
          <w:tcPr>
            <w:tcW w:w="1365" w:type="dxa"/>
            <w:vMerge w:val="restart"/>
          </w:tcPr>
          <w:p w:rsidR="0032445A" w:rsidRPr="0032445A" w:rsidRDefault="0032445A" w:rsidP="0032445A">
            <w:pPr>
              <w:ind w:left="-160" w:right="-103"/>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Соответствие</w:t>
            </w:r>
          </w:p>
        </w:tc>
      </w:tr>
      <w:tr w:rsidR="0032445A" w:rsidRPr="0032445A" w:rsidTr="00122D97">
        <w:trPr>
          <w:trHeight w:val="248"/>
          <w:jc w:val="center"/>
        </w:trPr>
        <w:tc>
          <w:tcPr>
            <w:tcW w:w="583" w:type="dxa"/>
            <w:vMerge/>
          </w:tcPr>
          <w:p w:rsidR="0032445A" w:rsidRPr="0032445A" w:rsidRDefault="0032445A" w:rsidP="0032445A">
            <w:pPr>
              <w:jc w:val="center"/>
              <w:rPr>
                <w:rFonts w:ascii="Times New Roman" w:eastAsia="Calibri" w:hAnsi="Times New Roman" w:cs="Times New Roman"/>
                <w:b/>
                <w:sz w:val="20"/>
                <w:szCs w:val="20"/>
              </w:rPr>
            </w:pPr>
          </w:p>
        </w:tc>
        <w:tc>
          <w:tcPr>
            <w:tcW w:w="1953" w:type="dxa"/>
            <w:vMerge/>
          </w:tcPr>
          <w:p w:rsidR="0032445A" w:rsidRPr="0032445A" w:rsidRDefault="0032445A" w:rsidP="0032445A">
            <w:pPr>
              <w:jc w:val="center"/>
              <w:rPr>
                <w:rFonts w:ascii="Times New Roman" w:eastAsia="Calibri" w:hAnsi="Times New Roman" w:cs="Times New Roman"/>
                <w:b/>
                <w:sz w:val="20"/>
                <w:szCs w:val="20"/>
              </w:rPr>
            </w:pPr>
          </w:p>
        </w:tc>
        <w:tc>
          <w:tcPr>
            <w:tcW w:w="4175" w:type="dxa"/>
            <w:vMerge/>
          </w:tcPr>
          <w:p w:rsidR="0032445A" w:rsidRPr="0032445A" w:rsidRDefault="0032445A" w:rsidP="0032445A">
            <w:pPr>
              <w:jc w:val="center"/>
              <w:rPr>
                <w:rFonts w:ascii="Times New Roman" w:eastAsia="Calibri" w:hAnsi="Times New Roman" w:cs="Times New Roman"/>
                <w:b/>
                <w:sz w:val="20"/>
                <w:szCs w:val="20"/>
              </w:rPr>
            </w:pPr>
          </w:p>
        </w:tc>
        <w:tc>
          <w:tcPr>
            <w:tcW w:w="781" w:type="dxa"/>
            <w:vMerge/>
          </w:tcPr>
          <w:p w:rsidR="0032445A" w:rsidRPr="0032445A" w:rsidRDefault="0032445A" w:rsidP="0032445A">
            <w:pPr>
              <w:jc w:val="center"/>
              <w:rPr>
                <w:rFonts w:ascii="Times New Roman" w:eastAsia="Calibri" w:hAnsi="Times New Roman" w:cs="Times New Roman"/>
                <w:b/>
                <w:sz w:val="20"/>
                <w:szCs w:val="20"/>
              </w:rPr>
            </w:pPr>
          </w:p>
        </w:tc>
        <w:tc>
          <w:tcPr>
            <w:tcW w:w="1560" w:type="dxa"/>
            <w:vMerge/>
          </w:tcPr>
          <w:p w:rsidR="0032445A" w:rsidRPr="0032445A" w:rsidRDefault="0032445A" w:rsidP="0032445A">
            <w:pPr>
              <w:jc w:val="center"/>
              <w:rPr>
                <w:rFonts w:ascii="Times New Roman" w:eastAsia="Calibri" w:hAnsi="Times New Roman" w:cs="Times New Roman"/>
                <w:b/>
                <w:sz w:val="20"/>
                <w:szCs w:val="20"/>
              </w:rPr>
            </w:pPr>
          </w:p>
        </w:tc>
        <w:tc>
          <w:tcPr>
            <w:tcW w:w="1559" w:type="dxa"/>
          </w:tcPr>
          <w:p w:rsidR="0032445A" w:rsidRPr="0032445A" w:rsidRDefault="0032445A" w:rsidP="0032445A">
            <w:pPr>
              <w:jc w:val="center"/>
              <w:rPr>
                <w:rFonts w:ascii="Times New Roman" w:eastAsia="Calibri" w:hAnsi="Times New Roman" w:cs="Times New Roman"/>
                <w:sz w:val="20"/>
                <w:szCs w:val="20"/>
                <w:lang w:val="en-US"/>
              </w:rPr>
            </w:pPr>
            <w:r w:rsidRPr="0032445A">
              <w:rPr>
                <w:rFonts w:ascii="Times New Roman" w:eastAsia="Calibri" w:hAnsi="Times New Roman" w:cs="Times New Roman"/>
                <w:sz w:val="20"/>
                <w:szCs w:val="20"/>
              </w:rPr>
              <w:t>1 этап</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2 этап</w:t>
            </w:r>
          </w:p>
        </w:tc>
        <w:tc>
          <w:tcPr>
            <w:tcW w:w="1365" w:type="dxa"/>
            <w:vMerge/>
          </w:tcPr>
          <w:p w:rsidR="0032445A" w:rsidRPr="0032445A" w:rsidRDefault="0032445A" w:rsidP="0032445A">
            <w:pPr>
              <w:jc w:val="center"/>
              <w:rPr>
                <w:rFonts w:ascii="Times New Roman" w:eastAsia="Calibri" w:hAnsi="Times New Roman" w:cs="Times New Roman"/>
                <w:b/>
                <w:sz w:val="20"/>
                <w:szCs w:val="20"/>
              </w:rPr>
            </w:pPr>
          </w:p>
        </w:tc>
      </w:tr>
      <w:tr w:rsidR="0032445A" w:rsidRPr="0032445A" w:rsidTr="00122D97">
        <w:trPr>
          <w:trHeight w:val="237"/>
          <w:jc w:val="center"/>
        </w:trPr>
        <w:tc>
          <w:tcPr>
            <w:tcW w:w="58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1</w:t>
            </w:r>
          </w:p>
        </w:tc>
        <w:tc>
          <w:tcPr>
            <w:tcW w:w="195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2</w:t>
            </w:r>
          </w:p>
        </w:tc>
        <w:tc>
          <w:tcPr>
            <w:tcW w:w="417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3</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4</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5</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6</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7</w:t>
            </w:r>
          </w:p>
        </w:tc>
        <w:tc>
          <w:tcPr>
            <w:tcW w:w="136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8</w:t>
            </w:r>
          </w:p>
        </w:tc>
      </w:tr>
      <w:tr w:rsidR="0032445A" w:rsidRPr="0032445A" w:rsidTr="00122D97">
        <w:trPr>
          <w:trHeight w:val="248"/>
          <w:jc w:val="center"/>
        </w:trPr>
        <w:tc>
          <w:tcPr>
            <w:tcW w:w="583" w:type="dxa"/>
            <w:vMerge w:val="restart"/>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1</w:t>
            </w:r>
          </w:p>
        </w:tc>
        <w:tc>
          <w:tcPr>
            <w:tcW w:w="1953" w:type="dxa"/>
            <w:vMerge w:val="restart"/>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Сроки</w:t>
            </w:r>
          </w:p>
        </w:tc>
        <w:tc>
          <w:tcPr>
            <w:tcW w:w="4175"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срок, на который разработан генплан;</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дата</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2035г.</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2019-2022гг.</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2022-2035гг.</w:t>
            </w:r>
          </w:p>
        </w:tc>
        <w:tc>
          <w:tcPr>
            <w:tcW w:w="136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735"/>
          <w:jc w:val="center"/>
        </w:trPr>
        <w:tc>
          <w:tcPr>
            <w:tcW w:w="58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5"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781" w:type="dxa"/>
          </w:tcPr>
          <w:p w:rsidR="0032445A" w:rsidRPr="0032445A" w:rsidRDefault="0032445A" w:rsidP="0032445A">
            <w:pPr>
              <w:jc w:val="center"/>
              <w:rPr>
                <w:rFonts w:ascii="Times New Roman" w:eastAsia="Calibri" w:hAnsi="Times New Roman" w:cs="Times New Roman"/>
                <w:sz w:val="20"/>
                <w:szCs w:val="20"/>
              </w:rPr>
            </w:pPr>
          </w:p>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дата</w:t>
            </w:r>
          </w:p>
        </w:tc>
        <w:tc>
          <w:tcPr>
            <w:tcW w:w="1560" w:type="dxa"/>
          </w:tcPr>
          <w:p w:rsidR="0032445A" w:rsidRPr="0032445A" w:rsidRDefault="0032445A" w:rsidP="0032445A">
            <w:pPr>
              <w:ind w:left="-64"/>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от 19.09.2013 год № 20/1</w:t>
            </w:r>
          </w:p>
        </w:tc>
        <w:tc>
          <w:tcPr>
            <w:tcW w:w="3118" w:type="dxa"/>
            <w:gridSpan w:val="2"/>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от   28.12.2018 г.  №  1761</w:t>
            </w:r>
          </w:p>
        </w:tc>
        <w:tc>
          <w:tcPr>
            <w:tcW w:w="136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8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2</w:t>
            </w:r>
          </w:p>
        </w:tc>
        <w:tc>
          <w:tcPr>
            <w:tcW w:w="1953"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Население</w:t>
            </w:r>
          </w:p>
        </w:tc>
        <w:tc>
          <w:tcPr>
            <w:tcW w:w="4175"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прогнозируемая численность населения МО.</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чел.</w:t>
            </w:r>
          </w:p>
        </w:tc>
        <w:tc>
          <w:tcPr>
            <w:tcW w:w="1560" w:type="dxa"/>
          </w:tcPr>
          <w:p w:rsidR="0032445A" w:rsidRPr="0032445A" w:rsidRDefault="0032445A" w:rsidP="0032445A">
            <w:pPr>
              <w:ind w:left="-64"/>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28900</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28900</w:t>
            </w:r>
          </w:p>
        </w:tc>
        <w:tc>
          <w:tcPr>
            <w:tcW w:w="136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474"/>
          <w:jc w:val="center"/>
        </w:trPr>
        <w:tc>
          <w:tcPr>
            <w:tcW w:w="583" w:type="dxa"/>
            <w:vMerge w:val="restart"/>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3</w:t>
            </w:r>
          </w:p>
        </w:tc>
        <w:tc>
          <w:tcPr>
            <w:tcW w:w="1953" w:type="dxa"/>
            <w:vMerge w:val="restart"/>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Развитие образования</w:t>
            </w:r>
          </w:p>
        </w:tc>
        <w:tc>
          <w:tcPr>
            <w:tcW w:w="4175"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строительство школы на 132 учащихся с детским садом на 40 мест в поселке Сосновка городского округа Карпинск</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не предусмотрено</w:t>
            </w:r>
          </w:p>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259"/>
          <w:jc w:val="center"/>
        </w:trPr>
        <w:tc>
          <w:tcPr>
            <w:tcW w:w="58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5"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строительство школы на 825 мест в центре города</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8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4</w:t>
            </w:r>
          </w:p>
        </w:tc>
        <w:tc>
          <w:tcPr>
            <w:tcW w:w="1953"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Развитие здравоохранения</w:t>
            </w:r>
          </w:p>
        </w:tc>
        <w:tc>
          <w:tcPr>
            <w:tcW w:w="10999" w:type="dxa"/>
            <w:gridSpan w:val="6"/>
          </w:tcPr>
          <w:p w:rsidR="0032445A" w:rsidRPr="0032445A" w:rsidRDefault="0032445A" w:rsidP="0032445A">
            <w:pPr>
              <w:jc w:val="center"/>
              <w:rPr>
                <w:rFonts w:ascii="Calibri" w:eastAsia="Calibri" w:hAnsi="Calibri" w:cs="Times New Roman"/>
                <w:b/>
              </w:rPr>
            </w:pPr>
            <w:r w:rsidRPr="0032445A">
              <w:rPr>
                <w:rFonts w:ascii="Times New Roman" w:eastAsia="Calibri" w:hAnsi="Times New Roman" w:cs="Times New Roman"/>
                <w:b/>
                <w:sz w:val="20"/>
                <w:szCs w:val="20"/>
              </w:rPr>
              <w:t>мероприятия не запланированы</w:t>
            </w:r>
          </w:p>
        </w:tc>
      </w:tr>
      <w:tr w:rsidR="0032445A" w:rsidRPr="0032445A" w:rsidTr="00122D97">
        <w:trPr>
          <w:trHeight w:val="237"/>
          <w:jc w:val="center"/>
        </w:trPr>
        <w:tc>
          <w:tcPr>
            <w:tcW w:w="583" w:type="dxa"/>
            <w:vMerge w:val="restart"/>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5</w:t>
            </w:r>
          </w:p>
        </w:tc>
        <w:tc>
          <w:tcPr>
            <w:tcW w:w="1953" w:type="dxa"/>
            <w:vMerge w:val="restart"/>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Развитие физической культуры и спорта</w:t>
            </w:r>
          </w:p>
        </w:tc>
        <w:tc>
          <w:tcPr>
            <w:tcW w:w="4175"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реконструкция Карпинского спортивно-оздоровительного комплекса</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Times New Roman" w:eastAsia="Calibri" w:hAnsi="Times New Roman" w:cs="Times New Roman"/>
                <w:sz w:val="20"/>
                <w:szCs w:val="20"/>
              </w:rPr>
            </w:pPr>
          </w:p>
        </w:tc>
        <w:tc>
          <w:tcPr>
            <w:tcW w:w="1365" w:type="dxa"/>
          </w:tcPr>
          <w:p w:rsidR="0032445A" w:rsidRPr="0032445A" w:rsidRDefault="0032445A" w:rsidP="0032445A">
            <w:pPr>
              <w:jc w:val="center"/>
              <w:rPr>
                <w:rFonts w:ascii="Calibri" w:eastAsia="Calibri" w:hAnsi="Calibri" w:cs="Times New Roman"/>
              </w:rPr>
            </w:pPr>
            <w:r w:rsidRPr="0032445A">
              <w:rPr>
                <w:rFonts w:ascii="Calibri" w:eastAsia="Calibri" w:hAnsi="Calibri" w:cs="Times New Roman"/>
              </w:rPr>
              <w:t>-</w:t>
            </w:r>
          </w:p>
        </w:tc>
      </w:tr>
      <w:tr w:rsidR="0032445A" w:rsidRPr="0032445A" w:rsidTr="00122D97">
        <w:trPr>
          <w:trHeight w:val="237"/>
          <w:jc w:val="center"/>
        </w:trPr>
        <w:tc>
          <w:tcPr>
            <w:tcW w:w="58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5"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строительство спортивной площадки для занятий воркаутом на территории, прилегающей к физкультурно-оздоровительному комплексу</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Times New Roman" w:eastAsia="Calibri" w:hAnsi="Times New Roman" w:cs="Times New Roman"/>
                <w:sz w:val="20"/>
                <w:szCs w:val="20"/>
              </w:rPr>
            </w:pPr>
          </w:p>
        </w:tc>
        <w:tc>
          <w:tcPr>
            <w:tcW w:w="136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237"/>
          <w:jc w:val="center"/>
        </w:trPr>
        <w:tc>
          <w:tcPr>
            <w:tcW w:w="58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5"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строительство скейтпарка на территории</w:t>
            </w:r>
          </w:p>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Карпинского спортивно-оздоровительного комплекса</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Calibri" w:eastAsia="Calibri" w:hAnsi="Calibri" w:cs="Times New Roman"/>
              </w:rPr>
            </w:pPr>
          </w:p>
        </w:tc>
        <w:tc>
          <w:tcPr>
            <w:tcW w:w="136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497"/>
          <w:jc w:val="center"/>
        </w:trPr>
        <w:tc>
          <w:tcPr>
            <w:tcW w:w="583"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5"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строительство спортивной площадки на территории СОШ №6</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Calibri" w:eastAsia="Calibri" w:hAnsi="Calibri" w:cs="Times New Roman"/>
              </w:rPr>
            </w:pPr>
          </w:p>
        </w:tc>
        <w:tc>
          <w:tcPr>
            <w:tcW w:w="136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497"/>
          <w:jc w:val="center"/>
        </w:trPr>
        <w:tc>
          <w:tcPr>
            <w:tcW w:w="58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6</w:t>
            </w:r>
          </w:p>
        </w:tc>
        <w:tc>
          <w:tcPr>
            <w:tcW w:w="1953"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Развитие культуры</w:t>
            </w:r>
          </w:p>
        </w:tc>
        <w:tc>
          <w:tcPr>
            <w:tcW w:w="4175"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реконструкция существующего здания для организации деятельности Карпинской детской школы искусств.</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Calibri" w:eastAsia="Calibri" w:hAnsi="Calibri" w:cs="Times New Roman"/>
              </w:rPr>
              <w:t>-</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Times New Roman" w:eastAsia="Calibri" w:hAnsi="Times New Roman" w:cs="Times New Roman"/>
                <w:sz w:val="20"/>
                <w:szCs w:val="20"/>
              </w:rPr>
            </w:pP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Times New Roman" w:eastAsia="Calibri" w:hAnsi="Times New Roman" w:cs="Times New Roman"/>
                <w:sz w:val="20"/>
                <w:szCs w:val="20"/>
              </w:rPr>
            </w:pPr>
            <w:r w:rsidRPr="0032445A">
              <w:rPr>
                <w:rFonts w:ascii="Calibri" w:eastAsia="Calibri" w:hAnsi="Calibri" w:cs="Times New Roman"/>
              </w:rPr>
              <w:t>-</w:t>
            </w:r>
          </w:p>
        </w:tc>
      </w:tr>
    </w:tbl>
    <w:p w:rsidR="0032445A" w:rsidRPr="0032445A" w:rsidRDefault="0032445A" w:rsidP="0032445A">
      <w:pPr>
        <w:spacing w:after="160" w:line="259" w:lineRule="auto"/>
        <w:ind w:firstLine="567"/>
        <w:jc w:val="both"/>
        <w:rPr>
          <w:rFonts w:ascii="Times New Roman" w:eastAsia="Calibri" w:hAnsi="Times New Roman" w:cs="Times New Roman"/>
          <w:b/>
          <w:sz w:val="28"/>
          <w:szCs w:val="28"/>
        </w:rPr>
      </w:pPr>
    </w:p>
    <w:p w:rsidR="0032445A" w:rsidRPr="0032445A" w:rsidRDefault="0032445A" w:rsidP="0032445A">
      <w:pPr>
        <w:tabs>
          <w:tab w:val="left" w:pos="993"/>
        </w:tabs>
        <w:spacing w:after="0" w:line="240" w:lineRule="auto"/>
        <w:ind w:firstLine="709"/>
        <w:jc w:val="both"/>
        <w:rPr>
          <w:rFonts w:ascii="Times New Roman" w:eastAsia="Calibri" w:hAnsi="Times New Roman" w:cs="Times New Roman"/>
          <w:color w:val="FF0000"/>
          <w:sz w:val="28"/>
          <w:szCs w:val="28"/>
        </w:rPr>
      </w:pPr>
      <w:r w:rsidRPr="0032445A">
        <w:rPr>
          <w:rFonts w:ascii="Times New Roman" w:eastAsia="Calibri" w:hAnsi="Times New Roman" w:cs="Times New Roman"/>
          <w:b/>
          <w:sz w:val="28"/>
          <w:szCs w:val="28"/>
        </w:rPr>
        <w:t>Вывод:</w:t>
      </w:r>
      <w:r w:rsidRPr="0032445A">
        <w:rPr>
          <w:rFonts w:ascii="Times New Roman" w:eastAsia="Calibri" w:hAnsi="Times New Roman" w:cs="Times New Roman"/>
          <w:sz w:val="28"/>
          <w:szCs w:val="28"/>
        </w:rPr>
        <w:t xml:space="preserve"> ПКР СИ на территории городского округа Карпинск соответствует генеральному плану по 6 из 10 пунктам, что соответствует</w:t>
      </w:r>
      <w:r w:rsidRPr="0032445A">
        <w:rPr>
          <w:rFonts w:ascii="Times New Roman" w:eastAsia="Calibri" w:hAnsi="Times New Roman" w:cs="Times New Roman"/>
          <w:color w:val="FF0000"/>
          <w:sz w:val="28"/>
          <w:szCs w:val="28"/>
        </w:rPr>
        <w:t xml:space="preserve"> </w:t>
      </w:r>
      <w:r w:rsidRPr="0032445A">
        <w:rPr>
          <w:rFonts w:ascii="Times New Roman" w:eastAsia="Calibri" w:hAnsi="Times New Roman" w:cs="Times New Roman"/>
          <w:sz w:val="28"/>
          <w:szCs w:val="28"/>
        </w:rPr>
        <w:t>Кс=6,0.</w:t>
      </w:r>
    </w:p>
    <w:p w:rsidR="0032445A" w:rsidRPr="0032445A" w:rsidRDefault="0032445A" w:rsidP="0032445A">
      <w:pPr>
        <w:tabs>
          <w:tab w:val="left" w:pos="993"/>
        </w:tabs>
        <w:spacing w:after="0" w:line="240" w:lineRule="auto"/>
        <w:ind w:firstLine="709"/>
        <w:rPr>
          <w:rFonts w:ascii="Times New Roman" w:eastAsia="Calibri" w:hAnsi="Times New Roman" w:cs="Times New Roman"/>
          <w:b/>
          <w:sz w:val="28"/>
          <w:szCs w:val="28"/>
        </w:rPr>
      </w:pPr>
    </w:p>
    <w:p w:rsidR="0032445A" w:rsidRPr="0032445A" w:rsidRDefault="0032445A" w:rsidP="0032445A">
      <w:pPr>
        <w:tabs>
          <w:tab w:val="left" w:pos="993"/>
        </w:tabs>
        <w:spacing w:after="0" w:line="240" w:lineRule="auto"/>
        <w:ind w:firstLine="709"/>
        <w:rPr>
          <w:rFonts w:ascii="Times New Roman" w:eastAsia="Calibri" w:hAnsi="Times New Roman" w:cs="Times New Roman"/>
          <w:b/>
          <w:sz w:val="28"/>
          <w:szCs w:val="28"/>
        </w:rPr>
      </w:pPr>
      <w:r w:rsidRPr="0032445A">
        <w:rPr>
          <w:rFonts w:ascii="Times New Roman" w:eastAsia="Calibri" w:hAnsi="Times New Roman" w:cs="Times New Roman"/>
          <w:b/>
          <w:sz w:val="28"/>
          <w:szCs w:val="28"/>
        </w:rPr>
        <w:t>Замечания:</w:t>
      </w:r>
    </w:p>
    <w:p w:rsidR="0032445A" w:rsidRPr="0032445A" w:rsidRDefault="0032445A" w:rsidP="0032445A">
      <w:pPr>
        <w:tabs>
          <w:tab w:val="left" w:pos="993"/>
        </w:tabs>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32445A">
        <w:rPr>
          <w:rFonts w:ascii="Times New Roman" w:eastAsia="Calibri" w:hAnsi="Times New Roman" w:cs="Times New Roman"/>
          <w:sz w:val="28"/>
          <w:szCs w:val="28"/>
        </w:rPr>
        <w:br/>
        <w:t>городского округа Карпинск, утвержденного Постановлением Администрации городского округа Карпинск от   28.12.2018 г.  № 1761</w:t>
      </w:r>
      <w:r w:rsidRPr="0032445A">
        <w:rPr>
          <w:rFonts w:ascii="Calibri" w:eastAsia="Calibri" w:hAnsi="Calibri" w:cs="Times New Roman"/>
          <w:sz w:val="28"/>
          <w:szCs w:val="28"/>
        </w:rPr>
        <w:t xml:space="preserve"> </w:t>
      </w:r>
      <w:r w:rsidRPr="0032445A">
        <w:rPr>
          <w:rFonts w:ascii="Times New Roman" w:eastAsia="Calibri" w:hAnsi="Times New Roman" w:cs="Times New Roman"/>
          <w:sz w:val="28"/>
          <w:szCs w:val="28"/>
        </w:rPr>
        <w:t>генеральному плану, утвержденному Решением Думы от 19.09.2013 год № 20/1, были выявлены следующие несоответствия:</w:t>
      </w:r>
    </w:p>
    <w:p w:rsidR="0032445A" w:rsidRPr="0032445A" w:rsidRDefault="0032445A" w:rsidP="0032445A">
      <w:pPr>
        <w:numPr>
          <w:ilvl w:val="0"/>
          <w:numId w:val="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32445A" w:rsidRPr="0032445A" w:rsidRDefault="0032445A" w:rsidP="0032445A">
      <w:pPr>
        <w:tabs>
          <w:tab w:val="left" w:pos="993"/>
        </w:tabs>
        <w:spacing w:after="0" w:line="240" w:lineRule="auto"/>
        <w:ind w:firstLine="709"/>
        <w:jc w:val="both"/>
        <w:rPr>
          <w:rFonts w:ascii="Calibri" w:eastAsia="Calibri" w:hAnsi="Calibri" w:cs="Times New Roman"/>
          <w:sz w:val="28"/>
          <w:szCs w:val="28"/>
        </w:rPr>
      </w:pPr>
      <w:r w:rsidRPr="0032445A">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32445A" w:rsidRPr="0032445A" w:rsidRDefault="0032445A" w:rsidP="0032445A">
      <w:pPr>
        <w:numPr>
          <w:ilvl w:val="0"/>
          <w:numId w:val="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Информация о мероприятиях, запланированных Программой, не соответствует мероприятиям, предусмотренным Генеральным планом. Генеральным планом городского округа Карпинск предусмотрены следующие мероприятия по развитию социальной инфраструктуры не учтенные программой:</w:t>
      </w:r>
    </w:p>
    <w:p w:rsidR="0032445A" w:rsidRPr="0032445A" w:rsidRDefault="0032445A" w:rsidP="0032445A">
      <w:pPr>
        <w:spacing w:after="0" w:line="240" w:lineRule="auto"/>
        <w:ind w:firstLine="709"/>
        <w:contextualSpacing/>
        <w:jc w:val="both"/>
        <w:rPr>
          <w:rFonts w:ascii="Times New Roman" w:eastAsia="Calibri" w:hAnsi="Times New Roman" w:cs="Times New Roman"/>
          <w:b/>
          <w:sz w:val="28"/>
          <w:szCs w:val="28"/>
        </w:rPr>
      </w:pPr>
      <w:r w:rsidRPr="0032445A">
        <w:rPr>
          <w:rFonts w:ascii="Times New Roman" w:eastAsia="Calibri" w:hAnsi="Times New Roman" w:cs="Times New Roman"/>
          <w:b/>
          <w:sz w:val="28"/>
          <w:szCs w:val="28"/>
        </w:rPr>
        <w:t>г. Карпинск</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размещение учреждений и объектов периодического и частично эпизодического обслуживания в полном объеме;</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строительство детского сада на 140 мест;</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реконструкция и расширение детского дома и дома инвалидов;</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окончание строительства и ввод в эксплуатацию детской поликлиники;</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строительство рыночно-торгового комплекса;</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строительство гостиничного комплекса;</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размещение в жилой застройке небольших предприятий торговли и общественного питания;</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размещение предприятий коммунального обслуживания (прачечной и химчистки) в коммунальной зоне;</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в жилых районах сформировать общественные центры</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p>
    <w:p w:rsidR="0032445A" w:rsidRPr="0032445A" w:rsidRDefault="0032445A" w:rsidP="0032445A">
      <w:pPr>
        <w:spacing w:after="0" w:line="240" w:lineRule="auto"/>
        <w:ind w:firstLine="709"/>
        <w:jc w:val="both"/>
        <w:rPr>
          <w:rFonts w:ascii="Times New Roman" w:eastAsia="Calibri" w:hAnsi="Times New Roman" w:cs="Times New Roman"/>
          <w:b/>
          <w:sz w:val="28"/>
          <w:szCs w:val="28"/>
        </w:rPr>
      </w:pPr>
      <w:r w:rsidRPr="0032445A">
        <w:rPr>
          <w:rFonts w:ascii="Times New Roman" w:eastAsia="Calibri" w:hAnsi="Times New Roman" w:cs="Times New Roman"/>
          <w:b/>
          <w:sz w:val="28"/>
          <w:szCs w:val="28"/>
        </w:rPr>
        <w:t>п. Сосновка</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организация дополнительного центра торгово-бытового обслуживания;</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благоустройство общественного центра поселка</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p>
    <w:p w:rsidR="0032445A" w:rsidRPr="0032445A" w:rsidRDefault="0032445A" w:rsidP="0032445A">
      <w:pPr>
        <w:spacing w:after="0" w:line="240" w:lineRule="auto"/>
        <w:ind w:firstLine="709"/>
        <w:jc w:val="both"/>
        <w:rPr>
          <w:rFonts w:ascii="Times New Roman" w:eastAsia="Calibri" w:hAnsi="Times New Roman" w:cs="Times New Roman"/>
          <w:b/>
          <w:sz w:val="28"/>
          <w:szCs w:val="28"/>
        </w:rPr>
      </w:pPr>
      <w:r w:rsidRPr="0032445A">
        <w:rPr>
          <w:rFonts w:ascii="Times New Roman" w:eastAsia="Calibri" w:hAnsi="Times New Roman" w:cs="Times New Roman"/>
          <w:b/>
          <w:sz w:val="28"/>
          <w:szCs w:val="28"/>
        </w:rPr>
        <w:t>п. Кытлым</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размещение нового здания администрации;</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размещение торгово-развлекательного объекта, стадиона, открытого спортивного корта, комплекса детских игровых площадок;</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размещение прачечной, химчистки, мелких ремонтных мастерских</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реконструкция объектов детского отдыха: «Светлячок», «Пионерские искорки», «Солнечный», «Восток»;</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организация рекреационных зон в традиционных местах массового отдыха населения.</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p>
    <w:p w:rsidR="0032445A" w:rsidRPr="0032445A" w:rsidRDefault="0032445A" w:rsidP="0032445A">
      <w:pPr>
        <w:autoSpaceDE w:val="0"/>
        <w:autoSpaceDN w:val="0"/>
        <w:adjustRightInd w:val="0"/>
        <w:spacing w:after="0" w:line="240" w:lineRule="auto"/>
        <w:ind w:firstLine="851"/>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32445A">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32445A">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32445A">
        <w:rPr>
          <w:rFonts w:ascii="Times New Roman" w:eastAsia="Calibri" w:hAnsi="Times New Roman" w:cs="Times New Roman"/>
          <w:b/>
          <w:sz w:val="28"/>
          <w:szCs w:val="28"/>
        </w:rPr>
        <w:t>которые предусмотрены</w:t>
      </w:r>
      <w:r w:rsidRPr="0032445A">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32445A">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32445A">
        <w:rPr>
          <w:rFonts w:ascii="Times New Roman" w:eastAsia="Calibri" w:hAnsi="Times New Roman" w:cs="Times New Roman"/>
          <w:sz w:val="28"/>
          <w:szCs w:val="28"/>
        </w:rPr>
        <w:t xml:space="preserve"> органами местного самоуправления поселения, городского округа </w:t>
      </w:r>
      <w:r w:rsidRPr="0032445A">
        <w:rPr>
          <w:rFonts w:ascii="Times New Roman" w:eastAsia="Calibri" w:hAnsi="Times New Roman" w:cs="Times New Roman"/>
          <w:b/>
          <w:sz w:val="28"/>
          <w:szCs w:val="28"/>
        </w:rPr>
        <w:t>на основании</w:t>
      </w:r>
      <w:r w:rsidRPr="0032445A">
        <w:rPr>
          <w:rFonts w:ascii="Times New Roman" w:eastAsia="Calibri" w:hAnsi="Times New Roman" w:cs="Times New Roman"/>
          <w:sz w:val="28"/>
          <w:szCs w:val="28"/>
        </w:rPr>
        <w:t xml:space="preserve"> утвержденных в порядке, установленном настоящим Кодексом, </w:t>
      </w:r>
      <w:r w:rsidRPr="0032445A">
        <w:rPr>
          <w:rFonts w:ascii="Times New Roman" w:eastAsia="Calibri" w:hAnsi="Times New Roman" w:cs="Times New Roman"/>
          <w:b/>
          <w:sz w:val="28"/>
          <w:szCs w:val="28"/>
        </w:rPr>
        <w:t>генеральных планов муниципального образования</w:t>
      </w:r>
      <w:r w:rsidRPr="0032445A">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32445A" w:rsidRPr="0032445A" w:rsidRDefault="0032445A" w:rsidP="0032445A">
      <w:pPr>
        <w:spacing w:after="0" w:line="240" w:lineRule="auto"/>
        <w:ind w:firstLine="709"/>
        <w:contextualSpacing/>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32445A">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32445A">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32445A">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32445A">
        <w:rPr>
          <w:rFonts w:ascii="Times New Roman" w:eastAsia="Calibri" w:hAnsi="Times New Roman" w:cs="Times New Roman"/>
          <w:b/>
          <w:sz w:val="28"/>
          <w:szCs w:val="28"/>
        </w:rPr>
        <w:t xml:space="preserve"> </w:t>
      </w:r>
      <w:r w:rsidRPr="0032445A">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32445A">
        <w:rPr>
          <w:rFonts w:ascii="Times New Roman" w:eastAsia="Calibri" w:hAnsi="Times New Roman" w:cs="Times New Roman"/>
          <w:b/>
          <w:sz w:val="28"/>
          <w:szCs w:val="28"/>
        </w:rPr>
        <w:t>программами комплексного развития социальной инфраструктуры</w:t>
      </w:r>
      <w:r w:rsidRPr="0032445A">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32445A" w:rsidRPr="0032445A" w:rsidRDefault="0032445A" w:rsidP="0032445A">
      <w:pPr>
        <w:spacing w:after="0" w:line="240" w:lineRule="auto"/>
        <w:ind w:firstLine="709"/>
        <w:contextualSpacing/>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32445A" w:rsidRPr="0032445A" w:rsidRDefault="0032445A" w:rsidP="0032445A">
      <w:pPr>
        <w:spacing w:after="0" w:line="240" w:lineRule="auto"/>
        <w:ind w:firstLine="709"/>
        <w:contextualSpacing/>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32445A" w:rsidRPr="0032445A" w:rsidRDefault="0032445A" w:rsidP="0032445A">
      <w:pPr>
        <w:spacing w:after="0" w:line="240" w:lineRule="auto"/>
        <w:ind w:firstLine="709"/>
        <w:contextualSpacing/>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515C04" w:rsidRDefault="00515C04">
      <w:r>
        <w:br w:type="page"/>
      </w:r>
    </w:p>
    <w:p w:rsidR="0032445A" w:rsidRPr="0032445A" w:rsidRDefault="00A72492" w:rsidP="0032445A">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4.2.5</w:t>
      </w:r>
    </w:p>
    <w:p w:rsidR="0032445A" w:rsidRPr="0032445A" w:rsidRDefault="0032445A" w:rsidP="0032445A">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32445A">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32445A">
        <w:rPr>
          <w:rFonts w:ascii="Times New Roman" w:eastAsia="Calibri" w:hAnsi="Times New Roman" w:cs="Times New Roman"/>
          <w:sz w:val="28"/>
          <w:szCs w:val="28"/>
        </w:rPr>
        <w:br/>
        <w:t xml:space="preserve">на территории </w:t>
      </w:r>
      <w:r w:rsidRPr="0032445A">
        <w:rPr>
          <w:rFonts w:ascii="Times New Roman" w:eastAsia="Calibri" w:hAnsi="Times New Roman" w:cs="Times New Roman"/>
          <w:b/>
          <w:sz w:val="28"/>
          <w:szCs w:val="28"/>
        </w:rPr>
        <w:t xml:space="preserve">Качканарского городского округа </w:t>
      </w:r>
      <w:r w:rsidRPr="0032445A">
        <w:rPr>
          <w:rFonts w:ascii="Times New Roman" w:eastAsia="Calibri" w:hAnsi="Times New Roman" w:cs="Times New Roman"/>
          <w:sz w:val="28"/>
          <w:szCs w:val="28"/>
        </w:rPr>
        <w:t>генеральному плану</w:t>
      </w:r>
    </w:p>
    <w:tbl>
      <w:tblPr>
        <w:tblStyle w:val="a3"/>
        <w:tblW w:w="15094" w:type="dxa"/>
        <w:jc w:val="center"/>
        <w:tblLayout w:type="fixed"/>
        <w:tblLook w:val="04A0" w:firstRow="1" w:lastRow="0" w:firstColumn="1" w:lastColumn="0" w:noHBand="0" w:noVBand="1"/>
      </w:tblPr>
      <w:tblGrid>
        <w:gridCol w:w="584"/>
        <w:gridCol w:w="1953"/>
        <w:gridCol w:w="4174"/>
        <w:gridCol w:w="781"/>
        <w:gridCol w:w="1560"/>
        <w:gridCol w:w="1559"/>
        <w:gridCol w:w="1559"/>
        <w:gridCol w:w="1559"/>
        <w:gridCol w:w="1365"/>
      </w:tblGrid>
      <w:tr w:rsidR="0032445A" w:rsidRPr="0032445A" w:rsidTr="00122D97">
        <w:trPr>
          <w:trHeight w:val="248"/>
          <w:jc w:val="center"/>
        </w:trPr>
        <w:tc>
          <w:tcPr>
            <w:tcW w:w="584" w:type="dxa"/>
            <w:vMerge w:val="restart"/>
          </w:tcPr>
          <w:p w:rsidR="0032445A" w:rsidRPr="0032445A" w:rsidRDefault="0032445A" w:rsidP="0032445A">
            <w:pPr>
              <w:ind w:left="-113"/>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 п/п</w:t>
            </w:r>
          </w:p>
        </w:tc>
        <w:tc>
          <w:tcPr>
            <w:tcW w:w="1953" w:type="dxa"/>
            <w:vMerge w:val="restart"/>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Показатель</w:t>
            </w:r>
          </w:p>
        </w:tc>
        <w:tc>
          <w:tcPr>
            <w:tcW w:w="4174" w:type="dxa"/>
            <w:vMerge w:val="restart"/>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Состав мероприятий ПКР СИ</w:t>
            </w:r>
          </w:p>
        </w:tc>
        <w:tc>
          <w:tcPr>
            <w:tcW w:w="781" w:type="dxa"/>
            <w:vMerge w:val="restart"/>
          </w:tcPr>
          <w:p w:rsidR="0032445A" w:rsidRPr="0032445A" w:rsidRDefault="0032445A" w:rsidP="0032445A">
            <w:pPr>
              <w:ind w:right="-10"/>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Ед. изм-я</w:t>
            </w:r>
          </w:p>
        </w:tc>
        <w:tc>
          <w:tcPr>
            <w:tcW w:w="1560" w:type="dxa"/>
            <w:vMerge w:val="restart"/>
          </w:tcPr>
          <w:p w:rsidR="0032445A" w:rsidRPr="0032445A" w:rsidRDefault="0032445A" w:rsidP="0032445A">
            <w:pPr>
              <w:ind w:left="-64" w:right="-103"/>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Показатели по Генплану</w:t>
            </w:r>
          </w:p>
        </w:tc>
        <w:tc>
          <w:tcPr>
            <w:tcW w:w="4677" w:type="dxa"/>
            <w:gridSpan w:val="3"/>
          </w:tcPr>
          <w:p w:rsidR="0032445A" w:rsidRPr="0032445A" w:rsidRDefault="0032445A" w:rsidP="0032445A">
            <w:pPr>
              <w:ind w:left="-160" w:right="-103"/>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Показатели по ПКР СИ</w:t>
            </w:r>
          </w:p>
        </w:tc>
        <w:tc>
          <w:tcPr>
            <w:tcW w:w="1365" w:type="dxa"/>
            <w:vMerge w:val="restart"/>
          </w:tcPr>
          <w:p w:rsidR="0032445A" w:rsidRPr="0032445A" w:rsidRDefault="0032445A" w:rsidP="0032445A">
            <w:pPr>
              <w:ind w:left="-160" w:right="-103"/>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Соответствие</w:t>
            </w:r>
          </w:p>
        </w:tc>
      </w:tr>
      <w:tr w:rsidR="0032445A" w:rsidRPr="0032445A" w:rsidTr="00122D97">
        <w:trPr>
          <w:trHeight w:val="248"/>
          <w:jc w:val="center"/>
        </w:trPr>
        <w:tc>
          <w:tcPr>
            <w:tcW w:w="584" w:type="dxa"/>
            <w:vMerge/>
          </w:tcPr>
          <w:p w:rsidR="0032445A" w:rsidRPr="0032445A" w:rsidRDefault="0032445A" w:rsidP="0032445A">
            <w:pPr>
              <w:jc w:val="center"/>
              <w:rPr>
                <w:rFonts w:ascii="Times New Roman" w:eastAsia="Calibri" w:hAnsi="Times New Roman" w:cs="Times New Roman"/>
                <w:b/>
                <w:sz w:val="20"/>
                <w:szCs w:val="20"/>
              </w:rPr>
            </w:pPr>
          </w:p>
        </w:tc>
        <w:tc>
          <w:tcPr>
            <w:tcW w:w="1953" w:type="dxa"/>
            <w:vMerge/>
          </w:tcPr>
          <w:p w:rsidR="0032445A" w:rsidRPr="0032445A" w:rsidRDefault="0032445A" w:rsidP="0032445A">
            <w:pPr>
              <w:jc w:val="center"/>
              <w:rPr>
                <w:rFonts w:ascii="Times New Roman" w:eastAsia="Calibri" w:hAnsi="Times New Roman" w:cs="Times New Roman"/>
                <w:b/>
                <w:sz w:val="20"/>
                <w:szCs w:val="20"/>
              </w:rPr>
            </w:pPr>
          </w:p>
        </w:tc>
        <w:tc>
          <w:tcPr>
            <w:tcW w:w="4174" w:type="dxa"/>
            <w:vMerge/>
          </w:tcPr>
          <w:p w:rsidR="0032445A" w:rsidRPr="0032445A" w:rsidRDefault="0032445A" w:rsidP="0032445A">
            <w:pPr>
              <w:jc w:val="center"/>
              <w:rPr>
                <w:rFonts w:ascii="Times New Roman" w:eastAsia="Calibri" w:hAnsi="Times New Roman" w:cs="Times New Roman"/>
                <w:b/>
                <w:sz w:val="20"/>
                <w:szCs w:val="20"/>
              </w:rPr>
            </w:pPr>
          </w:p>
        </w:tc>
        <w:tc>
          <w:tcPr>
            <w:tcW w:w="781" w:type="dxa"/>
            <w:vMerge/>
          </w:tcPr>
          <w:p w:rsidR="0032445A" w:rsidRPr="0032445A" w:rsidRDefault="0032445A" w:rsidP="0032445A">
            <w:pPr>
              <w:jc w:val="center"/>
              <w:rPr>
                <w:rFonts w:ascii="Times New Roman" w:eastAsia="Calibri" w:hAnsi="Times New Roman" w:cs="Times New Roman"/>
                <w:b/>
                <w:sz w:val="20"/>
                <w:szCs w:val="20"/>
              </w:rPr>
            </w:pPr>
          </w:p>
        </w:tc>
        <w:tc>
          <w:tcPr>
            <w:tcW w:w="1560" w:type="dxa"/>
            <w:vMerge/>
          </w:tcPr>
          <w:p w:rsidR="0032445A" w:rsidRPr="0032445A" w:rsidRDefault="0032445A" w:rsidP="0032445A">
            <w:pPr>
              <w:jc w:val="center"/>
              <w:rPr>
                <w:rFonts w:ascii="Times New Roman" w:eastAsia="Calibri" w:hAnsi="Times New Roman" w:cs="Times New Roman"/>
                <w:b/>
                <w:sz w:val="20"/>
                <w:szCs w:val="20"/>
              </w:rPr>
            </w:pPr>
          </w:p>
        </w:tc>
        <w:tc>
          <w:tcPr>
            <w:tcW w:w="1559" w:type="dxa"/>
          </w:tcPr>
          <w:p w:rsidR="0032445A" w:rsidRPr="0032445A" w:rsidRDefault="0032445A" w:rsidP="0032445A">
            <w:pPr>
              <w:jc w:val="center"/>
              <w:rPr>
                <w:rFonts w:ascii="Times New Roman" w:eastAsia="Calibri" w:hAnsi="Times New Roman" w:cs="Times New Roman"/>
                <w:sz w:val="20"/>
                <w:szCs w:val="20"/>
                <w:lang w:val="en-US"/>
              </w:rPr>
            </w:pPr>
            <w:r w:rsidRPr="0032445A">
              <w:rPr>
                <w:rFonts w:ascii="Times New Roman" w:eastAsia="Calibri" w:hAnsi="Times New Roman" w:cs="Times New Roman"/>
                <w:sz w:val="20"/>
                <w:szCs w:val="20"/>
              </w:rPr>
              <w:t>1 этап</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2 этап</w:t>
            </w:r>
          </w:p>
        </w:tc>
        <w:tc>
          <w:tcPr>
            <w:tcW w:w="1559" w:type="dxa"/>
          </w:tcPr>
          <w:p w:rsidR="0032445A" w:rsidRPr="0032445A" w:rsidRDefault="0032445A" w:rsidP="0032445A">
            <w:pPr>
              <w:jc w:val="center"/>
              <w:rPr>
                <w:rFonts w:ascii="Times New Roman" w:eastAsia="Calibri" w:hAnsi="Times New Roman" w:cs="Times New Roman"/>
                <w:b/>
                <w:sz w:val="20"/>
                <w:szCs w:val="20"/>
              </w:rPr>
            </w:pPr>
            <w:r w:rsidRPr="0032445A">
              <w:rPr>
                <w:rFonts w:ascii="Times New Roman" w:eastAsia="Calibri" w:hAnsi="Times New Roman" w:cs="Times New Roman"/>
                <w:sz w:val="20"/>
                <w:szCs w:val="20"/>
              </w:rPr>
              <w:t>3 этап</w:t>
            </w:r>
          </w:p>
        </w:tc>
        <w:tc>
          <w:tcPr>
            <w:tcW w:w="1365" w:type="dxa"/>
            <w:vMerge/>
          </w:tcPr>
          <w:p w:rsidR="0032445A" w:rsidRPr="0032445A" w:rsidRDefault="0032445A" w:rsidP="0032445A">
            <w:pPr>
              <w:jc w:val="center"/>
              <w:rPr>
                <w:rFonts w:ascii="Times New Roman" w:eastAsia="Calibri" w:hAnsi="Times New Roman" w:cs="Times New Roman"/>
                <w:b/>
                <w:sz w:val="20"/>
                <w:szCs w:val="20"/>
              </w:rPr>
            </w:pPr>
          </w:p>
        </w:tc>
      </w:tr>
      <w:tr w:rsidR="0032445A" w:rsidRPr="0032445A" w:rsidTr="00122D97">
        <w:trPr>
          <w:trHeight w:val="237"/>
          <w:jc w:val="center"/>
        </w:trPr>
        <w:tc>
          <w:tcPr>
            <w:tcW w:w="584"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1</w:t>
            </w:r>
          </w:p>
        </w:tc>
        <w:tc>
          <w:tcPr>
            <w:tcW w:w="1953"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2</w:t>
            </w:r>
          </w:p>
        </w:tc>
        <w:tc>
          <w:tcPr>
            <w:tcW w:w="4174"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3</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4</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5</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6</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7</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8</w:t>
            </w:r>
          </w:p>
        </w:tc>
        <w:tc>
          <w:tcPr>
            <w:tcW w:w="136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9</w:t>
            </w:r>
          </w:p>
        </w:tc>
      </w:tr>
      <w:tr w:rsidR="0032445A" w:rsidRPr="0032445A" w:rsidTr="00122D97">
        <w:trPr>
          <w:trHeight w:val="248"/>
          <w:jc w:val="center"/>
        </w:trPr>
        <w:tc>
          <w:tcPr>
            <w:tcW w:w="584" w:type="dxa"/>
            <w:vMerge w:val="restart"/>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1</w:t>
            </w:r>
          </w:p>
        </w:tc>
        <w:tc>
          <w:tcPr>
            <w:tcW w:w="1953" w:type="dxa"/>
            <w:vMerge w:val="restart"/>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Сроки</w:t>
            </w: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срок, на который разработан генплан;</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дата</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2035</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2018-2020 гг.</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2021-2025 гг.</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2026-2030 гг.</w:t>
            </w:r>
          </w:p>
        </w:tc>
        <w:tc>
          <w:tcPr>
            <w:tcW w:w="136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735"/>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ind w:right="-108"/>
              <w:rPr>
                <w:rFonts w:ascii="Times New Roman" w:eastAsia="Calibri" w:hAnsi="Times New Roman" w:cs="Times New Roman"/>
                <w:sz w:val="20"/>
                <w:szCs w:val="20"/>
              </w:rPr>
            </w:pPr>
            <w:r w:rsidRPr="0032445A">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781" w:type="dxa"/>
          </w:tcPr>
          <w:p w:rsidR="0032445A" w:rsidRPr="0032445A" w:rsidRDefault="0032445A" w:rsidP="0032445A">
            <w:pPr>
              <w:jc w:val="center"/>
              <w:rPr>
                <w:rFonts w:ascii="Times New Roman" w:eastAsia="Calibri" w:hAnsi="Times New Roman" w:cs="Times New Roman"/>
                <w:sz w:val="20"/>
                <w:szCs w:val="20"/>
              </w:rPr>
            </w:pPr>
          </w:p>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дата</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от 23.05.13</w:t>
            </w:r>
          </w:p>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 44</w:t>
            </w:r>
          </w:p>
        </w:tc>
        <w:tc>
          <w:tcPr>
            <w:tcW w:w="4677" w:type="dxa"/>
            <w:gridSpan w:val="3"/>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от 28.12.2018 № 1175</w:t>
            </w:r>
          </w:p>
        </w:tc>
        <w:tc>
          <w:tcPr>
            <w:tcW w:w="136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84"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2</w:t>
            </w:r>
          </w:p>
        </w:tc>
        <w:tc>
          <w:tcPr>
            <w:tcW w:w="1953"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Население</w:t>
            </w: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прогнозируемая численность населения МО.</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чел.</w:t>
            </w:r>
          </w:p>
        </w:tc>
        <w:tc>
          <w:tcPr>
            <w:tcW w:w="1560" w:type="dxa"/>
          </w:tcPr>
          <w:p w:rsidR="0032445A" w:rsidRPr="0032445A" w:rsidRDefault="0032445A" w:rsidP="0032445A">
            <w:pPr>
              <w:ind w:left="-64"/>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на 2035 г. - 50000</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46100</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50000</w:t>
            </w:r>
          </w:p>
        </w:tc>
        <w:tc>
          <w:tcPr>
            <w:tcW w:w="136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474"/>
          <w:jc w:val="center"/>
        </w:trPr>
        <w:tc>
          <w:tcPr>
            <w:tcW w:w="584" w:type="dxa"/>
            <w:vMerge w:val="restart"/>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3</w:t>
            </w:r>
          </w:p>
        </w:tc>
        <w:tc>
          <w:tcPr>
            <w:tcW w:w="1953" w:type="dxa"/>
            <w:vMerge w:val="restart"/>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Развитие образования</w:t>
            </w:r>
          </w:p>
        </w:tc>
        <w:tc>
          <w:tcPr>
            <w:tcW w:w="4174" w:type="dxa"/>
          </w:tcPr>
          <w:p w:rsidR="0032445A" w:rsidRPr="0032445A" w:rsidRDefault="0032445A" w:rsidP="0032445A">
            <w:pPr>
              <w:rPr>
                <w:rFonts w:ascii="Times New Roman" w:eastAsia="Calibri" w:hAnsi="Times New Roman" w:cs="Times New Roman"/>
                <w:sz w:val="24"/>
                <w:szCs w:val="24"/>
              </w:rPr>
            </w:pPr>
            <w:r w:rsidRPr="0032445A">
              <w:rPr>
                <w:rFonts w:ascii="Times New Roman" w:eastAsia="Calibri" w:hAnsi="Times New Roman" w:cs="Times New Roman"/>
                <w:b/>
                <w:sz w:val="24"/>
                <w:szCs w:val="24"/>
              </w:rPr>
              <w:t xml:space="preserve">- </w:t>
            </w:r>
            <w:r w:rsidRPr="0032445A">
              <w:rPr>
                <w:rFonts w:ascii="Times New Roman" w:eastAsia="Calibri" w:hAnsi="Times New Roman" w:cs="Times New Roman"/>
                <w:sz w:val="20"/>
                <w:szCs w:val="20"/>
              </w:rPr>
              <w:t>строительство детского сада в 11 микрорайоне в г. Качканар</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мест</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130</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259"/>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строительство детского сада в 12 микрорайоне в г. Качканар</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мест</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180</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130</w:t>
            </w:r>
          </w:p>
        </w:tc>
        <w:tc>
          <w:tcPr>
            <w:tcW w:w="136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строительство спортивного зала МОУ СОШ № 7</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36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реконструкция КЦО «Урал»</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реконструкция детского сада № 30 «Журавлик»</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реконструкция МОУ СОШ № 3</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реконструкция детского сада № 1 и № 2 «Ласточка»</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реконструкция спортивных площадок в ОУ, замена оконных блоков: МОУ СОШ им. Новикова, МОУ СОШ № 3, МОУ СОШ № 7, МОУ «Лицей № 6», МОУ ВСОШ</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строительство веранд в ДОУ, ремонт фасадов, замена оконных блоков, реконструкция ограждений: МДОУ «Росинка», МДОУ «Дружба», МДОУ «Звездочка», МДОУ «Ладушки», МДОУ «Ласточка», МДОУ «Улыбка», МДОУ «Чебурашка»</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замена оконных блоков в УДО: МУДО ДМШ, МУДО ДХШ, МУДО ДШИ, ДЮСШ «Ритм», МУДО «Детская школа искусств»</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84" w:type="dxa"/>
            <w:vMerge w:val="restart"/>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4</w:t>
            </w:r>
          </w:p>
        </w:tc>
        <w:tc>
          <w:tcPr>
            <w:tcW w:w="1953" w:type="dxa"/>
            <w:vMerge w:val="restart"/>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Развитие здравоохранения</w:t>
            </w: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ремонт помещений</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ремонт помещений КДЛ под размещение нового оборудования</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организация домового хозяйства на п. Именновский</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ремонт здания главного корпуса</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ремонт педиатрического отделения</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здание поликлиники: общестроительные работы</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здание инфекционного отделения</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здание главного корпуса больницы ОРиА</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здание амбулатории (ФАП)</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r>
      <w:tr w:rsidR="0032445A" w:rsidRPr="0032445A" w:rsidTr="00122D97">
        <w:trPr>
          <w:trHeight w:val="237"/>
          <w:jc w:val="center"/>
        </w:trPr>
        <w:tc>
          <w:tcPr>
            <w:tcW w:w="584" w:type="dxa"/>
            <w:vMerge w:val="restart"/>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5</w:t>
            </w:r>
          </w:p>
        </w:tc>
        <w:tc>
          <w:tcPr>
            <w:tcW w:w="1953" w:type="dxa"/>
            <w:vMerge w:val="restart"/>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Развитие физической культуры и спорта</w:t>
            </w: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реконструкция беговых дорожек спортивного стадиона «Горняк»</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r>
      <w:tr w:rsidR="0032445A" w:rsidRPr="0032445A" w:rsidTr="00122D97">
        <w:trPr>
          <w:trHeight w:val="237"/>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-ремонт трибун спортивного стадиона «Горняк»</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r>
      <w:tr w:rsidR="0032445A" w:rsidRPr="0032445A" w:rsidTr="00122D97">
        <w:trPr>
          <w:trHeight w:val="237"/>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реконструкция спортивного зала «Спутник»</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r>
      <w:tr w:rsidR="0032445A" w:rsidRPr="0032445A" w:rsidTr="00122D97">
        <w:trPr>
          <w:trHeight w:val="497"/>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строительство крытого ледового спортивного комплекса</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36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497"/>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строительство лыжной базы в районе 10 микрорайона</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36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497"/>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строительство лыже-роллерной трассы</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r>
      <w:tr w:rsidR="0032445A" w:rsidRPr="0032445A" w:rsidTr="00122D97">
        <w:trPr>
          <w:trHeight w:val="497"/>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-строительство «Физкультурно-спортивного комплекса «Олимп»</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84" w:type="dxa"/>
            <w:vMerge w:val="restart"/>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6</w:t>
            </w:r>
          </w:p>
        </w:tc>
        <w:tc>
          <w:tcPr>
            <w:tcW w:w="1953" w:type="dxa"/>
            <w:vMerge w:val="restart"/>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Развитие культуры</w:t>
            </w: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ремонт Центральной городской библиотеки</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капитальный ремонт здания Центральной детской библиотеки</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строительство культурно-досугового комплекса на территории Центральной детской библиотеки</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365"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ремонт помещения краеведческого музея</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r>
      <w:tr w:rsidR="0032445A" w:rsidRPr="0032445A" w:rsidTr="00122D97">
        <w:trPr>
          <w:trHeight w:val="486"/>
          <w:jc w:val="center"/>
        </w:trPr>
        <w:tc>
          <w:tcPr>
            <w:tcW w:w="584" w:type="dxa"/>
            <w:vMerge/>
          </w:tcPr>
          <w:p w:rsidR="0032445A" w:rsidRPr="0032445A" w:rsidRDefault="0032445A" w:rsidP="0032445A">
            <w:pPr>
              <w:jc w:val="center"/>
              <w:rPr>
                <w:rFonts w:ascii="Times New Roman" w:eastAsia="Calibri" w:hAnsi="Times New Roman" w:cs="Times New Roman"/>
                <w:sz w:val="20"/>
                <w:szCs w:val="20"/>
              </w:rPr>
            </w:pPr>
          </w:p>
        </w:tc>
        <w:tc>
          <w:tcPr>
            <w:tcW w:w="1953" w:type="dxa"/>
            <w:vMerge/>
          </w:tcPr>
          <w:p w:rsidR="0032445A" w:rsidRPr="0032445A" w:rsidRDefault="0032445A" w:rsidP="0032445A">
            <w:pPr>
              <w:rPr>
                <w:rFonts w:ascii="Times New Roman" w:eastAsia="Calibri" w:hAnsi="Times New Roman" w:cs="Times New Roman"/>
                <w:sz w:val="20"/>
                <w:szCs w:val="20"/>
              </w:rPr>
            </w:pPr>
          </w:p>
        </w:tc>
        <w:tc>
          <w:tcPr>
            <w:tcW w:w="4174" w:type="dxa"/>
          </w:tcPr>
          <w:p w:rsidR="0032445A" w:rsidRPr="0032445A" w:rsidRDefault="0032445A" w:rsidP="0032445A">
            <w:pPr>
              <w:rPr>
                <w:rFonts w:ascii="Times New Roman" w:eastAsia="Calibri" w:hAnsi="Times New Roman" w:cs="Times New Roman"/>
                <w:sz w:val="20"/>
                <w:szCs w:val="20"/>
              </w:rPr>
            </w:pPr>
            <w:r w:rsidRPr="0032445A">
              <w:rPr>
                <w:rFonts w:ascii="Times New Roman" w:eastAsia="Calibri" w:hAnsi="Times New Roman" w:cs="Times New Roman"/>
                <w:sz w:val="20"/>
                <w:szCs w:val="20"/>
              </w:rPr>
              <w:t>- ремонт здания и помещений Дворца культуры</w:t>
            </w:r>
          </w:p>
        </w:tc>
        <w:tc>
          <w:tcPr>
            <w:tcW w:w="781"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w:t>
            </w:r>
          </w:p>
        </w:tc>
        <w:tc>
          <w:tcPr>
            <w:tcW w:w="1560"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не предусмотрено</w:t>
            </w:r>
          </w:p>
        </w:tc>
        <w:tc>
          <w:tcPr>
            <w:tcW w:w="1559" w:type="dxa"/>
          </w:tcPr>
          <w:p w:rsidR="0032445A" w:rsidRPr="0032445A" w:rsidRDefault="0032445A" w:rsidP="0032445A">
            <w:pPr>
              <w:jc w:val="center"/>
              <w:rPr>
                <w:rFonts w:ascii="Times New Roman" w:eastAsia="Calibri" w:hAnsi="Times New Roman" w:cs="Times New Roman"/>
                <w:sz w:val="20"/>
                <w:szCs w:val="20"/>
              </w:rPr>
            </w:pPr>
            <w:r w:rsidRPr="0032445A">
              <w:rPr>
                <w:rFonts w:ascii="Times New Roman" w:eastAsia="Calibri" w:hAnsi="Times New Roman" w:cs="Times New Roman"/>
                <w:sz w:val="20"/>
                <w:szCs w:val="20"/>
              </w:rPr>
              <w:t>предусмотрено</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559"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c>
          <w:tcPr>
            <w:tcW w:w="1365" w:type="dxa"/>
          </w:tcPr>
          <w:p w:rsidR="0032445A" w:rsidRPr="0032445A" w:rsidRDefault="0032445A" w:rsidP="0032445A">
            <w:pPr>
              <w:jc w:val="center"/>
              <w:rPr>
                <w:rFonts w:ascii="Calibri" w:eastAsia="Calibri" w:hAnsi="Calibri" w:cs="Times New Roman"/>
              </w:rPr>
            </w:pPr>
            <w:r w:rsidRPr="0032445A">
              <w:rPr>
                <w:rFonts w:ascii="Times New Roman" w:eastAsia="Calibri" w:hAnsi="Times New Roman" w:cs="Times New Roman"/>
                <w:sz w:val="20"/>
                <w:szCs w:val="20"/>
              </w:rPr>
              <w:t>–</w:t>
            </w:r>
          </w:p>
        </w:tc>
      </w:tr>
    </w:tbl>
    <w:p w:rsidR="0032445A" w:rsidRPr="0032445A" w:rsidRDefault="0032445A" w:rsidP="0032445A">
      <w:pPr>
        <w:spacing w:after="160" w:line="259" w:lineRule="auto"/>
        <w:ind w:firstLine="567"/>
        <w:jc w:val="both"/>
        <w:rPr>
          <w:rFonts w:ascii="Times New Roman" w:eastAsia="Calibri" w:hAnsi="Times New Roman" w:cs="Times New Roman"/>
          <w:b/>
          <w:sz w:val="28"/>
          <w:szCs w:val="28"/>
        </w:rPr>
      </w:pP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b/>
          <w:sz w:val="28"/>
          <w:szCs w:val="28"/>
        </w:rPr>
        <w:t>Вывод:</w:t>
      </w:r>
      <w:r w:rsidRPr="0032445A">
        <w:rPr>
          <w:rFonts w:ascii="Times New Roman" w:eastAsia="Calibri" w:hAnsi="Times New Roman" w:cs="Times New Roman"/>
          <w:sz w:val="28"/>
          <w:szCs w:val="28"/>
        </w:rPr>
        <w:t xml:space="preserve"> ПКР СИ на территории Качканарского городского округа соответствует генеральному плану по 9 из 34 пунктам, что соответствует Кс=2,6.</w:t>
      </w:r>
    </w:p>
    <w:p w:rsidR="0032445A" w:rsidRPr="0032445A" w:rsidRDefault="0032445A" w:rsidP="0032445A">
      <w:pPr>
        <w:spacing w:after="0" w:line="240" w:lineRule="auto"/>
        <w:ind w:firstLine="709"/>
        <w:rPr>
          <w:rFonts w:ascii="Times New Roman" w:eastAsia="Calibri" w:hAnsi="Times New Roman" w:cs="Times New Roman"/>
          <w:b/>
          <w:sz w:val="28"/>
          <w:szCs w:val="28"/>
        </w:rPr>
      </w:pPr>
      <w:r w:rsidRPr="0032445A">
        <w:rPr>
          <w:rFonts w:ascii="Times New Roman" w:eastAsia="Calibri" w:hAnsi="Times New Roman" w:cs="Times New Roman"/>
          <w:b/>
          <w:sz w:val="28"/>
          <w:szCs w:val="28"/>
        </w:rPr>
        <w:t>Замечания:</w:t>
      </w:r>
    </w:p>
    <w:p w:rsidR="0032445A" w:rsidRPr="0032445A" w:rsidRDefault="0032445A" w:rsidP="00D93230">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32445A">
        <w:rPr>
          <w:rFonts w:ascii="Times New Roman" w:eastAsia="Calibri" w:hAnsi="Times New Roman" w:cs="Times New Roman"/>
          <w:sz w:val="28"/>
          <w:szCs w:val="28"/>
        </w:rPr>
        <w:br/>
        <w:t xml:space="preserve">Качканарского городского округа, утвержденного Постановлением Администрации Качканарского городского округа </w:t>
      </w:r>
      <w:r w:rsidRPr="0032445A">
        <w:rPr>
          <w:rFonts w:ascii="Times New Roman" w:eastAsia="Calibri" w:hAnsi="Times New Roman" w:cs="Times New Roman"/>
          <w:sz w:val="28"/>
          <w:szCs w:val="28"/>
        </w:rPr>
        <w:br/>
        <w:t>от</w:t>
      </w:r>
      <w:r w:rsidRPr="0032445A">
        <w:rPr>
          <w:rFonts w:ascii="Times New Roman" w:eastAsia="Calibri" w:hAnsi="Times New Roman" w:cs="Times New Roman"/>
          <w:sz w:val="20"/>
          <w:szCs w:val="20"/>
        </w:rPr>
        <w:t xml:space="preserve"> </w:t>
      </w:r>
      <w:r w:rsidRPr="0032445A">
        <w:rPr>
          <w:rFonts w:ascii="Times New Roman" w:eastAsia="Calibri" w:hAnsi="Times New Roman" w:cs="Times New Roman"/>
          <w:sz w:val="28"/>
          <w:szCs w:val="28"/>
        </w:rPr>
        <w:t>28.12.2018 № 1175</w:t>
      </w:r>
      <w:r w:rsidRPr="0032445A">
        <w:rPr>
          <w:rFonts w:ascii="Times New Roman" w:eastAsia="Calibri" w:hAnsi="Times New Roman" w:cs="Times New Roman"/>
          <w:color w:val="FF0000"/>
          <w:sz w:val="28"/>
          <w:szCs w:val="28"/>
        </w:rPr>
        <w:t xml:space="preserve"> </w:t>
      </w:r>
      <w:r w:rsidRPr="0032445A">
        <w:rPr>
          <w:rFonts w:ascii="Times New Roman" w:eastAsia="Calibri" w:hAnsi="Times New Roman" w:cs="Times New Roman"/>
          <w:sz w:val="28"/>
          <w:szCs w:val="28"/>
        </w:rPr>
        <w:t>генеральному плану, утвержденному Решением Думы от 23.05.2013 № 44, были выявлены следующие несоответствия:</w:t>
      </w:r>
    </w:p>
    <w:p w:rsidR="0032445A" w:rsidRPr="00D93230" w:rsidRDefault="0032445A" w:rsidP="00D93230">
      <w:pPr>
        <w:pStyle w:val="a4"/>
        <w:numPr>
          <w:ilvl w:val="0"/>
          <w:numId w:val="54"/>
        </w:numPr>
        <w:spacing w:after="0" w:line="240" w:lineRule="auto"/>
        <w:ind w:left="0" w:firstLine="709"/>
        <w:jc w:val="both"/>
        <w:rPr>
          <w:rFonts w:ascii="Times New Roman" w:eastAsia="Calibri" w:hAnsi="Times New Roman" w:cs="Times New Roman"/>
          <w:sz w:val="28"/>
          <w:szCs w:val="28"/>
        </w:rPr>
      </w:pPr>
      <w:r w:rsidRPr="00D93230">
        <w:rPr>
          <w:rFonts w:ascii="Times New Roman" w:eastAsia="Calibri" w:hAnsi="Times New Roman" w:cs="Times New Roman"/>
          <w:sz w:val="28"/>
          <w:szCs w:val="28"/>
        </w:rPr>
        <w:t xml:space="preserve">В Программе численность населения рассчитана на 2030 год – расчетный срок Программы. Расчетный срок генерального плана городского округа Качканарский 2035. Численность населения на расчетный срок генерального плана совпадает с проектной численностью населения на расчетный срок Программы, чего не может быть. </w:t>
      </w:r>
    </w:p>
    <w:p w:rsidR="0032445A" w:rsidRPr="00D93230" w:rsidRDefault="0032445A" w:rsidP="00D93230">
      <w:pPr>
        <w:pStyle w:val="a4"/>
        <w:numPr>
          <w:ilvl w:val="0"/>
          <w:numId w:val="54"/>
        </w:numPr>
        <w:spacing w:after="0" w:line="240" w:lineRule="auto"/>
        <w:ind w:left="0" w:firstLine="709"/>
        <w:jc w:val="both"/>
        <w:rPr>
          <w:rFonts w:ascii="Times New Roman" w:eastAsia="Calibri" w:hAnsi="Times New Roman" w:cs="Times New Roman"/>
          <w:sz w:val="28"/>
          <w:szCs w:val="28"/>
        </w:rPr>
      </w:pPr>
      <w:r w:rsidRPr="00D93230">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32445A" w:rsidRPr="0032445A" w:rsidRDefault="0032445A" w:rsidP="00D93230">
      <w:pPr>
        <w:spacing w:after="0" w:line="240" w:lineRule="auto"/>
        <w:ind w:firstLine="709"/>
        <w:contextualSpacing/>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32445A" w:rsidRPr="0032445A" w:rsidRDefault="0032445A" w:rsidP="00D93230">
      <w:pPr>
        <w:numPr>
          <w:ilvl w:val="0"/>
          <w:numId w:val="54"/>
        </w:numPr>
        <w:spacing w:after="0" w:line="240" w:lineRule="auto"/>
        <w:ind w:left="0" w:firstLine="709"/>
        <w:contextualSpacing/>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Информация о мероприятиях, запланированных Программой, не соответствует мероприятиям, предусмотренным Генеральным планом. Генеральным планом Качканарского городского округа предусмотрены следующие мероприятия по развитию социальной инфраструктуры не учтенные программой:</w:t>
      </w:r>
    </w:p>
    <w:p w:rsidR="0032445A" w:rsidRPr="0032445A" w:rsidRDefault="0032445A" w:rsidP="0032445A">
      <w:pPr>
        <w:spacing w:after="0" w:line="240" w:lineRule="auto"/>
        <w:ind w:firstLine="709"/>
        <w:contextualSpacing/>
        <w:jc w:val="both"/>
        <w:rPr>
          <w:rFonts w:ascii="Times New Roman" w:eastAsia="Calibri" w:hAnsi="Times New Roman" w:cs="Times New Roman"/>
          <w:b/>
          <w:sz w:val="28"/>
          <w:szCs w:val="28"/>
        </w:rPr>
      </w:pPr>
      <w:r w:rsidRPr="0032445A">
        <w:rPr>
          <w:rFonts w:ascii="Times New Roman" w:eastAsia="Calibri" w:hAnsi="Times New Roman" w:cs="Times New Roman"/>
          <w:b/>
          <w:sz w:val="28"/>
          <w:szCs w:val="28"/>
        </w:rPr>
        <w:t>г. Качканар</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строительство объектов здравоохранения в улицах Свердлова – Гагарина – Магистральная;</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строительство объектов повседневного обслуживания населения на пересечении улиц Гагарина – Жилая (10 микрорайон);</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строительство детского сада на 180 мест в квартале улиц Жилая – Гагарина – Магистральная – Тагильская (10 микрорайон);</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размещение объектов общественно-делового назначения вдоль ул. Свердлова от ул. Гагарина до ул. Энтузиастов (5 микрорайон);</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строительство объектов общественно-делового назначения вдоль ул. Гагарина (11 микрорайон);</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размещение объектов общественно-делового назначения на пересечении улиц Магистральная – Гагарина (10 и 11 микрорайон);</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строительство объектов повседневного обслуживания населения и объектов придорожного сервиса на пересечении улиц Тагильская – Магистральная;</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строительство объектов повседневного обслуживания населения в 12 микрорайоне;</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строительство объектов повседневного обслуживания населения и объектов придорожного сервиса на пересечении улиц Тагильская – Новая 3;</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строительство объектов для летнего отдыха и объектов повседневного обслуживания населения на пересечении улиц Тагильская – Новая 13;</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строительство объектов для летнего отдыха на пересечении улиц Тагильская – Новая 1;</w:t>
      </w:r>
    </w:p>
    <w:p w:rsidR="0032445A" w:rsidRPr="0032445A" w:rsidRDefault="0032445A" w:rsidP="0032445A">
      <w:pPr>
        <w:spacing w:after="0" w:line="240" w:lineRule="auto"/>
        <w:ind w:firstLine="709"/>
        <w:jc w:val="both"/>
        <w:rPr>
          <w:rFonts w:ascii="Times New Roman" w:eastAsia="Calibri" w:hAnsi="Times New Roman" w:cs="Times New Roman"/>
          <w:b/>
          <w:sz w:val="28"/>
          <w:szCs w:val="28"/>
        </w:rPr>
      </w:pPr>
      <w:r w:rsidRPr="0032445A">
        <w:rPr>
          <w:rFonts w:ascii="Times New Roman" w:eastAsia="Calibri" w:hAnsi="Times New Roman" w:cs="Times New Roman"/>
          <w:b/>
          <w:sz w:val="28"/>
          <w:szCs w:val="28"/>
        </w:rPr>
        <w:t>п. Валериановск</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строительство детского сада на площадке «Южная» на улице 6;</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строительство спорткомплекса на продолжении улицы 5;</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строительство торгового павильона на пересечении улиц Кирова и улицы 1;</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строительство часовни по улице Кирова на берегу пруда;</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благоустройство набережной реки Большая Гусевая в центральной части поселка;</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благоустройство кладбища;</w:t>
      </w:r>
    </w:p>
    <w:p w:rsidR="0032445A" w:rsidRPr="0032445A" w:rsidRDefault="0032445A" w:rsidP="0032445A">
      <w:pPr>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строительство торгово-административного комплекса на пересечении улицы 4 и 2.</w:t>
      </w:r>
    </w:p>
    <w:p w:rsidR="0032445A" w:rsidRDefault="0032445A" w:rsidP="0032445A">
      <w:pPr>
        <w:autoSpaceDE w:val="0"/>
        <w:autoSpaceDN w:val="0"/>
        <w:adjustRightInd w:val="0"/>
        <w:spacing w:after="0" w:line="240" w:lineRule="auto"/>
        <w:ind w:firstLine="709"/>
        <w:jc w:val="both"/>
        <w:rPr>
          <w:rFonts w:ascii="Times New Roman" w:eastAsia="Calibri" w:hAnsi="Times New Roman" w:cs="Times New Roman"/>
          <w:sz w:val="28"/>
          <w:szCs w:val="28"/>
        </w:rPr>
      </w:pPr>
    </w:p>
    <w:p w:rsidR="0032445A" w:rsidRPr="0032445A" w:rsidRDefault="0032445A" w:rsidP="0032445A">
      <w:pPr>
        <w:autoSpaceDE w:val="0"/>
        <w:autoSpaceDN w:val="0"/>
        <w:adjustRightInd w:val="0"/>
        <w:spacing w:after="0" w:line="240" w:lineRule="auto"/>
        <w:ind w:firstLine="709"/>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32445A">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32445A">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32445A">
        <w:rPr>
          <w:rFonts w:ascii="Times New Roman" w:eastAsia="Calibri" w:hAnsi="Times New Roman" w:cs="Times New Roman"/>
          <w:b/>
          <w:sz w:val="28"/>
          <w:szCs w:val="28"/>
        </w:rPr>
        <w:t>которые предусмотрены</w:t>
      </w:r>
      <w:r w:rsidRPr="0032445A">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32445A">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32445A">
        <w:rPr>
          <w:rFonts w:ascii="Times New Roman" w:eastAsia="Calibri" w:hAnsi="Times New Roman" w:cs="Times New Roman"/>
          <w:sz w:val="28"/>
          <w:szCs w:val="28"/>
        </w:rPr>
        <w:t xml:space="preserve"> органами местного самоуправления поселения, городского округа </w:t>
      </w:r>
      <w:r w:rsidRPr="0032445A">
        <w:rPr>
          <w:rFonts w:ascii="Times New Roman" w:eastAsia="Calibri" w:hAnsi="Times New Roman" w:cs="Times New Roman"/>
          <w:b/>
          <w:sz w:val="28"/>
          <w:szCs w:val="28"/>
        </w:rPr>
        <w:t>на основании</w:t>
      </w:r>
      <w:r w:rsidRPr="0032445A">
        <w:rPr>
          <w:rFonts w:ascii="Times New Roman" w:eastAsia="Calibri" w:hAnsi="Times New Roman" w:cs="Times New Roman"/>
          <w:sz w:val="28"/>
          <w:szCs w:val="28"/>
        </w:rPr>
        <w:t xml:space="preserve"> утвержденных в порядке, установленном настоящим Кодексом, </w:t>
      </w:r>
      <w:r w:rsidRPr="0032445A">
        <w:rPr>
          <w:rFonts w:ascii="Times New Roman" w:eastAsia="Calibri" w:hAnsi="Times New Roman" w:cs="Times New Roman"/>
          <w:b/>
          <w:sz w:val="28"/>
          <w:szCs w:val="28"/>
        </w:rPr>
        <w:t>генеральных планов муниципального образования</w:t>
      </w:r>
      <w:r w:rsidRPr="0032445A">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32445A" w:rsidRPr="0032445A" w:rsidRDefault="0032445A" w:rsidP="0032445A">
      <w:pPr>
        <w:spacing w:after="0" w:line="240" w:lineRule="auto"/>
        <w:ind w:firstLine="709"/>
        <w:contextualSpacing/>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32445A">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32445A">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32445A">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32445A">
        <w:rPr>
          <w:rFonts w:ascii="Times New Roman" w:eastAsia="Calibri" w:hAnsi="Times New Roman" w:cs="Times New Roman"/>
          <w:b/>
          <w:sz w:val="28"/>
          <w:szCs w:val="28"/>
        </w:rPr>
        <w:t xml:space="preserve"> </w:t>
      </w:r>
      <w:r w:rsidRPr="0032445A">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32445A">
        <w:rPr>
          <w:rFonts w:ascii="Times New Roman" w:eastAsia="Calibri" w:hAnsi="Times New Roman" w:cs="Times New Roman"/>
          <w:b/>
          <w:sz w:val="28"/>
          <w:szCs w:val="28"/>
        </w:rPr>
        <w:t>программами комплексного развития социальной инфраструктуры</w:t>
      </w:r>
      <w:r w:rsidRPr="0032445A">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32445A" w:rsidRPr="0032445A" w:rsidRDefault="0032445A" w:rsidP="0032445A">
      <w:pPr>
        <w:spacing w:after="0" w:line="240" w:lineRule="auto"/>
        <w:ind w:firstLine="709"/>
        <w:contextualSpacing/>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32445A" w:rsidRPr="0032445A" w:rsidRDefault="0032445A" w:rsidP="0032445A">
      <w:pPr>
        <w:spacing w:after="0" w:line="240" w:lineRule="auto"/>
        <w:ind w:firstLine="709"/>
        <w:contextualSpacing/>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122D97" w:rsidRDefault="0032445A" w:rsidP="0032445A">
      <w:pPr>
        <w:spacing w:after="0" w:line="240" w:lineRule="auto"/>
        <w:ind w:firstLine="709"/>
        <w:contextualSpacing/>
        <w:jc w:val="both"/>
        <w:rPr>
          <w:rFonts w:ascii="Times New Roman" w:eastAsia="Calibri" w:hAnsi="Times New Roman" w:cs="Times New Roman"/>
          <w:sz w:val="28"/>
          <w:szCs w:val="28"/>
        </w:rPr>
      </w:pPr>
      <w:r w:rsidRPr="0032445A">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7C395E" w:rsidRPr="007C395E" w:rsidRDefault="00122D97" w:rsidP="00122D97">
      <w:pPr>
        <w:jc w:val="right"/>
        <w:rPr>
          <w:rFonts w:ascii="Times New Roman" w:eastAsia="Calibri" w:hAnsi="Times New Roman" w:cs="Times New Roman"/>
          <w:sz w:val="28"/>
          <w:szCs w:val="28"/>
        </w:rPr>
      </w:pPr>
      <w:r>
        <w:rPr>
          <w:rFonts w:ascii="Times New Roman" w:eastAsia="Calibri" w:hAnsi="Times New Roman" w:cs="Times New Roman"/>
          <w:sz w:val="28"/>
          <w:szCs w:val="28"/>
        </w:rPr>
        <w:br w:type="page"/>
      </w:r>
      <w:r w:rsidR="00A72492">
        <w:rPr>
          <w:rFonts w:ascii="Times New Roman" w:eastAsia="Calibri" w:hAnsi="Times New Roman" w:cs="Times New Roman"/>
          <w:sz w:val="28"/>
          <w:szCs w:val="28"/>
        </w:rPr>
        <w:t>Таблица 4.2.6</w:t>
      </w:r>
    </w:p>
    <w:p w:rsidR="007C395E" w:rsidRPr="007C395E" w:rsidRDefault="007C395E" w:rsidP="007C395E">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7C395E">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7C395E">
        <w:rPr>
          <w:rFonts w:ascii="Times New Roman" w:eastAsia="Calibri" w:hAnsi="Times New Roman" w:cs="Times New Roman"/>
          <w:sz w:val="28"/>
          <w:szCs w:val="28"/>
        </w:rPr>
        <w:br/>
        <w:t xml:space="preserve">на территории </w:t>
      </w:r>
      <w:r w:rsidR="00122D97">
        <w:rPr>
          <w:rFonts w:ascii="Times New Roman" w:eastAsia="Calibri" w:hAnsi="Times New Roman" w:cs="Times New Roman"/>
          <w:b/>
          <w:sz w:val="28"/>
          <w:szCs w:val="28"/>
        </w:rPr>
        <w:t>городского округа</w:t>
      </w:r>
      <w:r w:rsidRPr="007C395E">
        <w:rPr>
          <w:rFonts w:ascii="Times New Roman" w:eastAsia="Calibri" w:hAnsi="Times New Roman" w:cs="Times New Roman"/>
          <w:b/>
          <w:sz w:val="28"/>
          <w:szCs w:val="28"/>
        </w:rPr>
        <w:t xml:space="preserve"> Краснотурьинск</w:t>
      </w:r>
      <w:r w:rsidRPr="007C395E">
        <w:rPr>
          <w:rFonts w:ascii="Times New Roman" w:eastAsia="Calibri" w:hAnsi="Times New Roman" w:cs="Times New Roman"/>
          <w:sz w:val="28"/>
          <w:szCs w:val="28"/>
        </w:rPr>
        <w:t xml:space="preserve"> генеральному плану</w:t>
      </w:r>
    </w:p>
    <w:tbl>
      <w:tblPr>
        <w:tblStyle w:val="a3"/>
        <w:tblW w:w="15693" w:type="dxa"/>
        <w:jc w:val="center"/>
        <w:tblLayout w:type="fixed"/>
        <w:tblLook w:val="04A0" w:firstRow="1" w:lastRow="0" w:firstColumn="1" w:lastColumn="0" w:noHBand="0" w:noVBand="1"/>
      </w:tblPr>
      <w:tblGrid>
        <w:gridCol w:w="552"/>
        <w:gridCol w:w="2458"/>
        <w:gridCol w:w="3789"/>
        <w:gridCol w:w="1560"/>
        <w:gridCol w:w="1649"/>
        <w:gridCol w:w="1559"/>
        <w:gridCol w:w="1559"/>
        <w:gridCol w:w="1280"/>
        <w:gridCol w:w="1287"/>
      </w:tblGrid>
      <w:tr w:rsidR="007C395E" w:rsidRPr="007C395E" w:rsidTr="00122D97">
        <w:trPr>
          <w:jc w:val="center"/>
        </w:trPr>
        <w:tc>
          <w:tcPr>
            <w:tcW w:w="552" w:type="dxa"/>
            <w:vMerge w:val="restart"/>
          </w:tcPr>
          <w:p w:rsidR="007C395E" w:rsidRPr="007C395E" w:rsidRDefault="007C395E" w:rsidP="007C395E">
            <w:pPr>
              <w:ind w:left="-113"/>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 п/п</w:t>
            </w:r>
          </w:p>
        </w:tc>
        <w:tc>
          <w:tcPr>
            <w:tcW w:w="2458" w:type="dxa"/>
            <w:vMerge w:val="restart"/>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Показатель</w:t>
            </w:r>
          </w:p>
        </w:tc>
        <w:tc>
          <w:tcPr>
            <w:tcW w:w="3789" w:type="dxa"/>
            <w:vMerge w:val="restart"/>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Состав мероприятий ПКР СИ</w:t>
            </w:r>
          </w:p>
        </w:tc>
        <w:tc>
          <w:tcPr>
            <w:tcW w:w="1560" w:type="dxa"/>
            <w:vMerge w:val="restart"/>
          </w:tcPr>
          <w:p w:rsidR="007C395E" w:rsidRPr="007C395E" w:rsidRDefault="007C395E" w:rsidP="007C395E">
            <w:pPr>
              <w:ind w:right="-10"/>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Ед. измерения</w:t>
            </w:r>
          </w:p>
        </w:tc>
        <w:tc>
          <w:tcPr>
            <w:tcW w:w="1649" w:type="dxa"/>
            <w:vMerge w:val="restart"/>
          </w:tcPr>
          <w:p w:rsidR="007C395E" w:rsidRPr="007C395E" w:rsidRDefault="007C395E" w:rsidP="007C395E">
            <w:pPr>
              <w:ind w:left="-64" w:right="-103"/>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Показатели по Генплану</w:t>
            </w:r>
          </w:p>
        </w:tc>
        <w:tc>
          <w:tcPr>
            <w:tcW w:w="4398" w:type="dxa"/>
            <w:gridSpan w:val="3"/>
          </w:tcPr>
          <w:p w:rsidR="007C395E" w:rsidRPr="007C395E" w:rsidRDefault="007C395E" w:rsidP="007C395E">
            <w:pPr>
              <w:ind w:left="-160" w:right="-103"/>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 xml:space="preserve">Показатели </w:t>
            </w:r>
            <w:r w:rsidRPr="007C395E">
              <w:rPr>
                <w:rFonts w:ascii="Times New Roman" w:eastAsia="Calibri" w:hAnsi="Times New Roman" w:cs="Times New Roman"/>
                <w:sz w:val="20"/>
                <w:szCs w:val="20"/>
              </w:rPr>
              <w:br/>
              <w:t>по ПКР СИ</w:t>
            </w:r>
          </w:p>
        </w:tc>
        <w:tc>
          <w:tcPr>
            <w:tcW w:w="1287" w:type="dxa"/>
            <w:vMerge w:val="restart"/>
          </w:tcPr>
          <w:p w:rsidR="007C395E" w:rsidRPr="007C395E" w:rsidRDefault="007C395E" w:rsidP="007C395E">
            <w:pPr>
              <w:ind w:left="-160" w:right="-103"/>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Соответствие</w:t>
            </w:r>
          </w:p>
        </w:tc>
      </w:tr>
      <w:tr w:rsidR="007C395E" w:rsidRPr="007C395E" w:rsidTr="00122D97">
        <w:trPr>
          <w:jc w:val="center"/>
        </w:trPr>
        <w:tc>
          <w:tcPr>
            <w:tcW w:w="552" w:type="dxa"/>
            <w:vMerge/>
          </w:tcPr>
          <w:p w:rsidR="007C395E" w:rsidRPr="007C395E" w:rsidRDefault="007C395E" w:rsidP="007C395E">
            <w:pPr>
              <w:jc w:val="center"/>
              <w:rPr>
                <w:rFonts w:ascii="Times New Roman" w:eastAsia="Calibri" w:hAnsi="Times New Roman" w:cs="Times New Roman"/>
                <w:b/>
                <w:sz w:val="20"/>
                <w:szCs w:val="20"/>
              </w:rPr>
            </w:pPr>
          </w:p>
        </w:tc>
        <w:tc>
          <w:tcPr>
            <w:tcW w:w="2458" w:type="dxa"/>
            <w:vMerge/>
          </w:tcPr>
          <w:p w:rsidR="007C395E" w:rsidRPr="007C395E" w:rsidRDefault="007C395E" w:rsidP="007C395E">
            <w:pPr>
              <w:jc w:val="center"/>
              <w:rPr>
                <w:rFonts w:ascii="Times New Roman" w:eastAsia="Calibri" w:hAnsi="Times New Roman" w:cs="Times New Roman"/>
                <w:b/>
                <w:sz w:val="20"/>
                <w:szCs w:val="20"/>
              </w:rPr>
            </w:pPr>
          </w:p>
        </w:tc>
        <w:tc>
          <w:tcPr>
            <w:tcW w:w="3789" w:type="dxa"/>
            <w:vMerge/>
          </w:tcPr>
          <w:p w:rsidR="007C395E" w:rsidRPr="007C395E" w:rsidRDefault="007C395E" w:rsidP="007C395E">
            <w:pPr>
              <w:jc w:val="center"/>
              <w:rPr>
                <w:rFonts w:ascii="Times New Roman" w:eastAsia="Calibri" w:hAnsi="Times New Roman" w:cs="Times New Roman"/>
                <w:b/>
                <w:sz w:val="20"/>
                <w:szCs w:val="20"/>
              </w:rPr>
            </w:pPr>
          </w:p>
        </w:tc>
        <w:tc>
          <w:tcPr>
            <w:tcW w:w="1560" w:type="dxa"/>
            <w:vMerge/>
          </w:tcPr>
          <w:p w:rsidR="007C395E" w:rsidRPr="007C395E" w:rsidRDefault="007C395E" w:rsidP="007C395E">
            <w:pPr>
              <w:jc w:val="center"/>
              <w:rPr>
                <w:rFonts w:ascii="Times New Roman" w:eastAsia="Calibri" w:hAnsi="Times New Roman" w:cs="Times New Roman"/>
                <w:b/>
                <w:sz w:val="20"/>
                <w:szCs w:val="20"/>
              </w:rPr>
            </w:pPr>
          </w:p>
        </w:tc>
        <w:tc>
          <w:tcPr>
            <w:tcW w:w="1649" w:type="dxa"/>
            <w:vMerge/>
          </w:tcPr>
          <w:p w:rsidR="007C395E" w:rsidRPr="007C395E" w:rsidRDefault="007C395E" w:rsidP="007C395E">
            <w:pPr>
              <w:jc w:val="center"/>
              <w:rPr>
                <w:rFonts w:ascii="Times New Roman" w:eastAsia="Calibri" w:hAnsi="Times New Roman" w:cs="Times New Roman"/>
                <w:b/>
                <w:sz w:val="20"/>
                <w:szCs w:val="20"/>
              </w:rPr>
            </w:pP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1 этап</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2 этап</w:t>
            </w:r>
          </w:p>
        </w:tc>
        <w:tc>
          <w:tcPr>
            <w:tcW w:w="1280" w:type="dxa"/>
          </w:tcPr>
          <w:p w:rsidR="007C395E" w:rsidRPr="007C395E" w:rsidRDefault="007C395E" w:rsidP="007C395E">
            <w:pPr>
              <w:jc w:val="center"/>
              <w:rPr>
                <w:rFonts w:ascii="Times New Roman" w:eastAsia="Calibri" w:hAnsi="Times New Roman" w:cs="Times New Roman"/>
                <w:b/>
                <w:sz w:val="20"/>
                <w:szCs w:val="20"/>
              </w:rPr>
            </w:pPr>
            <w:r w:rsidRPr="007C395E">
              <w:rPr>
                <w:rFonts w:ascii="Times New Roman" w:eastAsia="Calibri" w:hAnsi="Times New Roman" w:cs="Times New Roman"/>
                <w:sz w:val="20"/>
                <w:szCs w:val="20"/>
              </w:rPr>
              <w:t>3 этап</w:t>
            </w:r>
          </w:p>
        </w:tc>
        <w:tc>
          <w:tcPr>
            <w:tcW w:w="1287" w:type="dxa"/>
            <w:vMerge/>
          </w:tcPr>
          <w:p w:rsidR="007C395E" w:rsidRPr="007C395E" w:rsidRDefault="007C395E" w:rsidP="007C395E">
            <w:pPr>
              <w:jc w:val="center"/>
              <w:rPr>
                <w:rFonts w:ascii="Times New Roman" w:eastAsia="Calibri" w:hAnsi="Times New Roman" w:cs="Times New Roman"/>
                <w:b/>
                <w:sz w:val="20"/>
                <w:szCs w:val="20"/>
              </w:rPr>
            </w:pPr>
          </w:p>
        </w:tc>
      </w:tr>
      <w:tr w:rsidR="007C395E" w:rsidRPr="007C395E" w:rsidTr="00122D97">
        <w:trPr>
          <w:jc w:val="center"/>
        </w:trPr>
        <w:tc>
          <w:tcPr>
            <w:tcW w:w="552"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1</w:t>
            </w:r>
          </w:p>
        </w:tc>
        <w:tc>
          <w:tcPr>
            <w:tcW w:w="2458"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2</w:t>
            </w:r>
          </w:p>
        </w:tc>
        <w:tc>
          <w:tcPr>
            <w:tcW w:w="378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3</w:t>
            </w:r>
          </w:p>
        </w:tc>
        <w:tc>
          <w:tcPr>
            <w:tcW w:w="156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4</w:t>
            </w:r>
          </w:p>
        </w:tc>
        <w:tc>
          <w:tcPr>
            <w:tcW w:w="164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5</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6</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7</w:t>
            </w:r>
          </w:p>
        </w:tc>
        <w:tc>
          <w:tcPr>
            <w:tcW w:w="128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8</w:t>
            </w:r>
          </w:p>
        </w:tc>
        <w:tc>
          <w:tcPr>
            <w:tcW w:w="1287"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9</w:t>
            </w:r>
          </w:p>
        </w:tc>
      </w:tr>
      <w:tr w:rsidR="007C395E" w:rsidRPr="007C395E" w:rsidTr="00122D97">
        <w:trPr>
          <w:jc w:val="center"/>
        </w:trPr>
        <w:tc>
          <w:tcPr>
            <w:tcW w:w="552" w:type="dxa"/>
            <w:vMerge w:val="restart"/>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1</w:t>
            </w:r>
          </w:p>
        </w:tc>
        <w:tc>
          <w:tcPr>
            <w:tcW w:w="2458" w:type="dxa"/>
            <w:vMerge w:val="restart"/>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Сроки</w:t>
            </w: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срок, на который разработан генплан;</w:t>
            </w:r>
          </w:p>
        </w:tc>
        <w:tc>
          <w:tcPr>
            <w:tcW w:w="156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дата</w:t>
            </w:r>
          </w:p>
        </w:tc>
        <w:tc>
          <w:tcPr>
            <w:tcW w:w="164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2035г.</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2017-2020 гг.</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2020-2025 гг.</w:t>
            </w:r>
          </w:p>
        </w:tc>
        <w:tc>
          <w:tcPr>
            <w:tcW w:w="1280" w:type="dxa"/>
          </w:tcPr>
          <w:p w:rsidR="007C395E" w:rsidRPr="007C395E" w:rsidRDefault="007C395E" w:rsidP="007C395E">
            <w:pPr>
              <w:ind w:left="-198" w:right="-156"/>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2025-2030 гг.</w:t>
            </w:r>
          </w:p>
        </w:tc>
        <w:tc>
          <w:tcPr>
            <w:tcW w:w="1287"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vMerge/>
          </w:tcPr>
          <w:p w:rsidR="007C395E" w:rsidRPr="007C395E" w:rsidRDefault="007C395E" w:rsidP="007C395E">
            <w:pPr>
              <w:jc w:val="center"/>
              <w:rPr>
                <w:rFonts w:ascii="Times New Roman" w:eastAsia="Calibri" w:hAnsi="Times New Roman" w:cs="Times New Roman"/>
                <w:sz w:val="20"/>
                <w:szCs w:val="20"/>
              </w:rPr>
            </w:pPr>
          </w:p>
        </w:tc>
        <w:tc>
          <w:tcPr>
            <w:tcW w:w="2458" w:type="dxa"/>
            <w:vMerge/>
          </w:tcPr>
          <w:p w:rsidR="007C395E" w:rsidRPr="007C395E" w:rsidRDefault="007C395E" w:rsidP="007C395E">
            <w:pPr>
              <w:rPr>
                <w:rFonts w:ascii="Times New Roman" w:eastAsia="Calibri" w:hAnsi="Times New Roman" w:cs="Times New Roman"/>
                <w:sz w:val="20"/>
                <w:szCs w:val="20"/>
              </w:rPr>
            </w:pP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156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дата</w:t>
            </w:r>
          </w:p>
        </w:tc>
        <w:tc>
          <w:tcPr>
            <w:tcW w:w="164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от 27.12.12</w:t>
            </w: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 83</w:t>
            </w:r>
          </w:p>
        </w:tc>
        <w:tc>
          <w:tcPr>
            <w:tcW w:w="4398" w:type="dxa"/>
            <w:gridSpan w:val="3"/>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 xml:space="preserve">от 01.12.2017 </w:t>
            </w: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 1368</w:t>
            </w:r>
          </w:p>
        </w:tc>
        <w:tc>
          <w:tcPr>
            <w:tcW w:w="1287"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2</w:t>
            </w:r>
          </w:p>
        </w:tc>
        <w:tc>
          <w:tcPr>
            <w:tcW w:w="2458"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Население</w:t>
            </w: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прогнозируемая численность населения МО.</w:t>
            </w:r>
          </w:p>
        </w:tc>
        <w:tc>
          <w:tcPr>
            <w:tcW w:w="156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тыс. чел.</w:t>
            </w:r>
          </w:p>
        </w:tc>
        <w:tc>
          <w:tcPr>
            <w:tcW w:w="1649" w:type="dxa"/>
          </w:tcPr>
          <w:p w:rsidR="007C395E" w:rsidRPr="007C395E" w:rsidRDefault="007C395E" w:rsidP="007C395E">
            <w:pPr>
              <w:ind w:left="-64"/>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65,77</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vMerge w:val="restart"/>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3</w:t>
            </w:r>
          </w:p>
        </w:tc>
        <w:tc>
          <w:tcPr>
            <w:tcW w:w="2458" w:type="dxa"/>
            <w:vMerge w:val="restart"/>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Развитие образования</w:t>
            </w: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xml:space="preserve">- строительство школы на 500 мест </w:t>
            </w:r>
          </w:p>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xml:space="preserve">на земельном участке, расположенном </w:t>
            </w:r>
          </w:p>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xml:space="preserve">по адресу: г. Краснотурьинск, </w:t>
            </w:r>
          </w:p>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ул. Металлургов, 43;</w:t>
            </w:r>
          </w:p>
        </w:tc>
        <w:tc>
          <w:tcPr>
            <w:tcW w:w="156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мест</w:t>
            </w:r>
          </w:p>
        </w:tc>
        <w:tc>
          <w:tcPr>
            <w:tcW w:w="164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Предусмотрено</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500</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vMerge/>
          </w:tcPr>
          <w:p w:rsidR="007C395E" w:rsidRPr="007C395E" w:rsidRDefault="007C395E" w:rsidP="007C395E">
            <w:pPr>
              <w:jc w:val="center"/>
              <w:rPr>
                <w:rFonts w:ascii="Times New Roman" w:eastAsia="Calibri" w:hAnsi="Times New Roman" w:cs="Times New Roman"/>
                <w:sz w:val="20"/>
                <w:szCs w:val="20"/>
              </w:rPr>
            </w:pPr>
          </w:p>
        </w:tc>
        <w:tc>
          <w:tcPr>
            <w:tcW w:w="2458" w:type="dxa"/>
            <w:vMerge/>
          </w:tcPr>
          <w:p w:rsidR="007C395E" w:rsidRPr="007C395E" w:rsidRDefault="007C395E" w:rsidP="007C395E">
            <w:pPr>
              <w:rPr>
                <w:rFonts w:ascii="Times New Roman" w:eastAsia="Calibri" w:hAnsi="Times New Roman" w:cs="Times New Roman"/>
                <w:sz w:val="20"/>
                <w:szCs w:val="20"/>
              </w:rPr>
            </w:pP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реконструкция Загородного оздоровительного лагеря «Восход»;</w:t>
            </w:r>
          </w:p>
        </w:tc>
        <w:tc>
          <w:tcPr>
            <w:tcW w:w="156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64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Предусмотрено</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vMerge/>
          </w:tcPr>
          <w:p w:rsidR="007C395E" w:rsidRPr="007C395E" w:rsidRDefault="007C395E" w:rsidP="007C395E">
            <w:pPr>
              <w:jc w:val="center"/>
              <w:rPr>
                <w:rFonts w:ascii="Times New Roman" w:eastAsia="Calibri" w:hAnsi="Times New Roman" w:cs="Times New Roman"/>
                <w:sz w:val="20"/>
                <w:szCs w:val="20"/>
              </w:rPr>
            </w:pPr>
          </w:p>
        </w:tc>
        <w:tc>
          <w:tcPr>
            <w:tcW w:w="2458" w:type="dxa"/>
            <w:vMerge/>
          </w:tcPr>
          <w:p w:rsidR="007C395E" w:rsidRPr="007C395E" w:rsidRDefault="007C395E" w:rsidP="007C395E">
            <w:pPr>
              <w:rPr>
                <w:rFonts w:ascii="Times New Roman" w:eastAsia="Calibri" w:hAnsi="Times New Roman" w:cs="Times New Roman"/>
                <w:sz w:val="20"/>
                <w:szCs w:val="20"/>
              </w:rPr>
            </w:pP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xml:space="preserve">- строительство спортивного зала </w:t>
            </w:r>
          </w:p>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в МАОУ «Основная бщеобразовательная школа № 5» (п. Воронцовка);</w:t>
            </w:r>
          </w:p>
        </w:tc>
        <w:tc>
          <w:tcPr>
            <w:tcW w:w="156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64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vMerge/>
          </w:tcPr>
          <w:p w:rsidR="007C395E" w:rsidRPr="007C395E" w:rsidRDefault="007C395E" w:rsidP="007C395E">
            <w:pPr>
              <w:jc w:val="center"/>
              <w:rPr>
                <w:rFonts w:ascii="Times New Roman" w:eastAsia="Calibri" w:hAnsi="Times New Roman" w:cs="Times New Roman"/>
                <w:sz w:val="20"/>
                <w:szCs w:val="20"/>
              </w:rPr>
            </w:pPr>
          </w:p>
        </w:tc>
        <w:tc>
          <w:tcPr>
            <w:tcW w:w="2458" w:type="dxa"/>
            <w:vMerge/>
          </w:tcPr>
          <w:p w:rsidR="007C395E" w:rsidRPr="007C395E" w:rsidRDefault="007C395E" w:rsidP="007C395E">
            <w:pPr>
              <w:rPr>
                <w:rFonts w:ascii="Times New Roman" w:eastAsia="Calibri" w:hAnsi="Times New Roman" w:cs="Times New Roman"/>
                <w:sz w:val="20"/>
                <w:szCs w:val="20"/>
              </w:rPr>
            </w:pP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xml:space="preserve">- строительство спортивной площадки </w:t>
            </w:r>
          </w:p>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в МАОУ «Средняя общеобразовательная школа №19»;</w:t>
            </w:r>
          </w:p>
        </w:tc>
        <w:tc>
          <w:tcPr>
            <w:tcW w:w="156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64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vMerge/>
          </w:tcPr>
          <w:p w:rsidR="007C395E" w:rsidRPr="007C395E" w:rsidRDefault="007C395E" w:rsidP="007C395E">
            <w:pPr>
              <w:jc w:val="center"/>
              <w:rPr>
                <w:rFonts w:ascii="Times New Roman" w:eastAsia="Calibri" w:hAnsi="Times New Roman" w:cs="Times New Roman"/>
                <w:sz w:val="20"/>
                <w:szCs w:val="20"/>
              </w:rPr>
            </w:pPr>
          </w:p>
        </w:tc>
        <w:tc>
          <w:tcPr>
            <w:tcW w:w="2458" w:type="dxa"/>
            <w:vMerge/>
          </w:tcPr>
          <w:p w:rsidR="007C395E" w:rsidRPr="007C395E" w:rsidRDefault="007C395E" w:rsidP="007C395E">
            <w:pPr>
              <w:rPr>
                <w:rFonts w:ascii="Times New Roman" w:eastAsia="Calibri" w:hAnsi="Times New Roman" w:cs="Times New Roman"/>
                <w:sz w:val="20"/>
                <w:szCs w:val="20"/>
              </w:rPr>
            </w:pP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xml:space="preserve">- строительство спортивной площадки </w:t>
            </w:r>
          </w:p>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в МАОУ «Средняя общеобразовательная школа № 24»;</w:t>
            </w:r>
          </w:p>
        </w:tc>
        <w:tc>
          <w:tcPr>
            <w:tcW w:w="156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64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vMerge/>
          </w:tcPr>
          <w:p w:rsidR="007C395E" w:rsidRPr="007C395E" w:rsidRDefault="007C395E" w:rsidP="007C395E">
            <w:pPr>
              <w:jc w:val="center"/>
              <w:rPr>
                <w:rFonts w:ascii="Times New Roman" w:eastAsia="Calibri" w:hAnsi="Times New Roman" w:cs="Times New Roman"/>
                <w:sz w:val="20"/>
                <w:szCs w:val="20"/>
              </w:rPr>
            </w:pPr>
          </w:p>
        </w:tc>
        <w:tc>
          <w:tcPr>
            <w:tcW w:w="2458" w:type="dxa"/>
            <w:vMerge/>
          </w:tcPr>
          <w:p w:rsidR="007C395E" w:rsidRPr="007C395E" w:rsidRDefault="007C395E" w:rsidP="007C395E">
            <w:pPr>
              <w:rPr>
                <w:rFonts w:ascii="Times New Roman" w:eastAsia="Calibri" w:hAnsi="Times New Roman" w:cs="Times New Roman"/>
                <w:sz w:val="20"/>
                <w:szCs w:val="20"/>
              </w:rPr>
            </w:pP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xml:space="preserve">- строительство спортивной площадки </w:t>
            </w:r>
          </w:p>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в МАОУ «Средняя общеобразовательная школа № 23»;</w:t>
            </w:r>
          </w:p>
        </w:tc>
        <w:tc>
          <w:tcPr>
            <w:tcW w:w="156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64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vMerge/>
          </w:tcPr>
          <w:p w:rsidR="007C395E" w:rsidRPr="007C395E" w:rsidRDefault="007C395E" w:rsidP="007C395E">
            <w:pPr>
              <w:jc w:val="center"/>
              <w:rPr>
                <w:rFonts w:ascii="Times New Roman" w:eastAsia="Calibri" w:hAnsi="Times New Roman" w:cs="Times New Roman"/>
                <w:sz w:val="20"/>
                <w:szCs w:val="20"/>
              </w:rPr>
            </w:pPr>
          </w:p>
        </w:tc>
        <w:tc>
          <w:tcPr>
            <w:tcW w:w="2458" w:type="dxa"/>
            <w:vMerge/>
          </w:tcPr>
          <w:p w:rsidR="007C395E" w:rsidRPr="007C395E" w:rsidRDefault="007C395E" w:rsidP="007C395E">
            <w:pPr>
              <w:rPr>
                <w:rFonts w:ascii="Times New Roman" w:eastAsia="Calibri" w:hAnsi="Times New Roman" w:cs="Times New Roman"/>
                <w:sz w:val="20"/>
                <w:szCs w:val="20"/>
              </w:rPr>
            </w:pP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xml:space="preserve">- строительство спортивной площадки </w:t>
            </w:r>
          </w:p>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в МАОУ «Средняя общеобразовательная школа № 17»;</w:t>
            </w:r>
          </w:p>
        </w:tc>
        <w:tc>
          <w:tcPr>
            <w:tcW w:w="156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64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vMerge/>
          </w:tcPr>
          <w:p w:rsidR="007C395E" w:rsidRPr="007C395E" w:rsidRDefault="007C395E" w:rsidP="007C395E">
            <w:pPr>
              <w:jc w:val="center"/>
              <w:rPr>
                <w:rFonts w:ascii="Times New Roman" w:eastAsia="Calibri" w:hAnsi="Times New Roman" w:cs="Times New Roman"/>
                <w:sz w:val="20"/>
                <w:szCs w:val="20"/>
              </w:rPr>
            </w:pPr>
          </w:p>
        </w:tc>
        <w:tc>
          <w:tcPr>
            <w:tcW w:w="2458" w:type="dxa"/>
            <w:vMerge/>
          </w:tcPr>
          <w:p w:rsidR="007C395E" w:rsidRPr="007C395E" w:rsidRDefault="007C395E" w:rsidP="007C395E">
            <w:pPr>
              <w:rPr>
                <w:rFonts w:ascii="Times New Roman" w:eastAsia="Calibri" w:hAnsi="Times New Roman" w:cs="Times New Roman"/>
                <w:sz w:val="20"/>
                <w:szCs w:val="20"/>
              </w:rPr>
            </w:pP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xml:space="preserve">- строительство спортивной площадки </w:t>
            </w:r>
          </w:p>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в МАОУ «Средняя общеобразовательная школа № 32»;</w:t>
            </w:r>
          </w:p>
        </w:tc>
        <w:tc>
          <w:tcPr>
            <w:tcW w:w="156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64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vMerge/>
          </w:tcPr>
          <w:p w:rsidR="007C395E" w:rsidRPr="007C395E" w:rsidRDefault="007C395E" w:rsidP="007C395E">
            <w:pPr>
              <w:jc w:val="center"/>
              <w:rPr>
                <w:rFonts w:ascii="Times New Roman" w:eastAsia="Calibri" w:hAnsi="Times New Roman" w:cs="Times New Roman"/>
                <w:sz w:val="20"/>
                <w:szCs w:val="20"/>
              </w:rPr>
            </w:pPr>
          </w:p>
        </w:tc>
        <w:tc>
          <w:tcPr>
            <w:tcW w:w="2458" w:type="dxa"/>
            <w:vMerge/>
          </w:tcPr>
          <w:p w:rsidR="007C395E" w:rsidRPr="007C395E" w:rsidRDefault="007C395E" w:rsidP="007C395E">
            <w:pPr>
              <w:rPr>
                <w:rFonts w:ascii="Times New Roman" w:eastAsia="Calibri" w:hAnsi="Times New Roman" w:cs="Times New Roman"/>
                <w:sz w:val="20"/>
                <w:szCs w:val="20"/>
              </w:rPr>
            </w:pP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xml:space="preserve">- строительство спортивной площадки </w:t>
            </w:r>
          </w:p>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в МАОУ «Средняя общеобразовательная школа № 9»;</w:t>
            </w:r>
          </w:p>
        </w:tc>
        <w:tc>
          <w:tcPr>
            <w:tcW w:w="156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64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vMerge/>
          </w:tcPr>
          <w:p w:rsidR="007C395E" w:rsidRPr="007C395E" w:rsidRDefault="007C395E" w:rsidP="007C395E">
            <w:pPr>
              <w:jc w:val="center"/>
              <w:rPr>
                <w:rFonts w:ascii="Times New Roman" w:eastAsia="Calibri" w:hAnsi="Times New Roman" w:cs="Times New Roman"/>
                <w:sz w:val="20"/>
                <w:szCs w:val="20"/>
              </w:rPr>
            </w:pPr>
          </w:p>
        </w:tc>
        <w:tc>
          <w:tcPr>
            <w:tcW w:w="2458" w:type="dxa"/>
            <w:vMerge/>
          </w:tcPr>
          <w:p w:rsidR="007C395E" w:rsidRPr="007C395E" w:rsidRDefault="007C395E" w:rsidP="007C395E">
            <w:pPr>
              <w:rPr>
                <w:rFonts w:ascii="Times New Roman" w:eastAsia="Calibri" w:hAnsi="Times New Roman" w:cs="Times New Roman"/>
                <w:sz w:val="20"/>
                <w:szCs w:val="20"/>
              </w:rPr>
            </w:pP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строительство спортивной площадки в МАОУ «Средняя общеобразовательная школа № 1».</w:t>
            </w:r>
          </w:p>
        </w:tc>
        <w:tc>
          <w:tcPr>
            <w:tcW w:w="156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64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vMerge w:val="restart"/>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4</w:t>
            </w:r>
          </w:p>
        </w:tc>
        <w:tc>
          <w:tcPr>
            <w:tcW w:w="2458" w:type="dxa"/>
            <w:vMerge w:val="restart"/>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Развитие здравоохранения</w:t>
            </w:r>
          </w:p>
        </w:tc>
        <w:tc>
          <w:tcPr>
            <w:tcW w:w="3789" w:type="dxa"/>
          </w:tcPr>
          <w:p w:rsidR="007C395E" w:rsidRPr="007C395E" w:rsidRDefault="007C395E" w:rsidP="007C395E">
            <w:pPr>
              <w:rPr>
                <w:rFonts w:ascii="Calibri" w:eastAsia="Calibri" w:hAnsi="Calibri" w:cs="Times New Roman"/>
              </w:rPr>
            </w:pPr>
            <w:r w:rsidRPr="007C395E">
              <w:rPr>
                <w:rFonts w:ascii="Calibri" w:eastAsia="Calibri" w:hAnsi="Calibri" w:cs="Times New Roman"/>
              </w:rPr>
              <w:t xml:space="preserve">- </w:t>
            </w:r>
            <w:r w:rsidRPr="007C395E">
              <w:rPr>
                <w:rFonts w:ascii="Times New Roman" w:eastAsia="Calibri" w:hAnsi="Times New Roman" w:cs="Times New Roman"/>
                <w:sz w:val="20"/>
                <w:szCs w:val="20"/>
              </w:rPr>
              <w:t>перевод филиала ГБУЗ СО «Противотуберкулезный диспансер № 2» за городскую черту;</w:t>
            </w:r>
          </w:p>
        </w:tc>
        <w:tc>
          <w:tcPr>
            <w:tcW w:w="156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64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Предусмотрено</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vMerge/>
          </w:tcPr>
          <w:p w:rsidR="007C395E" w:rsidRPr="007C395E" w:rsidRDefault="007C395E" w:rsidP="007C395E">
            <w:pPr>
              <w:jc w:val="center"/>
              <w:rPr>
                <w:rFonts w:ascii="Times New Roman" w:eastAsia="Calibri" w:hAnsi="Times New Roman" w:cs="Times New Roman"/>
                <w:sz w:val="20"/>
                <w:szCs w:val="20"/>
              </w:rPr>
            </w:pPr>
          </w:p>
        </w:tc>
        <w:tc>
          <w:tcPr>
            <w:tcW w:w="2458" w:type="dxa"/>
            <w:vMerge/>
          </w:tcPr>
          <w:p w:rsidR="007C395E" w:rsidRPr="007C395E" w:rsidRDefault="007C395E" w:rsidP="007C395E">
            <w:pPr>
              <w:rPr>
                <w:rFonts w:ascii="Times New Roman" w:eastAsia="Calibri" w:hAnsi="Times New Roman" w:cs="Times New Roman"/>
                <w:sz w:val="20"/>
                <w:szCs w:val="20"/>
              </w:rPr>
            </w:pPr>
          </w:p>
        </w:tc>
        <w:tc>
          <w:tcPr>
            <w:tcW w:w="3789" w:type="dxa"/>
          </w:tcPr>
          <w:p w:rsidR="007C395E" w:rsidRPr="007C395E" w:rsidRDefault="007C395E" w:rsidP="007C395E">
            <w:pPr>
              <w:rPr>
                <w:rFonts w:ascii="Calibri" w:eastAsia="Calibri" w:hAnsi="Calibri" w:cs="Times New Roman"/>
              </w:rPr>
            </w:pPr>
            <w:r w:rsidRPr="007C395E">
              <w:rPr>
                <w:rFonts w:ascii="Times New Roman" w:eastAsia="Calibri" w:hAnsi="Times New Roman" w:cs="Times New Roman"/>
                <w:sz w:val="20"/>
                <w:szCs w:val="20"/>
              </w:rPr>
              <w:t>- реконструкция здания под размещение филиала ГБУЗ СО «Противотуберкулезный диспансер №2».</w:t>
            </w:r>
          </w:p>
        </w:tc>
        <w:tc>
          <w:tcPr>
            <w:tcW w:w="156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64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Предусмотрено</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vMerge w:val="restart"/>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5</w:t>
            </w:r>
          </w:p>
        </w:tc>
        <w:tc>
          <w:tcPr>
            <w:tcW w:w="2458" w:type="dxa"/>
            <w:vMerge w:val="restart"/>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Развитие физической культуры и спорта</w:t>
            </w: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xml:space="preserve">- реконструкция стадиона «Старт» </w:t>
            </w:r>
            <w:r w:rsidRPr="007C395E">
              <w:rPr>
                <w:rFonts w:ascii="Times New Roman" w:eastAsia="Calibri" w:hAnsi="Times New Roman" w:cs="Times New Roman"/>
                <w:sz w:val="20"/>
                <w:szCs w:val="20"/>
              </w:rPr>
              <w:br/>
              <w:t>под молодежно-семейный центр;</w:t>
            </w:r>
          </w:p>
        </w:tc>
        <w:tc>
          <w:tcPr>
            <w:tcW w:w="156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64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vMerge/>
          </w:tcPr>
          <w:p w:rsidR="007C395E" w:rsidRPr="007C395E" w:rsidRDefault="007C395E" w:rsidP="007C395E">
            <w:pPr>
              <w:jc w:val="center"/>
              <w:rPr>
                <w:rFonts w:ascii="Times New Roman" w:eastAsia="Calibri" w:hAnsi="Times New Roman" w:cs="Times New Roman"/>
                <w:sz w:val="20"/>
                <w:szCs w:val="20"/>
              </w:rPr>
            </w:pPr>
          </w:p>
        </w:tc>
        <w:tc>
          <w:tcPr>
            <w:tcW w:w="2458" w:type="dxa"/>
            <w:vMerge/>
          </w:tcPr>
          <w:p w:rsidR="007C395E" w:rsidRPr="007C395E" w:rsidRDefault="007C395E" w:rsidP="007C395E">
            <w:pPr>
              <w:rPr>
                <w:rFonts w:ascii="Times New Roman" w:eastAsia="Calibri" w:hAnsi="Times New Roman" w:cs="Times New Roman"/>
                <w:sz w:val="20"/>
                <w:szCs w:val="20"/>
              </w:rPr>
            </w:pP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строительство ФОК с искусственным льдом;</w:t>
            </w:r>
          </w:p>
        </w:tc>
        <w:tc>
          <w:tcPr>
            <w:tcW w:w="156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64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vMerge/>
          </w:tcPr>
          <w:p w:rsidR="007C395E" w:rsidRPr="007C395E" w:rsidRDefault="007C395E" w:rsidP="007C395E">
            <w:pPr>
              <w:jc w:val="center"/>
              <w:rPr>
                <w:rFonts w:ascii="Times New Roman" w:eastAsia="Calibri" w:hAnsi="Times New Roman" w:cs="Times New Roman"/>
                <w:sz w:val="20"/>
                <w:szCs w:val="20"/>
              </w:rPr>
            </w:pPr>
          </w:p>
        </w:tc>
        <w:tc>
          <w:tcPr>
            <w:tcW w:w="2458" w:type="dxa"/>
            <w:vMerge/>
          </w:tcPr>
          <w:p w:rsidR="007C395E" w:rsidRPr="007C395E" w:rsidRDefault="007C395E" w:rsidP="007C395E">
            <w:pPr>
              <w:rPr>
                <w:rFonts w:ascii="Times New Roman" w:eastAsia="Calibri" w:hAnsi="Times New Roman" w:cs="Times New Roman"/>
                <w:sz w:val="20"/>
                <w:szCs w:val="20"/>
              </w:rPr>
            </w:pP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строительство лыжероллерной трассы;</w:t>
            </w:r>
          </w:p>
        </w:tc>
        <w:tc>
          <w:tcPr>
            <w:tcW w:w="156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64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vMerge/>
          </w:tcPr>
          <w:p w:rsidR="007C395E" w:rsidRPr="007C395E" w:rsidRDefault="007C395E" w:rsidP="007C395E">
            <w:pPr>
              <w:jc w:val="center"/>
              <w:rPr>
                <w:rFonts w:ascii="Times New Roman" w:eastAsia="Calibri" w:hAnsi="Times New Roman" w:cs="Times New Roman"/>
                <w:sz w:val="20"/>
                <w:szCs w:val="20"/>
              </w:rPr>
            </w:pPr>
          </w:p>
        </w:tc>
        <w:tc>
          <w:tcPr>
            <w:tcW w:w="2458" w:type="dxa"/>
            <w:vMerge/>
          </w:tcPr>
          <w:p w:rsidR="007C395E" w:rsidRPr="007C395E" w:rsidRDefault="007C395E" w:rsidP="007C395E">
            <w:pPr>
              <w:rPr>
                <w:rFonts w:ascii="Times New Roman" w:eastAsia="Calibri" w:hAnsi="Times New Roman" w:cs="Times New Roman"/>
                <w:sz w:val="20"/>
                <w:szCs w:val="20"/>
              </w:rPr>
            </w:pP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xml:space="preserve">- реконструкция стадиона «Маяк» </w:t>
            </w:r>
            <w:r w:rsidRPr="007C395E">
              <w:rPr>
                <w:rFonts w:ascii="Times New Roman" w:eastAsia="Calibri" w:hAnsi="Times New Roman" w:cs="Times New Roman"/>
                <w:sz w:val="20"/>
                <w:szCs w:val="20"/>
              </w:rPr>
              <w:br/>
              <w:t>со строительством здания спортивной школы;</w:t>
            </w:r>
          </w:p>
        </w:tc>
        <w:tc>
          <w:tcPr>
            <w:tcW w:w="156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64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vMerge/>
          </w:tcPr>
          <w:p w:rsidR="007C395E" w:rsidRPr="007C395E" w:rsidRDefault="007C395E" w:rsidP="007C395E">
            <w:pPr>
              <w:jc w:val="center"/>
              <w:rPr>
                <w:rFonts w:ascii="Times New Roman" w:eastAsia="Calibri" w:hAnsi="Times New Roman" w:cs="Times New Roman"/>
                <w:sz w:val="20"/>
                <w:szCs w:val="20"/>
              </w:rPr>
            </w:pPr>
          </w:p>
        </w:tc>
        <w:tc>
          <w:tcPr>
            <w:tcW w:w="2458" w:type="dxa"/>
            <w:vMerge/>
          </w:tcPr>
          <w:p w:rsidR="007C395E" w:rsidRPr="007C395E" w:rsidRDefault="007C395E" w:rsidP="007C395E">
            <w:pPr>
              <w:rPr>
                <w:rFonts w:ascii="Times New Roman" w:eastAsia="Calibri" w:hAnsi="Times New Roman" w:cs="Times New Roman"/>
                <w:sz w:val="20"/>
                <w:szCs w:val="20"/>
              </w:rPr>
            </w:pP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xml:space="preserve">- асфальтирование беговой дорожки </w:t>
            </w:r>
          </w:p>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на стадионе «Центральный»;</w:t>
            </w:r>
          </w:p>
        </w:tc>
        <w:tc>
          <w:tcPr>
            <w:tcW w:w="156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64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vMerge/>
          </w:tcPr>
          <w:p w:rsidR="007C395E" w:rsidRPr="007C395E" w:rsidRDefault="007C395E" w:rsidP="007C395E">
            <w:pPr>
              <w:jc w:val="center"/>
              <w:rPr>
                <w:rFonts w:ascii="Times New Roman" w:eastAsia="Calibri" w:hAnsi="Times New Roman" w:cs="Times New Roman"/>
                <w:sz w:val="20"/>
                <w:szCs w:val="20"/>
              </w:rPr>
            </w:pPr>
          </w:p>
        </w:tc>
        <w:tc>
          <w:tcPr>
            <w:tcW w:w="2458" w:type="dxa"/>
            <w:vMerge/>
          </w:tcPr>
          <w:p w:rsidR="007C395E" w:rsidRPr="007C395E" w:rsidRDefault="007C395E" w:rsidP="007C395E">
            <w:pPr>
              <w:rPr>
                <w:rFonts w:ascii="Times New Roman" w:eastAsia="Calibri" w:hAnsi="Times New Roman" w:cs="Times New Roman"/>
                <w:sz w:val="20"/>
                <w:szCs w:val="20"/>
              </w:rPr>
            </w:pP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реконструкция стадиона «Горняк».</w:t>
            </w:r>
          </w:p>
        </w:tc>
        <w:tc>
          <w:tcPr>
            <w:tcW w:w="156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64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vMerge w:val="restart"/>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6</w:t>
            </w:r>
          </w:p>
        </w:tc>
        <w:tc>
          <w:tcPr>
            <w:tcW w:w="2458" w:type="dxa"/>
            <w:vMerge w:val="restart"/>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Развитие культуры</w:t>
            </w: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создание музея горной машинерии;</w:t>
            </w:r>
          </w:p>
        </w:tc>
        <w:tc>
          <w:tcPr>
            <w:tcW w:w="156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64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vMerge/>
          </w:tcPr>
          <w:p w:rsidR="007C395E" w:rsidRPr="007C395E" w:rsidRDefault="007C395E" w:rsidP="007C395E">
            <w:pPr>
              <w:jc w:val="center"/>
              <w:rPr>
                <w:rFonts w:ascii="Times New Roman" w:eastAsia="Calibri" w:hAnsi="Times New Roman" w:cs="Times New Roman"/>
                <w:sz w:val="20"/>
                <w:szCs w:val="20"/>
              </w:rPr>
            </w:pPr>
          </w:p>
        </w:tc>
        <w:tc>
          <w:tcPr>
            <w:tcW w:w="2458" w:type="dxa"/>
            <w:vMerge/>
          </w:tcPr>
          <w:p w:rsidR="007C395E" w:rsidRPr="007C395E" w:rsidRDefault="007C395E" w:rsidP="007C395E">
            <w:pPr>
              <w:rPr>
                <w:rFonts w:ascii="Times New Roman" w:eastAsia="Calibri" w:hAnsi="Times New Roman" w:cs="Times New Roman"/>
                <w:sz w:val="20"/>
                <w:szCs w:val="20"/>
              </w:rPr>
            </w:pP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создание Бурундук-парка;</w:t>
            </w:r>
          </w:p>
        </w:tc>
        <w:tc>
          <w:tcPr>
            <w:tcW w:w="156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64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vMerge/>
          </w:tcPr>
          <w:p w:rsidR="007C395E" w:rsidRPr="007C395E" w:rsidRDefault="007C395E" w:rsidP="007C395E">
            <w:pPr>
              <w:jc w:val="center"/>
              <w:rPr>
                <w:rFonts w:ascii="Times New Roman" w:eastAsia="Calibri" w:hAnsi="Times New Roman" w:cs="Times New Roman"/>
                <w:sz w:val="20"/>
                <w:szCs w:val="20"/>
              </w:rPr>
            </w:pPr>
          </w:p>
        </w:tc>
        <w:tc>
          <w:tcPr>
            <w:tcW w:w="2458" w:type="dxa"/>
            <w:vMerge/>
          </w:tcPr>
          <w:p w:rsidR="007C395E" w:rsidRPr="007C395E" w:rsidRDefault="007C395E" w:rsidP="007C395E">
            <w:pPr>
              <w:rPr>
                <w:rFonts w:ascii="Times New Roman" w:eastAsia="Calibri" w:hAnsi="Times New Roman" w:cs="Times New Roman"/>
                <w:sz w:val="20"/>
                <w:szCs w:val="20"/>
              </w:rPr>
            </w:pP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xml:space="preserve">- создание музея-квартиры </w:t>
            </w:r>
          </w:p>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Е.С. Федорова;</w:t>
            </w:r>
          </w:p>
        </w:tc>
        <w:tc>
          <w:tcPr>
            <w:tcW w:w="156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64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vMerge/>
          </w:tcPr>
          <w:p w:rsidR="007C395E" w:rsidRPr="007C395E" w:rsidRDefault="007C395E" w:rsidP="007C395E">
            <w:pPr>
              <w:jc w:val="center"/>
              <w:rPr>
                <w:rFonts w:ascii="Times New Roman" w:eastAsia="Calibri" w:hAnsi="Times New Roman" w:cs="Times New Roman"/>
                <w:sz w:val="20"/>
                <w:szCs w:val="20"/>
              </w:rPr>
            </w:pPr>
          </w:p>
        </w:tc>
        <w:tc>
          <w:tcPr>
            <w:tcW w:w="2458" w:type="dxa"/>
            <w:vMerge/>
          </w:tcPr>
          <w:p w:rsidR="007C395E" w:rsidRPr="007C395E" w:rsidRDefault="007C395E" w:rsidP="007C395E">
            <w:pPr>
              <w:rPr>
                <w:rFonts w:ascii="Times New Roman" w:eastAsia="Calibri" w:hAnsi="Times New Roman" w:cs="Times New Roman"/>
                <w:sz w:val="20"/>
                <w:szCs w:val="20"/>
              </w:rPr>
            </w:pP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создание музея горнозаводского быта «Лавка купца Бурдакова»;</w:t>
            </w:r>
          </w:p>
        </w:tc>
        <w:tc>
          <w:tcPr>
            <w:tcW w:w="156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64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vMerge/>
          </w:tcPr>
          <w:p w:rsidR="007C395E" w:rsidRPr="007C395E" w:rsidRDefault="007C395E" w:rsidP="007C395E">
            <w:pPr>
              <w:jc w:val="center"/>
              <w:rPr>
                <w:rFonts w:ascii="Times New Roman" w:eastAsia="Calibri" w:hAnsi="Times New Roman" w:cs="Times New Roman"/>
                <w:sz w:val="20"/>
                <w:szCs w:val="20"/>
              </w:rPr>
            </w:pPr>
          </w:p>
        </w:tc>
        <w:tc>
          <w:tcPr>
            <w:tcW w:w="2458" w:type="dxa"/>
            <w:vMerge/>
          </w:tcPr>
          <w:p w:rsidR="007C395E" w:rsidRPr="007C395E" w:rsidRDefault="007C395E" w:rsidP="007C395E">
            <w:pPr>
              <w:rPr>
                <w:rFonts w:ascii="Times New Roman" w:eastAsia="Calibri" w:hAnsi="Times New Roman" w:cs="Times New Roman"/>
                <w:sz w:val="20"/>
                <w:szCs w:val="20"/>
              </w:rPr>
            </w:pP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создание исторических зон «Гульбище», «Музей дворничества».</w:t>
            </w:r>
          </w:p>
        </w:tc>
        <w:tc>
          <w:tcPr>
            <w:tcW w:w="156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64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7</w:t>
            </w:r>
          </w:p>
        </w:tc>
        <w:tc>
          <w:tcPr>
            <w:tcW w:w="2458"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Молодежная политика</w:t>
            </w: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реконструкция здания под помещения муниципального учреждения «Дом молодежи».</w:t>
            </w:r>
          </w:p>
        </w:tc>
        <w:tc>
          <w:tcPr>
            <w:tcW w:w="156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64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p>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r w:rsidR="007C395E" w:rsidRPr="007C395E" w:rsidTr="00122D97">
        <w:trPr>
          <w:jc w:val="center"/>
        </w:trPr>
        <w:tc>
          <w:tcPr>
            <w:tcW w:w="552"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8</w:t>
            </w:r>
          </w:p>
        </w:tc>
        <w:tc>
          <w:tcPr>
            <w:tcW w:w="2458"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Развитие духовной сферы</w:t>
            </w:r>
          </w:p>
        </w:tc>
        <w:tc>
          <w:tcPr>
            <w:tcW w:w="3789" w:type="dxa"/>
          </w:tcPr>
          <w:p w:rsidR="007C395E" w:rsidRPr="007C395E" w:rsidRDefault="007C395E" w:rsidP="007C395E">
            <w:pPr>
              <w:rPr>
                <w:rFonts w:ascii="Times New Roman" w:eastAsia="Calibri" w:hAnsi="Times New Roman" w:cs="Times New Roman"/>
                <w:sz w:val="20"/>
                <w:szCs w:val="20"/>
              </w:rPr>
            </w:pPr>
            <w:r w:rsidRPr="007C395E">
              <w:rPr>
                <w:rFonts w:ascii="Times New Roman" w:eastAsia="Calibri" w:hAnsi="Times New Roman" w:cs="Times New Roman"/>
                <w:sz w:val="20"/>
                <w:szCs w:val="20"/>
              </w:rPr>
              <w:t>- строительство храма Сергия Радонежского в п. Воронцовка.</w:t>
            </w:r>
          </w:p>
        </w:tc>
        <w:tc>
          <w:tcPr>
            <w:tcW w:w="156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64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559"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0"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c>
          <w:tcPr>
            <w:tcW w:w="1287" w:type="dxa"/>
          </w:tcPr>
          <w:p w:rsidR="007C395E" w:rsidRPr="007C395E" w:rsidRDefault="007C395E" w:rsidP="007C395E">
            <w:pPr>
              <w:jc w:val="center"/>
              <w:rPr>
                <w:rFonts w:ascii="Times New Roman" w:eastAsia="Calibri" w:hAnsi="Times New Roman" w:cs="Times New Roman"/>
                <w:sz w:val="20"/>
                <w:szCs w:val="20"/>
              </w:rPr>
            </w:pPr>
            <w:r w:rsidRPr="007C395E">
              <w:rPr>
                <w:rFonts w:ascii="Times New Roman" w:eastAsia="Calibri" w:hAnsi="Times New Roman" w:cs="Times New Roman"/>
                <w:sz w:val="20"/>
                <w:szCs w:val="20"/>
              </w:rPr>
              <w:t>-</w:t>
            </w:r>
          </w:p>
        </w:tc>
      </w:tr>
    </w:tbl>
    <w:p w:rsidR="007C395E" w:rsidRPr="007C395E" w:rsidRDefault="007C395E" w:rsidP="007C395E">
      <w:pPr>
        <w:spacing w:after="160" w:line="259" w:lineRule="auto"/>
        <w:ind w:firstLine="567"/>
        <w:jc w:val="both"/>
        <w:rPr>
          <w:rFonts w:ascii="Times New Roman" w:eastAsia="Calibri" w:hAnsi="Times New Roman" w:cs="Times New Roman"/>
          <w:b/>
          <w:sz w:val="28"/>
          <w:szCs w:val="28"/>
        </w:rPr>
      </w:pP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sz w:val="28"/>
          <w:szCs w:val="28"/>
        </w:rPr>
      </w:pPr>
      <w:r w:rsidRPr="007C395E">
        <w:rPr>
          <w:rFonts w:ascii="Times New Roman" w:eastAsia="Calibri" w:hAnsi="Times New Roman" w:cs="Times New Roman"/>
          <w:b/>
          <w:sz w:val="28"/>
          <w:szCs w:val="28"/>
        </w:rPr>
        <w:t>Вывод:</w:t>
      </w:r>
      <w:r w:rsidRPr="007C395E">
        <w:rPr>
          <w:rFonts w:ascii="Times New Roman" w:eastAsia="Calibri" w:hAnsi="Times New Roman" w:cs="Times New Roman"/>
          <w:sz w:val="28"/>
          <w:szCs w:val="28"/>
        </w:rPr>
        <w:t xml:space="preserve"> ПКР СИ на территории ГО Краснотурьинск соответствует генеральному плану по 6 из 28 пунктам, </w:t>
      </w:r>
      <w:r w:rsidRPr="007C395E">
        <w:rPr>
          <w:rFonts w:ascii="Times New Roman" w:eastAsia="Calibri" w:hAnsi="Times New Roman" w:cs="Times New Roman"/>
          <w:sz w:val="28"/>
          <w:szCs w:val="28"/>
        </w:rPr>
        <w:br/>
        <w:t>что соответствует Кс=2,1.</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b/>
          <w:sz w:val="28"/>
          <w:szCs w:val="28"/>
        </w:rPr>
      </w:pPr>
      <w:r w:rsidRPr="007C395E">
        <w:rPr>
          <w:rFonts w:ascii="Times New Roman" w:eastAsia="Calibri" w:hAnsi="Times New Roman" w:cs="Times New Roman"/>
          <w:b/>
          <w:sz w:val="28"/>
          <w:szCs w:val="28"/>
        </w:rPr>
        <w:t>Замечания:</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В процессе проведения проверки на соответствие Программы комплексного развития социальной инфраструктуры Краснотурьинского городского округа, утвержденного Постановлением Администрации городского округа Краснотурьинск Свердловской области от 01.12.2017 № 1368 генеральному плану, утвержденному Решением Думы от 27.12.12 № 83, были выявлены следующие несоответствия:</w:t>
      </w:r>
    </w:p>
    <w:p w:rsidR="007C395E" w:rsidRPr="00D93230" w:rsidRDefault="007C395E" w:rsidP="00D93230">
      <w:pPr>
        <w:pStyle w:val="a4"/>
        <w:numPr>
          <w:ilvl w:val="0"/>
          <w:numId w:val="55"/>
        </w:numPr>
        <w:tabs>
          <w:tab w:val="left" w:pos="1276"/>
        </w:tabs>
        <w:spacing w:after="0" w:line="240" w:lineRule="auto"/>
        <w:ind w:left="0" w:firstLine="709"/>
        <w:jc w:val="both"/>
        <w:rPr>
          <w:rFonts w:ascii="Times New Roman" w:eastAsia="Calibri" w:hAnsi="Times New Roman" w:cs="Times New Roman"/>
          <w:sz w:val="28"/>
          <w:szCs w:val="28"/>
        </w:rPr>
      </w:pPr>
      <w:r w:rsidRPr="00D93230">
        <w:rPr>
          <w:rFonts w:ascii="Times New Roman" w:eastAsia="Calibri" w:hAnsi="Times New Roman" w:cs="Times New Roman"/>
          <w:sz w:val="28"/>
          <w:szCs w:val="28"/>
        </w:rPr>
        <w:t>В паспорте Программы нет раздела «основание для разработки программы», нет данных о реквизитах документа, которым утвержден генеральный план городского округа;</w:t>
      </w:r>
    </w:p>
    <w:p w:rsidR="007C395E" w:rsidRPr="007C395E" w:rsidRDefault="007C395E" w:rsidP="00D93230">
      <w:pPr>
        <w:numPr>
          <w:ilvl w:val="0"/>
          <w:numId w:val="55"/>
        </w:numPr>
        <w:tabs>
          <w:tab w:val="left" w:pos="1276"/>
        </w:tabs>
        <w:spacing w:after="0" w:line="240" w:lineRule="auto"/>
        <w:ind w:left="0" w:firstLine="709"/>
        <w:contextualSpacing/>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В программе комплексного развития социальной инфраструктуры нет информации о прогнозируемой численности населения на расчетный срок;</w:t>
      </w:r>
    </w:p>
    <w:p w:rsidR="007C395E" w:rsidRPr="007C395E" w:rsidRDefault="007C395E" w:rsidP="00D93230">
      <w:pPr>
        <w:numPr>
          <w:ilvl w:val="0"/>
          <w:numId w:val="55"/>
        </w:numPr>
        <w:tabs>
          <w:tab w:val="left" w:pos="1276"/>
        </w:tabs>
        <w:spacing w:after="0" w:line="240" w:lineRule="auto"/>
        <w:ind w:left="0" w:firstLine="709"/>
        <w:contextualSpacing/>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7C395E" w:rsidRPr="007C395E" w:rsidRDefault="007C395E" w:rsidP="007C395E">
      <w:pPr>
        <w:tabs>
          <w:tab w:val="left" w:pos="993"/>
        </w:tabs>
        <w:spacing w:after="0" w:line="240" w:lineRule="auto"/>
        <w:ind w:firstLine="709"/>
        <w:contextualSpacing/>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7C395E" w:rsidRPr="007C395E" w:rsidRDefault="007C395E" w:rsidP="00D93230">
      <w:pPr>
        <w:numPr>
          <w:ilvl w:val="0"/>
          <w:numId w:val="5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Информация о мероприятиях, запланированных Программой, не соответствует мероприятиям, предусмотренным Генеральным планом.</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Генеральным планом Краснотурьинского ГО предусмотрены следующие мероприятия по развитию социальной инфраструктуры не учтенные программой:</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b/>
          <w:sz w:val="28"/>
          <w:szCs w:val="28"/>
        </w:rPr>
      </w:pPr>
      <w:r w:rsidRPr="007C395E">
        <w:rPr>
          <w:rFonts w:ascii="Times New Roman" w:eastAsia="Calibri" w:hAnsi="Times New Roman" w:cs="Times New Roman"/>
          <w:b/>
          <w:sz w:val="28"/>
          <w:szCs w:val="28"/>
        </w:rPr>
        <w:t>Сфера образования</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b/>
          <w:sz w:val="28"/>
          <w:szCs w:val="28"/>
        </w:rPr>
      </w:pPr>
      <w:r w:rsidRPr="007C395E">
        <w:rPr>
          <w:rFonts w:ascii="Times New Roman" w:eastAsia="Calibri" w:hAnsi="Times New Roman" w:cs="Times New Roman"/>
          <w:b/>
          <w:sz w:val="28"/>
          <w:szCs w:val="28"/>
        </w:rPr>
        <w:t>г. Краснотурьинск</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 размещение детского сада в Восточной части;</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 размещение детского сада в Центральной части;</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 размещение детского сада в районе «Южный»;</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 строительство или размещение в какой-то из существующих школ межшкольного УПК в Центральной части.</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b/>
          <w:sz w:val="28"/>
          <w:szCs w:val="28"/>
        </w:rPr>
      </w:pPr>
      <w:r w:rsidRPr="007C395E">
        <w:rPr>
          <w:rFonts w:ascii="Times New Roman" w:eastAsia="Calibri" w:hAnsi="Times New Roman" w:cs="Times New Roman"/>
          <w:b/>
          <w:sz w:val="28"/>
          <w:szCs w:val="28"/>
        </w:rPr>
        <w:t>п. Рудничный</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sz w:val="28"/>
          <w:szCs w:val="28"/>
        </w:rPr>
      </w:pPr>
      <w:r w:rsidRPr="007C395E">
        <w:rPr>
          <w:rFonts w:ascii="Times New Roman" w:eastAsia="Calibri" w:hAnsi="Times New Roman" w:cs="Times New Roman"/>
          <w:b/>
          <w:sz w:val="28"/>
          <w:szCs w:val="28"/>
        </w:rPr>
        <w:t xml:space="preserve">- </w:t>
      </w:r>
      <w:r w:rsidRPr="007C395E">
        <w:rPr>
          <w:rFonts w:ascii="Times New Roman" w:eastAsia="Calibri" w:hAnsi="Times New Roman" w:cs="Times New Roman"/>
          <w:sz w:val="28"/>
          <w:szCs w:val="28"/>
        </w:rPr>
        <w:t>строительство детского сада в Центральной части;</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 строительство детского сада в районе Новостройки;</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 реконструкция существующего детского сада в р-не «Белка»;</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 строительство школы со спортивным залом, помещением для физкультурно-оздоровительной деятельности в р-не «Белка»;</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 размещение детского клуба со станцией юных техников в центральной части;</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 размещение при школе учебно-производственного комбината.</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b/>
          <w:sz w:val="28"/>
          <w:szCs w:val="28"/>
        </w:rPr>
      </w:pPr>
      <w:r w:rsidRPr="007C395E">
        <w:rPr>
          <w:rFonts w:ascii="Times New Roman" w:eastAsia="Calibri" w:hAnsi="Times New Roman" w:cs="Times New Roman"/>
          <w:b/>
          <w:sz w:val="28"/>
          <w:szCs w:val="28"/>
        </w:rPr>
        <w:t>п. Воронцовка</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 строительство детского сада в новом районе;</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 организация дополнительного внешкольного учреждения</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b/>
          <w:sz w:val="28"/>
          <w:szCs w:val="28"/>
        </w:rPr>
      </w:pPr>
      <w:r w:rsidRPr="007C395E">
        <w:rPr>
          <w:rFonts w:ascii="Times New Roman" w:eastAsia="Calibri" w:hAnsi="Times New Roman" w:cs="Times New Roman"/>
          <w:b/>
          <w:sz w:val="28"/>
          <w:szCs w:val="28"/>
        </w:rPr>
        <w:t>п. Чернореченск</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 строительство комплекса «детский сад – школа» с помещениями для кружковых и физкультурно-оздоровительных занятий детей.</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b/>
          <w:sz w:val="28"/>
          <w:szCs w:val="28"/>
        </w:rPr>
      </w:pPr>
      <w:r w:rsidRPr="007C395E">
        <w:rPr>
          <w:rFonts w:ascii="Times New Roman" w:eastAsia="Calibri" w:hAnsi="Times New Roman" w:cs="Times New Roman"/>
          <w:b/>
          <w:sz w:val="28"/>
          <w:szCs w:val="28"/>
        </w:rPr>
        <w:t>П. Прибрежный</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 реконструкция школы с увеличением емкости.</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b/>
          <w:sz w:val="28"/>
          <w:szCs w:val="28"/>
        </w:rPr>
      </w:pPr>
      <w:r w:rsidRPr="007C395E">
        <w:rPr>
          <w:rFonts w:ascii="Times New Roman" w:eastAsia="Calibri" w:hAnsi="Times New Roman" w:cs="Times New Roman"/>
          <w:b/>
          <w:sz w:val="28"/>
          <w:szCs w:val="28"/>
        </w:rPr>
        <w:t>Сфера здравоохранения</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 строительство онкологического диспансера на 100 коек, с реконструкцией поликлиники на 80 посещений в смену;</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 строительство поликлиники на 50 посещений в смену и дневного стационара на 15 мест;</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 строительство диализного центра на 18 мест.</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b/>
          <w:sz w:val="28"/>
          <w:szCs w:val="28"/>
        </w:rPr>
      </w:pPr>
      <w:r w:rsidRPr="007C395E">
        <w:rPr>
          <w:rFonts w:ascii="Times New Roman" w:eastAsia="Calibri" w:hAnsi="Times New Roman" w:cs="Times New Roman"/>
          <w:b/>
          <w:sz w:val="28"/>
          <w:szCs w:val="28"/>
        </w:rPr>
        <w:t>Объекты социального обслуживания</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 размещение социально-реабилитационного центра для не совершеннолетних.</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b/>
          <w:sz w:val="28"/>
          <w:szCs w:val="28"/>
        </w:rPr>
      </w:pPr>
      <w:r w:rsidRPr="007C395E">
        <w:rPr>
          <w:rFonts w:ascii="Times New Roman" w:eastAsia="Calibri" w:hAnsi="Times New Roman" w:cs="Times New Roman"/>
          <w:b/>
          <w:sz w:val="28"/>
          <w:szCs w:val="28"/>
        </w:rPr>
        <w:t>Объекты культуры</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 разместить детскую библиотеку в п. Рудничный;</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 размещение в г. Краснотурьинске современных юношеских библиотек с доступными Интернет-ресурсами.</w:t>
      </w:r>
    </w:p>
    <w:p w:rsidR="007C395E" w:rsidRPr="007C395E" w:rsidRDefault="007C395E" w:rsidP="007C395E">
      <w:pPr>
        <w:tabs>
          <w:tab w:val="left" w:pos="993"/>
        </w:tabs>
        <w:spacing w:after="0" w:line="240" w:lineRule="auto"/>
        <w:ind w:firstLine="709"/>
        <w:jc w:val="both"/>
        <w:rPr>
          <w:rFonts w:ascii="Times New Roman" w:eastAsia="Calibri" w:hAnsi="Times New Roman" w:cs="Times New Roman"/>
          <w:sz w:val="28"/>
          <w:szCs w:val="28"/>
        </w:rPr>
      </w:pPr>
    </w:p>
    <w:p w:rsidR="007C395E" w:rsidRPr="007C395E" w:rsidRDefault="007C395E" w:rsidP="007C395E">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7C395E">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7C395E">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7C395E">
        <w:rPr>
          <w:rFonts w:ascii="Times New Roman" w:eastAsia="Calibri" w:hAnsi="Times New Roman" w:cs="Times New Roman"/>
          <w:b/>
          <w:sz w:val="28"/>
          <w:szCs w:val="28"/>
        </w:rPr>
        <w:t>которые предусмотрены</w:t>
      </w:r>
      <w:r w:rsidRPr="007C395E">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7C395E">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7C395E">
        <w:rPr>
          <w:rFonts w:ascii="Times New Roman" w:eastAsia="Calibri" w:hAnsi="Times New Roman" w:cs="Times New Roman"/>
          <w:sz w:val="28"/>
          <w:szCs w:val="28"/>
        </w:rPr>
        <w:t xml:space="preserve"> органами местного самоуправления поселения, городского округа </w:t>
      </w:r>
      <w:r w:rsidRPr="007C395E">
        <w:rPr>
          <w:rFonts w:ascii="Times New Roman" w:eastAsia="Calibri" w:hAnsi="Times New Roman" w:cs="Times New Roman"/>
          <w:b/>
          <w:sz w:val="28"/>
          <w:szCs w:val="28"/>
        </w:rPr>
        <w:t>на основании</w:t>
      </w:r>
      <w:r w:rsidRPr="007C395E">
        <w:rPr>
          <w:rFonts w:ascii="Times New Roman" w:eastAsia="Calibri" w:hAnsi="Times New Roman" w:cs="Times New Roman"/>
          <w:sz w:val="28"/>
          <w:szCs w:val="28"/>
        </w:rPr>
        <w:t xml:space="preserve"> утвержденных в порядке, установленном настоящим Кодексом, </w:t>
      </w:r>
      <w:r w:rsidRPr="007C395E">
        <w:rPr>
          <w:rFonts w:ascii="Times New Roman" w:eastAsia="Calibri" w:hAnsi="Times New Roman" w:cs="Times New Roman"/>
          <w:b/>
          <w:sz w:val="28"/>
          <w:szCs w:val="28"/>
        </w:rPr>
        <w:t>генеральных планов муниципального образования</w:t>
      </w:r>
      <w:r w:rsidRPr="007C395E">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7C395E" w:rsidRPr="007C395E" w:rsidRDefault="007C395E" w:rsidP="007C395E">
      <w:pPr>
        <w:tabs>
          <w:tab w:val="left" w:pos="993"/>
        </w:tabs>
        <w:spacing w:after="0" w:line="240" w:lineRule="auto"/>
        <w:ind w:firstLine="709"/>
        <w:contextualSpacing/>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7C395E">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7C395E">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7C395E">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7C395E">
        <w:rPr>
          <w:rFonts w:ascii="Times New Roman" w:eastAsia="Calibri" w:hAnsi="Times New Roman" w:cs="Times New Roman"/>
          <w:b/>
          <w:sz w:val="28"/>
          <w:szCs w:val="28"/>
        </w:rPr>
        <w:t xml:space="preserve"> </w:t>
      </w:r>
      <w:r w:rsidRPr="007C395E">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7C395E">
        <w:rPr>
          <w:rFonts w:ascii="Times New Roman" w:eastAsia="Calibri" w:hAnsi="Times New Roman" w:cs="Times New Roman"/>
          <w:b/>
          <w:sz w:val="28"/>
          <w:szCs w:val="28"/>
        </w:rPr>
        <w:t>программами комплексного развития социальной инфраструктуры</w:t>
      </w:r>
      <w:r w:rsidRPr="007C395E">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7C395E" w:rsidRPr="007C395E" w:rsidRDefault="007C395E" w:rsidP="007C395E">
      <w:pPr>
        <w:tabs>
          <w:tab w:val="left" w:pos="993"/>
        </w:tabs>
        <w:spacing w:after="0" w:line="240" w:lineRule="auto"/>
        <w:ind w:firstLine="709"/>
        <w:contextualSpacing/>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7C395E" w:rsidRPr="007C395E" w:rsidRDefault="007C395E" w:rsidP="007C395E">
      <w:pPr>
        <w:tabs>
          <w:tab w:val="left" w:pos="993"/>
        </w:tabs>
        <w:spacing w:after="0" w:line="240" w:lineRule="auto"/>
        <w:ind w:firstLine="709"/>
        <w:contextualSpacing/>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7C395E" w:rsidRDefault="007C395E" w:rsidP="007C395E">
      <w:pPr>
        <w:tabs>
          <w:tab w:val="left" w:pos="993"/>
        </w:tabs>
        <w:spacing w:after="0" w:line="240" w:lineRule="auto"/>
        <w:ind w:firstLine="709"/>
        <w:contextualSpacing/>
        <w:jc w:val="both"/>
        <w:rPr>
          <w:rFonts w:ascii="Times New Roman" w:eastAsia="Calibri" w:hAnsi="Times New Roman" w:cs="Times New Roman"/>
          <w:sz w:val="28"/>
          <w:szCs w:val="28"/>
        </w:rPr>
      </w:pPr>
      <w:r w:rsidRPr="007C395E">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122D97" w:rsidRDefault="00122D97">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A06976" w:rsidRPr="00A06976" w:rsidRDefault="00A72492" w:rsidP="00A06976">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w:t>
      </w:r>
      <w:r w:rsidR="00A06976" w:rsidRPr="00A06976">
        <w:rPr>
          <w:rFonts w:ascii="Times New Roman" w:eastAsia="Calibri" w:hAnsi="Times New Roman" w:cs="Times New Roman"/>
          <w:sz w:val="28"/>
          <w:szCs w:val="28"/>
        </w:rPr>
        <w:t>7</w:t>
      </w:r>
    </w:p>
    <w:p w:rsidR="00A06976" w:rsidRPr="00A06976" w:rsidRDefault="00A06976" w:rsidP="00A06976">
      <w:pPr>
        <w:spacing w:after="0"/>
        <w:jc w:val="center"/>
        <w:rPr>
          <w:rFonts w:ascii="Times New Roman" w:eastAsia="Calibri" w:hAnsi="Times New Roman" w:cs="Times New Roman"/>
          <w:sz w:val="28"/>
          <w:szCs w:val="28"/>
        </w:rPr>
      </w:pPr>
      <w:r w:rsidRPr="00A06976">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A06976">
        <w:rPr>
          <w:rFonts w:ascii="Times New Roman" w:eastAsia="Calibri" w:hAnsi="Times New Roman" w:cs="Times New Roman"/>
          <w:sz w:val="28"/>
          <w:szCs w:val="28"/>
        </w:rPr>
        <w:br/>
        <w:t xml:space="preserve">на территории </w:t>
      </w:r>
      <w:r w:rsidRPr="00A06976">
        <w:rPr>
          <w:rFonts w:ascii="Times New Roman" w:eastAsia="Calibri" w:hAnsi="Times New Roman" w:cs="Times New Roman"/>
          <w:b/>
          <w:sz w:val="28"/>
          <w:szCs w:val="28"/>
        </w:rPr>
        <w:t>ГО Красноуральск</w:t>
      </w:r>
      <w:r w:rsidRPr="00A06976">
        <w:rPr>
          <w:rFonts w:ascii="Times New Roman" w:eastAsia="Calibri" w:hAnsi="Times New Roman" w:cs="Times New Roman"/>
          <w:sz w:val="28"/>
          <w:szCs w:val="28"/>
        </w:rPr>
        <w:t xml:space="preserve"> генеральному плану</w:t>
      </w:r>
    </w:p>
    <w:tbl>
      <w:tblPr>
        <w:tblStyle w:val="a3"/>
        <w:tblW w:w="14175" w:type="dxa"/>
        <w:jc w:val="center"/>
        <w:tblLayout w:type="fixed"/>
        <w:tblLook w:val="04A0" w:firstRow="1" w:lastRow="0" w:firstColumn="1" w:lastColumn="0" w:noHBand="0" w:noVBand="1"/>
      </w:tblPr>
      <w:tblGrid>
        <w:gridCol w:w="619"/>
        <w:gridCol w:w="2746"/>
        <w:gridCol w:w="4274"/>
        <w:gridCol w:w="1634"/>
        <w:gridCol w:w="1634"/>
        <w:gridCol w:w="1634"/>
        <w:gridCol w:w="1634"/>
      </w:tblGrid>
      <w:tr w:rsidR="00A06976" w:rsidRPr="00A06976" w:rsidTr="00A06976">
        <w:trPr>
          <w:trHeight w:val="700"/>
          <w:jc w:val="center"/>
        </w:trPr>
        <w:tc>
          <w:tcPr>
            <w:tcW w:w="619"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 п/п</w:t>
            </w:r>
          </w:p>
        </w:tc>
        <w:tc>
          <w:tcPr>
            <w:tcW w:w="2746"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Показатель</w:t>
            </w:r>
          </w:p>
        </w:tc>
        <w:tc>
          <w:tcPr>
            <w:tcW w:w="427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Состав мероприятий ПКР СИ</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Ед. измерения</w:t>
            </w:r>
          </w:p>
        </w:tc>
        <w:tc>
          <w:tcPr>
            <w:tcW w:w="1634" w:type="dxa"/>
            <w:shd w:val="clear" w:color="auto" w:fill="FFFFFF" w:themeFill="background1"/>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Показатели по Генплану</w:t>
            </w:r>
          </w:p>
        </w:tc>
        <w:tc>
          <w:tcPr>
            <w:tcW w:w="1634" w:type="dxa"/>
            <w:shd w:val="clear" w:color="auto" w:fill="FFFFFF" w:themeFill="background1"/>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 xml:space="preserve">Показатели </w:t>
            </w:r>
            <w:r w:rsidRPr="00A06976">
              <w:rPr>
                <w:rFonts w:ascii="Times New Roman" w:eastAsia="Calibri" w:hAnsi="Times New Roman" w:cs="Times New Roman"/>
                <w:sz w:val="28"/>
                <w:szCs w:val="28"/>
              </w:rPr>
              <w:br/>
              <w:t>по ПКР СИ</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Соответствие</w:t>
            </w:r>
          </w:p>
        </w:tc>
      </w:tr>
      <w:tr w:rsidR="00A06976" w:rsidRPr="00A06976" w:rsidTr="00A06976">
        <w:trPr>
          <w:jc w:val="center"/>
        </w:trPr>
        <w:tc>
          <w:tcPr>
            <w:tcW w:w="619"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1</w:t>
            </w:r>
          </w:p>
        </w:tc>
        <w:tc>
          <w:tcPr>
            <w:tcW w:w="2746"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2</w:t>
            </w:r>
          </w:p>
        </w:tc>
        <w:tc>
          <w:tcPr>
            <w:tcW w:w="427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3</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4</w:t>
            </w:r>
          </w:p>
        </w:tc>
        <w:tc>
          <w:tcPr>
            <w:tcW w:w="1634" w:type="dxa"/>
            <w:shd w:val="clear" w:color="auto" w:fill="FFFFFF" w:themeFill="background1"/>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5</w:t>
            </w:r>
          </w:p>
        </w:tc>
        <w:tc>
          <w:tcPr>
            <w:tcW w:w="1634" w:type="dxa"/>
            <w:shd w:val="clear" w:color="auto" w:fill="FFFFFF" w:themeFill="background1"/>
          </w:tcPr>
          <w:p w:rsidR="00A06976" w:rsidRPr="00A06976" w:rsidRDefault="00A06976" w:rsidP="00A06976">
            <w:pPr>
              <w:rPr>
                <w:rFonts w:ascii="Times New Roman" w:eastAsia="Calibri" w:hAnsi="Times New Roman" w:cs="Times New Roman"/>
                <w:sz w:val="28"/>
                <w:szCs w:val="28"/>
                <w:lang w:val="en-US"/>
              </w:rPr>
            </w:pPr>
            <w:r w:rsidRPr="00A06976">
              <w:rPr>
                <w:rFonts w:ascii="Times New Roman" w:eastAsia="Calibri" w:hAnsi="Times New Roman" w:cs="Times New Roman"/>
                <w:sz w:val="28"/>
                <w:szCs w:val="28"/>
                <w:lang w:val="en-US"/>
              </w:rPr>
              <w:t>6</w:t>
            </w:r>
          </w:p>
        </w:tc>
        <w:tc>
          <w:tcPr>
            <w:tcW w:w="1634" w:type="dxa"/>
          </w:tcPr>
          <w:p w:rsidR="00A06976" w:rsidRPr="00A06976" w:rsidRDefault="00A06976" w:rsidP="00A06976">
            <w:pPr>
              <w:rPr>
                <w:rFonts w:ascii="Times New Roman" w:eastAsia="Calibri" w:hAnsi="Times New Roman" w:cs="Times New Roman"/>
                <w:sz w:val="28"/>
                <w:szCs w:val="28"/>
                <w:lang w:val="en-US"/>
              </w:rPr>
            </w:pPr>
            <w:r w:rsidRPr="00A06976">
              <w:rPr>
                <w:rFonts w:ascii="Times New Roman" w:eastAsia="Calibri" w:hAnsi="Times New Roman" w:cs="Times New Roman"/>
                <w:sz w:val="28"/>
                <w:szCs w:val="28"/>
                <w:lang w:val="en-US"/>
              </w:rPr>
              <w:t>7</w:t>
            </w:r>
          </w:p>
        </w:tc>
      </w:tr>
      <w:tr w:rsidR="00A06976" w:rsidRPr="00A06976" w:rsidTr="00A06976">
        <w:trPr>
          <w:trHeight w:val="94"/>
          <w:jc w:val="center"/>
        </w:trPr>
        <w:tc>
          <w:tcPr>
            <w:tcW w:w="619" w:type="dxa"/>
            <w:vMerge w:val="restart"/>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1</w:t>
            </w:r>
          </w:p>
        </w:tc>
        <w:tc>
          <w:tcPr>
            <w:tcW w:w="2746" w:type="dxa"/>
            <w:vMerge w:val="restart"/>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Сроки</w:t>
            </w:r>
          </w:p>
        </w:tc>
        <w:tc>
          <w:tcPr>
            <w:tcW w:w="4274" w:type="dxa"/>
            <w:vMerge w:val="restart"/>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 срок, на который разработан генплан;</w:t>
            </w:r>
          </w:p>
        </w:tc>
        <w:tc>
          <w:tcPr>
            <w:tcW w:w="1634" w:type="dxa"/>
            <w:vMerge w:val="restart"/>
          </w:tcPr>
          <w:p w:rsidR="00A06976" w:rsidRPr="00A06976" w:rsidRDefault="00A06976" w:rsidP="00A06976">
            <w:pPr>
              <w:rPr>
                <w:rFonts w:ascii="Times New Roman" w:eastAsia="Calibri" w:hAnsi="Times New Roman" w:cs="Times New Roman"/>
                <w:sz w:val="28"/>
                <w:szCs w:val="28"/>
              </w:rPr>
            </w:pPr>
          </w:p>
          <w:p w:rsidR="00A06976" w:rsidRPr="00A06976" w:rsidRDefault="00A06976" w:rsidP="00A06976">
            <w:pPr>
              <w:rPr>
                <w:rFonts w:ascii="Times New Roman" w:eastAsia="Calibri" w:hAnsi="Times New Roman" w:cs="Times New Roman"/>
                <w:sz w:val="28"/>
                <w:szCs w:val="28"/>
              </w:rPr>
            </w:pPr>
          </w:p>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дата</w:t>
            </w:r>
          </w:p>
        </w:tc>
        <w:tc>
          <w:tcPr>
            <w:tcW w:w="1634" w:type="dxa"/>
            <w:vMerge w:val="restart"/>
            <w:shd w:val="clear" w:color="auto" w:fill="FFFFFF" w:themeFill="background1"/>
          </w:tcPr>
          <w:p w:rsidR="00A06976" w:rsidRPr="00A06976" w:rsidRDefault="00A06976" w:rsidP="00A06976">
            <w:pPr>
              <w:rPr>
                <w:rFonts w:ascii="Times New Roman" w:eastAsia="Calibri" w:hAnsi="Times New Roman" w:cs="Times New Roman"/>
                <w:sz w:val="28"/>
                <w:szCs w:val="28"/>
              </w:rPr>
            </w:pPr>
          </w:p>
          <w:p w:rsidR="00A06976" w:rsidRPr="00A06976" w:rsidRDefault="00A06976" w:rsidP="00A06976">
            <w:pPr>
              <w:rPr>
                <w:rFonts w:ascii="Times New Roman" w:eastAsia="Calibri" w:hAnsi="Times New Roman" w:cs="Times New Roman"/>
                <w:sz w:val="28"/>
                <w:szCs w:val="28"/>
              </w:rPr>
            </w:pPr>
          </w:p>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2027</w:t>
            </w:r>
          </w:p>
        </w:tc>
        <w:tc>
          <w:tcPr>
            <w:tcW w:w="1634" w:type="dxa"/>
            <w:shd w:val="clear" w:color="auto" w:fill="FFFFFF" w:themeFill="background1"/>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 xml:space="preserve">I этап – </w:t>
            </w:r>
          </w:p>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2016-2020гг.</w:t>
            </w:r>
          </w:p>
        </w:tc>
        <w:tc>
          <w:tcPr>
            <w:tcW w:w="1634" w:type="dxa"/>
            <w:vMerge w:val="restart"/>
          </w:tcPr>
          <w:p w:rsidR="00A06976" w:rsidRPr="00A06976" w:rsidRDefault="00A06976" w:rsidP="00A06976">
            <w:pPr>
              <w:rPr>
                <w:rFonts w:ascii="Times New Roman" w:eastAsia="Calibri" w:hAnsi="Times New Roman" w:cs="Times New Roman"/>
                <w:sz w:val="28"/>
                <w:szCs w:val="28"/>
              </w:rPr>
            </w:pPr>
          </w:p>
          <w:p w:rsidR="00A06976" w:rsidRPr="00A06976" w:rsidRDefault="00A06976" w:rsidP="00A06976">
            <w:pPr>
              <w:rPr>
                <w:rFonts w:ascii="Times New Roman" w:eastAsia="Calibri" w:hAnsi="Times New Roman" w:cs="Times New Roman"/>
                <w:sz w:val="28"/>
                <w:szCs w:val="28"/>
              </w:rPr>
            </w:pPr>
          </w:p>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w:t>
            </w:r>
          </w:p>
        </w:tc>
      </w:tr>
      <w:tr w:rsidR="00A06976" w:rsidRPr="00A06976" w:rsidTr="00A06976">
        <w:trPr>
          <w:trHeight w:val="94"/>
          <w:jc w:val="center"/>
        </w:trPr>
        <w:tc>
          <w:tcPr>
            <w:tcW w:w="619" w:type="dxa"/>
            <w:vMerge/>
          </w:tcPr>
          <w:p w:rsidR="00A06976" w:rsidRPr="00A06976" w:rsidRDefault="00A06976" w:rsidP="00A06976">
            <w:pPr>
              <w:rPr>
                <w:rFonts w:ascii="Times New Roman" w:eastAsia="Calibri" w:hAnsi="Times New Roman" w:cs="Times New Roman"/>
                <w:sz w:val="28"/>
                <w:szCs w:val="28"/>
              </w:rPr>
            </w:pPr>
          </w:p>
        </w:tc>
        <w:tc>
          <w:tcPr>
            <w:tcW w:w="2746" w:type="dxa"/>
            <w:vMerge/>
          </w:tcPr>
          <w:p w:rsidR="00A06976" w:rsidRPr="00A06976" w:rsidRDefault="00A06976" w:rsidP="00A06976">
            <w:pPr>
              <w:rPr>
                <w:rFonts w:ascii="Times New Roman" w:eastAsia="Calibri" w:hAnsi="Times New Roman" w:cs="Times New Roman"/>
                <w:sz w:val="28"/>
                <w:szCs w:val="28"/>
              </w:rPr>
            </w:pPr>
          </w:p>
        </w:tc>
        <w:tc>
          <w:tcPr>
            <w:tcW w:w="4274" w:type="dxa"/>
            <w:vMerge/>
          </w:tcPr>
          <w:p w:rsidR="00A06976" w:rsidRPr="00A06976" w:rsidRDefault="00A06976" w:rsidP="00A06976">
            <w:pPr>
              <w:rPr>
                <w:rFonts w:ascii="Times New Roman" w:eastAsia="Calibri" w:hAnsi="Times New Roman" w:cs="Times New Roman"/>
                <w:sz w:val="28"/>
                <w:szCs w:val="28"/>
              </w:rPr>
            </w:pPr>
          </w:p>
        </w:tc>
        <w:tc>
          <w:tcPr>
            <w:tcW w:w="1634" w:type="dxa"/>
            <w:vMerge/>
          </w:tcPr>
          <w:p w:rsidR="00A06976" w:rsidRPr="00A06976" w:rsidRDefault="00A06976" w:rsidP="00A06976">
            <w:pPr>
              <w:rPr>
                <w:rFonts w:ascii="Times New Roman" w:eastAsia="Calibri" w:hAnsi="Times New Roman" w:cs="Times New Roman"/>
                <w:sz w:val="28"/>
                <w:szCs w:val="28"/>
              </w:rPr>
            </w:pPr>
          </w:p>
        </w:tc>
        <w:tc>
          <w:tcPr>
            <w:tcW w:w="1634" w:type="dxa"/>
            <w:vMerge/>
            <w:shd w:val="clear" w:color="auto" w:fill="FFFFFF" w:themeFill="background1"/>
          </w:tcPr>
          <w:p w:rsidR="00A06976" w:rsidRPr="00A06976" w:rsidRDefault="00A06976" w:rsidP="00A06976">
            <w:pPr>
              <w:rPr>
                <w:rFonts w:ascii="Times New Roman" w:eastAsia="Calibri" w:hAnsi="Times New Roman" w:cs="Times New Roman"/>
                <w:sz w:val="28"/>
                <w:szCs w:val="28"/>
              </w:rPr>
            </w:pPr>
          </w:p>
        </w:tc>
        <w:tc>
          <w:tcPr>
            <w:tcW w:w="1634" w:type="dxa"/>
            <w:shd w:val="clear" w:color="auto" w:fill="FFFFFF" w:themeFill="background1"/>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 xml:space="preserve">II этап – </w:t>
            </w:r>
          </w:p>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2021-2024</w:t>
            </w:r>
          </w:p>
        </w:tc>
        <w:tc>
          <w:tcPr>
            <w:tcW w:w="1634" w:type="dxa"/>
            <w:vMerge/>
          </w:tcPr>
          <w:p w:rsidR="00A06976" w:rsidRPr="00A06976" w:rsidRDefault="00A06976" w:rsidP="00A06976">
            <w:pPr>
              <w:rPr>
                <w:rFonts w:ascii="Times New Roman" w:eastAsia="Calibri" w:hAnsi="Times New Roman" w:cs="Times New Roman"/>
                <w:sz w:val="28"/>
                <w:szCs w:val="28"/>
              </w:rPr>
            </w:pPr>
          </w:p>
        </w:tc>
      </w:tr>
      <w:tr w:rsidR="00A06976" w:rsidRPr="00A06976" w:rsidTr="00A06976">
        <w:trPr>
          <w:trHeight w:val="94"/>
          <w:jc w:val="center"/>
        </w:trPr>
        <w:tc>
          <w:tcPr>
            <w:tcW w:w="619" w:type="dxa"/>
            <w:vMerge/>
          </w:tcPr>
          <w:p w:rsidR="00A06976" w:rsidRPr="00A06976" w:rsidRDefault="00A06976" w:rsidP="00A06976">
            <w:pPr>
              <w:rPr>
                <w:rFonts w:ascii="Times New Roman" w:eastAsia="Calibri" w:hAnsi="Times New Roman" w:cs="Times New Roman"/>
                <w:sz w:val="28"/>
                <w:szCs w:val="28"/>
              </w:rPr>
            </w:pPr>
          </w:p>
        </w:tc>
        <w:tc>
          <w:tcPr>
            <w:tcW w:w="2746" w:type="dxa"/>
            <w:vMerge/>
          </w:tcPr>
          <w:p w:rsidR="00A06976" w:rsidRPr="00A06976" w:rsidRDefault="00A06976" w:rsidP="00A06976">
            <w:pPr>
              <w:rPr>
                <w:rFonts w:ascii="Times New Roman" w:eastAsia="Calibri" w:hAnsi="Times New Roman" w:cs="Times New Roman"/>
                <w:sz w:val="28"/>
                <w:szCs w:val="28"/>
              </w:rPr>
            </w:pPr>
          </w:p>
        </w:tc>
        <w:tc>
          <w:tcPr>
            <w:tcW w:w="4274" w:type="dxa"/>
            <w:vMerge/>
          </w:tcPr>
          <w:p w:rsidR="00A06976" w:rsidRPr="00A06976" w:rsidRDefault="00A06976" w:rsidP="00A06976">
            <w:pPr>
              <w:rPr>
                <w:rFonts w:ascii="Times New Roman" w:eastAsia="Calibri" w:hAnsi="Times New Roman" w:cs="Times New Roman"/>
                <w:sz w:val="28"/>
                <w:szCs w:val="28"/>
              </w:rPr>
            </w:pPr>
          </w:p>
        </w:tc>
        <w:tc>
          <w:tcPr>
            <w:tcW w:w="1634" w:type="dxa"/>
            <w:vMerge/>
          </w:tcPr>
          <w:p w:rsidR="00A06976" w:rsidRPr="00A06976" w:rsidRDefault="00A06976" w:rsidP="00A06976">
            <w:pPr>
              <w:rPr>
                <w:rFonts w:ascii="Times New Roman" w:eastAsia="Calibri" w:hAnsi="Times New Roman" w:cs="Times New Roman"/>
                <w:sz w:val="28"/>
                <w:szCs w:val="28"/>
              </w:rPr>
            </w:pPr>
          </w:p>
        </w:tc>
        <w:tc>
          <w:tcPr>
            <w:tcW w:w="1634" w:type="dxa"/>
            <w:vMerge/>
            <w:shd w:val="clear" w:color="auto" w:fill="FFFFFF" w:themeFill="background1"/>
          </w:tcPr>
          <w:p w:rsidR="00A06976" w:rsidRPr="00A06976" w:rsidRDefault="00A06976" w:rsidP="00A06976">
            <w:pPr>
              <w:rPr>
                <w:rFonts w:ascii="Times New Roman" w:eastAsia="Calibri" w:hAnsi="Times New Roman" w:cs="Times New Roman"/>
                <w:sz w:val="28"/>
                <w:szCs w:val="28"/>
              </w:rPr>
            </w:pPr>
          </w:p>
        </w:tc>
        <w:tc>
          <w:tcPr>
            <w:tcW w:w="1634" w:type="dxa"/>
            <w:shd w:val="clear" w:color="auto" w:fill="FFFFFF" w:themeFill="background1"/>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 xml:space="preserve">III этап – </w:t>
            </w:r>
          </w:p>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2025-2028</w:t>
            </w:r>
          </w:p>
        </w:tc>
        <w:tc>
          <w:tcPr>
            <w:tcW w:w="1634" w:type="dxa"/>
            <w:vMerge/>
          </w:tcPr>
          <w:p w:rsidR="00A06976" w:rsidRPr="00A06976" w:rsidRDefault="00A06976" w:rsidP="00A06976">
            <w:pPr>
              <w:rPr>
                <w:rFonts w:ascii="Times New Roman" w:eastAsia="Calibri" w:hAnsi="Times New Roman" w:cs="Times New Roman"/>
                <w:sz w:val="28"/>
                <w:szCs w:val="28"/>
              </w:rPr>
            </w:pPr>
          </w:p>
        </w:tc>
      </w:tr>
      <w:tr w:rsidR="00A06976" w:rsidRPr="00A06976" w:rsidTr="00A06976">
        <w:trPr>
          <w:jc w:val="center"/>
        </w:trPr>
        <w:tc>
          <w:tcPr>
            <w:tcW w:w="619" w:type="dxa"/>
            <w:vMerge/>
          </w:tcPr>
          <w:p w:rsidR="00A06976" w:rsidRPr="00A06976" w:rsidRDefault="00A06976" w:rsidP="00A06976">
            <w:pPr>
              <w:rPr>
                <w:rFonts w:ascii="Times New Roman" w:eastAsia="Calibri" w:hAnsi="Times New Roman" w:cs="Times New Roman"/>
                <w:sz w:val="28"/>
                <w:szCs w:val="28"/>
              </w:rPr>
            </w:pPr>
          </w:p>
        </w:tc>
        <w:tc>
          <w:tcPr>
            <w:tcW w:w="2746" w:type="dxa"/>
            <w:vMerge/>
          </w:tcPr>
          <w:p w:rsidR="00A06976" w:rsidRPr="00A06976" w:rsidRDefault="00A06976" w:rsidP="00A06976">
            <w:pPr>
              <w:rPr>
                <w:rFonts w:ascii="Times New Roman" w:eastAsia="Calibri" w:hAnsi="Times New Roman" w:cs="Times New Roman"/>
                <w:sz w:val="28"/>
                <w:szCs w:val="28"/>
              </w:rPr>
            </w:pPr>
          </w:p>
        </w:tc>
        <w:tc>
          <w:tcPr>
            <w:tcW w:w="427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 дата утверждения генплана/программы (соответствие срока разработки ПКР СИ после утверждения ГП).</w:t>
            </w:r>
          </w:p>
        </w:tc>
        <w:tc>
          <w:tcPr>
            <w:tcW w:w="1634" w:type="dxa"/>
          </w:tcPr>
          <w:p w:rsidR="00A06976" w:rsidRPr="00A06976" w:rsidRDefault="00A06976" w:rsidP="00A06976">
            <w:pPr>
              <w:rPr>
                <w:rFonts w:ascii="Times New Roman" w:eastAsia="Calibri" w:hAnsi="Times New Roman" w:cs="Times New Roman"/>
                <w:sz w:val="28"/>
                <w:szCs w:val="28"/>
              </w:rPr>
            </w:pPr>
          </w:p>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w:t>
            </w:r>
          </w:p>
        </w:tc>
        <w:tc>
          <w:tcPr>
            <w:tcW w:w="1634" w:type="dxa"/>
            <w:shd w:val="clear" w:color="auto" w:fill="FFFFFF" w:themeFill="background1"/>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 xml:space="preserve">№ 112 </w:t>
            </w:r>
          </w:p>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 xml:space="preserve">от 24.12.2012 </w:t>
            </w:r>
          </w:p>
          <w:p w:rsidR="00A06976" w:rsidRPr="00A06976" w:rsidRDefault="00A06976" w:rsidP="00A06976">
            <w:pPr>
              <w:rPr>
                <w:rFonts w:ascii="Times New Roman" w:eastAsia="Calibri" w:hAnsi="Times New Roman" w:cs="Times New Roman"/>
                <w:sz w:val="28"/>
                <w:szCs w:val="28"/>
              </w:rPr>
            </w:pPr>
          </w:p>
        </w:tc>
        <w:tc>
          <w:tcPr>
            <w:tcW w:w="1634" w:type="dxa"/>
            <w:shd w:val="clear" w:color="auto" w:fill="FFFFFF" w:themeFill="background1"/>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 xml:space="preserve">от 25.12.2015 </w:t>
            </w:r>
            <w:r w:rsidRPr="00A06976">
              <w:rPr>
                <w:rFonts w:ascii="Times New Roman" w:eastAsia="Calibri" w:hAnsi="Times New Roman" w:cs="Times New Roman"/>
                <w:sz w:val="28"/>
                <w:szCs w:val="28"/>
              </w:rPr>
              <w:br/>
              <w:t>№ 1726</w:t>
            </w:r>
          </w:p>
        </w:tc>
        <w:tc>
          <w:tcPr>
            <w:tcW w:w="1634" w:type="dxa"/>
          </w:tcPr>
          <w:p w:rsidR="00A06976" w:rsidRPr="00A06976" w:rsidRDefault="00A06976" w:rsidP="00A06976">
            <w:pPr>
              <w:rPr>
                <w:rFonts w:ascii="Times New Roman" w:eastAsia="Calibri" w:hAnsi="Times New Roman" w:cs="Times New Roman"/>
                <w:sz w:val="28"/>
                <w:szCs w:val="28"/>
              </w:rPr>
            </w:pPr>
          </w:p>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w:t>
            </w:r>
          </w:p>
        </w:tc>
      </w:tr>
      <w:tr w:rsidR="00A06976" w:rsidRPr="00A06976" w:rsidTr="00A06976">
        <w:trPr>
          <w:jc w:val="center"/>
        </w:trPr>
        <w:tc>
          <w:tcPr>
            <w:tcW w:w="619"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2</w:t>
            </w:r>
          </w:p>
        </w:tc>
        <w:tc>
          <w:tcPr>
            <w:tcW w:w="2746"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Население</w:t>
            </w:r>
          </w:p>
        </w:tc>
        <w:tc>
          <w:tcPr>
            <w:tcW w:w="427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 прогнозируемая численность населения МО.</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чел.</w:t>
            </w:r>
          </w:p>
        </w:tc>
        <w:tc>
          <w:tcPr>
            <w:tcW w:w="1634" w:type="dxa"/>
            <w:shd w:val="clear" w:color="auto" w:fill="FFFFFF" w:themeFill="background1"/>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30823</w:t>
            </w:r>
          </w:p>
        </w:tc>
        <w:tc>
          <w:tcPr>
            <w:tcW w:w="1634" w:type="dxa"/>
            <w:shd w:val="clear" w:color="auto" w:fill="FFFFFF" w:themeFill="background1"/>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20500</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w:t>
            </w:r>
          </w:p>
        </w:tc>
      </w:tr>
      <w:tr w:rsidR="00A06976" w:rsidRPr="00A06976" w:rsidTr="00A06976">
        <w:trPr>
          <w:jc w:val="center"/>
        </w:trPr>
        <w:tc>
          <w:tcPr>
            <w:tcW w:w="619" w:type="dxa"/>
            <w:vMerge w:val="restart"/>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3</w:t>
            </w:r>
          </w:p>
        </w:tc>
        <w:tc>
          <w:tcPr>
            <w:tcW w:w="2746" w:type="dxa"/>
            <w:vMerge w:val="restart"/>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Развитие образования</w:t>
            </w:r>
          </w:p>
        </w:tc>
        <w:tc>
          <w:tcPr>
            <w:tcW w:w="427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 строительство детского сада;</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мест</w:t>
            </w:r>
          </w:p>
        </w:tc>
        <w:tc>
          <w:tcPr>
            <w:tcW w:w="1634" w:type="dxa"/>
            <w:shd w:val="clear" w:color="auto" w:fill="FFFFFF" w:themeFill="background1"/>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2946</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135</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w:t>
            </w:r>
          </w:p>
        </w:tc>
      </w:tr>
      <w:tr w:rsidR="00A06976" w:rsidRPr="00A06976" w:rsidTr="00A06976">
        <w:trPr>
          <w:jc w:val="center"/>
        </w:trPr>
        <w:tc>
          <w:tcPr>
            <w:tcW w:w="619" w:type="dxa"/>
            <w:vMerge/>
          </w:tcPr>
          <w:p w:rsidR="00A06976" w:rsidRPr="00A06976" w:rsidRDefault="00A06976" w:rsidP="00A06976">
            <w:pPr>
              <w:rPr>
                <w:rFonts w:ascii="Times New Roman" w:eastAsia="Calibri" w:hAnsi="Times New Roman" w:cs="Times New Roman"/>
                <w:sz w:val="28"/>
                <w:szCs w:val="28"/>
              </w:rPr>
            </w:pPr>
          </w:p>
        </w:tc>
        <w:tc>
          <w:tcPr>
            <w:tcW w:w="2746" w:type="dxa"/>
            <w:vMerge/>
          </w:tcPr>
          <w:p w:rsidR="00A06976" w:rsidRPr="00A06976" w:rsidRDefault="00A06976" w:rsidP="00A06976">
            <w:pPr>
              <w:rPr>
                <w:rFonts w:ascii="Times New Roman" w:eastAsia="Calibri" w:hAnsi="Times New Roman" w:cs="Times New Roman"/>
                <w:sz w:val="28"/>
                <w:szCs w:val="28"/>
              </w:rPr>
            </w:pPr>
          </w:p>
        </w:tc>
        <w:tc>
          <w:tcPr>
            <w:tcW w:w="427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 xml:space="preserve">- реконструкция плоскостного спортивного сооружения (спортивной площадки) </w:t>
            </w:r>
          </w:p>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МАОУ СОШ № 6;</w:t>
            </w:r>
          </w:p>
        </w:tc>
        <w:tc>
          <w:tcPr>
            <w:tcW w:w="1634" w:type="dxa"/>
          </w:tcPr>
          <w:p w:rsidR="00A06976" w:rsidRPr="00A06976" w:rsidRDefault="00A06976" w:rsidP="00A06976">
            <w:pPr>
              <w:rPr>
                <w:rFonts w:ascii="Times New Roman" w:eastAsia="Calibri" w:hAnsi="Times New Roman" w:cs="Times New Roman"/>
                <w:sz w:val="28"/>
                <w:szCs w:val="28"/>
              </w:rPr>
            </w:pPr>
          </w:p>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ед.</w:t>
            </w:r>
          </w:p>
        </w:tc>
        <w:tc>
          <w:tcPr>
            <w:tcW w:w="1634" w:type="dxa"/>
          </w:tcPr>
          <w:p w:rsidR="00A06976" w:rsidRPr="00A06976" w:rsidRDefault="00A06976" w:rsidP="00A06976">
            <w:pPr>
              <w:rPr>
                <w:rFonts w:ascii="Times New Roman" w:eastAsia="Calibri" w:hAnsi="Times New Roman" w:cs="Times New Roman"/>
                <w:sz w:val="28"/>
                <w:szCs w:val="28"/>
              </w:rPr>
            </w:pPr>
          </w:p>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w:t>
            </w:r>
          </w:p>
        </w:tc>
        <w:tc>
          <w:tcPr>
            <w:tcW w:w="1634" w:type="dxa"/>
          </w:tcPr>
          <w:p w:rsidR="00A06976" w:rsidRPr="00A06976" w:rsidRDefault="00A06976" w:rsidP="00A06976">
            <w:pPr>
              <w:rPr>
                <w:rFonts w:ascii="Times New Roman" w:eastAsia="Calibri" w:hAnsi="Times New Roman" w:cs="Times New Roman"/>
                <w:sz w:val="28"/>
                <w:szCs w:val="28"/>
              </w:rPr>
            </w:pPr>
          </w:p>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1</w:t>
            </w:r>
          </w:p>
        </w:tc>
        <w:tc>
          <w:tcPr>
            <w:tcW w:w="1634" w:type="dxa"/>
          </w:tcPr>
          <w:p w:rsidR="00A06976" w:rsidRPr="00A06976" w:rsidRDefault="00A06976" w:rsidP="00A06976">
            <w:pPr>
              <w:rPr>
                <w:rFonts w:ascii="Times New Roman" w:eastAsia="Calibri" w:hAnsi="Times New Roman" w:cs="Times New Roman"/>
                <w:sz w:val="28"/>
                <w:szCs w:val="28"/>
              </w:rPr>
            </w:pPr>
          </w:p>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w:t>
            </w:r>
          </w:p>
        </w:tc>
      </w:tr>
      <w:tr w:rsidR="00A06976" w:rsidRPr="00A06976" w:rsidTr="00A06976">
        <w:trPr>
          <w:jc w:val="center"/>
        </w:trPr>
        <w:tc>
          <w:tcPr>
            <w:tcW w:w="619" w:type="dxa"/>
            <w:vMerge/>
          </w:tcPr>
          <w:p w:rsidR="00A06976" w:rsidRPr="00A06976" w:rsidRDefault="00A06976" w:rsidP="00A06976">
            <w:pPr>
              <w:rPr>
                <w:rFonts w:ascii="Times New Roman" w:eastAsia="Calibri" w:hAnsi="Times New Roman" w:cs="Times New Roman"/>
                <w:sz w:val="28"/>
                <w:szCs w:val="28"/>
              </w:rPr>
            </w:pPr>
          </w:p>
        </w:tc>
        <w:tc>
          <w:tcPr>
            <w:tcW w:w="2746" w:type="dxa"/>
            <w:vMerge/>
          </w:tcPr>
          <w:p w:rsidR="00A06976" w:rsidRPr="00A06976" w:rsidRDefault="00A06976" w:rsidP="00A06976">
            <w:pPr>
              <w:rPr>
                <w:rFonts w:ascii="Times New Roman" w:eastAsia="Calibri" w:hAnsi="Times New Roman" w:cs="Times New Roman"/>
                <w:sz w:val="28"/>
                <w:szCs w:val="28"/>
              </w:rPr>
            </w:pPr>
          </w:p>
        </w:tc>
        <w:tc>
          <w:tcPr>
            <w:tcW w:w="427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 xml:space="preserve">- реконструкция школьных стадионов </w:t>
            </w:r>
          </w:p>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МБОУ СОШ № 1 и МАОУ СОШ № 3;</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ед.</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2</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w:t>
            </w:r>
          </w:p>
        </w:tc>
      </w:tr>
      <w:tr w:rsidR="00A06976" w:rsidRPr="00A06976" w:rsidTr="00A06976">
        <w:trPr>
          <w:jc w:val="center"/>
        </w:trPr>
        <w:tc>
          <w:tcPr>
            <w:tcW w:w="619" w:type="dxa"/>
            <w:vMerge/>
          </w:tcPr>
          <w:p w:rsidR="00A06976" w:rsidRPr="00A06976" w:rsidRDefault="00A06976" w:rsidP="00A06976">
            <w:pPr>
              <w:rPr>
                <w:rFonts w:ascii="Times New Roman" w:eastAsia="Calibri" w:hAnsi="Times New Roman" w:cs="Times New Roman"/>
                <w:sz w:val="28"/>
                <w:szCs w:val="28"/>
              </w:rPr>
            </w:pPr>
          </w:p>
        </w:tc>
        <w:tc>
          <w:tcPr>
            <w:tcW w:w="2746" w:type="dxa"/>
            <w:vMerge/>
          </w:tcPr>
          <w:p w:rsidR="00A06976" w:rsidRPr="00A06976" w:rsidRDefault="00A06976" w:rsidP="00A06976">
            <w:pPr>
              <w:rPr>
                <w:rFonts w:ascii="Times New Roman" w:eastAsia="Calibri" w:hAnsi="Times New Roman" w:cs="Times New Roman"/>
                <w:sz w:val="28"/>
                <w:szCs w:val="28"/>
              </w:rPr>
            </w:pPr>
          </w:p>
        </w:tc>
        <w:tc>
          <w:tcPr>
            <w:tcW w:w="427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 строительство школ;</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мест</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5303</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300</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w:t>
            </w:r>
          </w:p>
        </w:tc>
      </w:tr>
      <w:tr w:rsidR="00A06976" w:rsidRPr="00A06976" w:rsidTr="00A06976">
        <w:trPr>
          <w:jc w:val="center"/>
        </w:trPr>
        <w:tc>
          <w:tcPr>
            <w:tcW w:w="619" w:type="dxa"/>
            <w:vMerge/>
          </w:tcPr>
          <w:p w:rsidR="00A06976" w:rsidRPr="00A06976" w:rsidRDefault="00A06976" w:rsidP="00A06976">
            <w:pPr>
              <w:rPr>
                <w:rFonts w:ascii="Times New Roman" w:eastAsia="Calibri" w:hAnsi="Times New Roman" w:cs="Times New Roman"/>
                <w:sz w:val="28"/>
                <w:szCs w:val="28"/>
              </w:rPr>
            </w:pPr>
          </w:p>
        </w:tc>
        <w:tc>
          <w:tcPr>
            <w:tcW w:w="2746" w:type="dxa"/>
            <w:vMerge/>
          </w:tcPr>
          <w:p w:rsidR="00A06976" w:rsidRPr="00A06976" w:rsidRDefault="00A06976" w:rsidP="00A06976">
            <w:pPr>
              <w:rPr>
                <w:rFonts w:ascii="Times New Roman" w:eastAsia="Calibri" w:hAnsi="Times New Roman" w:cs="Times New Roman"/>
                <w:sz w:val="28"/>
                <w:szCs w:val="28"/>
              </w:rPr>
            </w:pPr>
          </w:p>
        </w:tc>
        <w:tc>
          <w:tcPr>
            <w:tcW w:w="427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 реконструкция здания начальной школы МБОУ СОШ № 1;</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ед.</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1</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w:t>
            </w:r>
          </w:p>
        </w:tc>
      </w:tr>
      <w:tr w:rsidR="00A06976" w:rsidRPr="00A06976" w:rsidTr="00A06976">
        <w:trPr>
          <w:jc w:val="center"/>
        </w:trPr>
        <w:tc>
          <w:tcPr>
            <w:tcW w:w="619" w:type="dxa"/>
            <w:vMerge/>
          </w:tcPr>
          <w:p w:rsidR="00A06976" w:rsidRPr="00A06976" w:rsidRDefault="00A06976" w:rsidP="00A06976">
            <w:pPr>
              <w:rPr>
                <w:rFonts w:ascii="Times New Roman" w:eastAsia="Calibri" w:hAnsi="Times New Roman" w:cs="Times New Roman"/>
                <w:sz w:val="28"/>
                <w:szCs w:val="28"/>
              </w:rPr>
            </w:pPr>
          </w:p>
        </w:tc>
        <w:tc>
          <w:tcPr>
            <w:tcW w:w="2746" w:type="dxa"/>
            <w:vMerge/>
          </w:tcPr>
          <w:p w:rsidR="00A06976" w:rsidRPr="00A06976" w:rsidRDefault="00A06976" w:rsidP="00A06976">
            <w:pPr>
              <w:rPr>
                <w:rFonts w:ascii="Times New Roman" w:eastAsia="Calibri" w:hAnsi="Times New Roman" w:cs="Times New Roman"/>
                <w:sz w:val="28"/>
                <w:szCs w:val="28"/>
              </w:rPr>
            </w:pPr>
          </w:p>
        </w:tc>
        <w:tc>
          <w:tcPr>
            <w:tcW w:w="427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 реконструкция недостроенного бассейна МАОУ СОШ № 8 под блок дополнительного образования (ДЮСШ).</w:t>
            </w:r>
          </w:p>
        </w:tc>
        <w:tc>
          <w:tcPr>
            <w:tcW w:w="1634" w:type="dxa"/>
          </w:tcPr>
          <w:p w:rsidR="00A06976" w:rsidRPr="00A06976" w:rsidRDefault="00A06976" w:rsidP="00A06976">
            <w:pPr>
              <w:rPr>
                <w:rFonts w:ascii="Times New Roman" w:eastAsia="Calibri" w:hAnsi="Times New Roman" w:cs="Times New Roman"/>
                <w:sz w:val="28"/>
                <w:szCs w:val="28"/>
              </w:rPr>
            </w:pPr>
          </w:p>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ед.</w:t>
            </w:r>
          </w:p>
        </w:tc>
        <w:tc>
          <w:tcPr>
            <w:tcW w:w="1634" w:type="dxa"/>
          </w:tcPr>
          <w:p w:rsidR="00A06976" w:rsidRPr="00A06976" w:rsidRDefault="00A06976" w:rsidP="00A06976">
            <w:pPr>
              <w:rPr>
                <w:rFonts w:ascii="Times New Roman" w:eastAsia="Calibri" w:hAnsi="Times New Roman" w:cs="Times New Roman"/>
                <w:sz w:val="28"/>
                <w:szCs w:val="28"/>
              </w:rPr>
            </w:pPr>
          </w:p>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w:t>
            </w:r>
          </w:p>
        </w:tc>
        <w:tc>
          <w:tcPr>
            <w:tcW w:w="1634" w:type="dxa"/>
          </w:tcPr>
          <w:p w:rsidR="00A06976" w:rsidRPr="00A06976" w:rsidRDefault="00A06976" w:rsidP="00A06976">
            <w:pPr>
              <w:rPr>
                <w:rFonts w:ascii="Times New Roman" w:eastAsia="Calibri" w:hAnsi="Times New Roman" w:cs="Times New Roman"/>
                <w:sz w:val="28"/>
                <w:szCs w:val="28"/>
              </w:rPr>
            </w:pPr>
          </w:p>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1</w:t>
            </w:r>
          </w:p>
        </w:tc>
        <w:tc>
          <w:tcPr>
            <w:tcW w:w="1634" w:type="dxa"/>
          </w:tcPr>
          <w:p w:rsidR="00A06976" w:rsidRPr="00A06976" w:rsidRDefault="00A06976" w:rsidP="00A06976">
            <w:pPr>
              <w:rPr>
                <w:rFonts w:ascii="Times New Roman" w:eastAsia="Calibri" w:hAnsi="Times New Roman" w:cs="Times New Roman"/>
                <w:sz w:val="28"/>
                <w:szCs w:val="28"/>
              </w:rPr>
            </w:pPr>
          </w:p>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w:t>
            </w:r>
          </w:p>
        </w:tc>
      </w:tr>
      <w:tr w:rsidR="00A06976" w:rsidRPr="00A06976" w:rsidTr="00A06976">
        <w:trPr>
          <w:jc w:val="center"/>
        </w:trPr>
        <w:tc>
          <w:tcPr>
            <w:tcW w:w="619"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4</w:t>
            </w:r>
          </w:p>
        </w:tc>
        <w:tc>
          <w:tcPr>
            <w:tcW w:w="2746"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Развитие здравоохранения</w:t>
            </w:r>
          </w:p>
        </w:tc>
        <w:tc>
          <w:tcPr>
            <w:tcW w:w="427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 реконструкция здания под филиал микрохирургии глаза, г. Красноуральск.</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ед.</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1</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w:t>
            </w:r>
          </w:p>
        </w:tc>
      </w:tr>
      <w:tr w:rsidR="00A06976" w:rsidRPr="00A06976" w:rsidTr="00A06976">
        <w:trPr>
          <w:jc w:val="center"/>
        </w:trPr>
        <w:tc>
          <w:tcPr>
            <w:tcW w:w="619"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5</w:t>
            </w:r>
          </w:p>
        </w:tc>
        <w:tc>
          <w:tcPr>
            <w:tcW w:w="2746"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Развитие физической культуры и спорта</w:t>
            </w:r>
          </w:p>
        </w:tc>
        <w:tc>
          <w:tcPr>
            <w:tcW w:w="427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 строительство ледового корта.</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ед.</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1</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w:t>
            </w:r>
          </w:p>
        </w:tc>
      </w:tr>
      <w:tr w:rsidR="00A06976" w:rsidRPr="00A06976" w:rsidTr="00A06976">
        <w:trPr>
          <w:jc w:val="center"/>
        </w:trPr>
        <w:tc>
          <w:tcPr>
            <w:tcW w:w="619" w:type="dxa"/>
            <w:vMerge w:val="restart"/>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6</w:t>
            </w:r>
          </w:p>
        </w:tc>
        <w:tc>
          <w:tcPr>
            <w:tcW w:w="2746" w:type="dxa"/>
            <w:vMerge w:val="restart"/>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Развитие культуры</w:t>
            </w:r>
          </w:p>
        </w:tc>
        <w:tc>
          <w:tcPr>
            <w:tcW w:w="427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 xml:space="preserve">- строительство сельского клуба (в соответствии с ГП МО ГО Красноуральск, применительно </w:t>
            </w:r>
          </w:p>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к территории п. Бородинка);</w:t>
            </w:r>
          </w:p>
        </w:tc>
        <w:tc>
          <w:tcPr>
            <w:tcW w:w="1634" w:type="dxa"/>
          </w:tcPr>
          <w:p w:rsidR="00A06976" w:rsidRPr="00A06976" w:rsidRDefault="00A06976" w:rsidP="00A06976">
            <w:pPr>
              <w:rPr>
                <w:rFonts w:ascii="Times New Roman" w:eastAsia="Calibri" w:hAnsi="Times New Roman" w:cs="Times New Roman"/>
                <w:sz w:val="28"/>
                <w:szCs w:val="28"/>
              </w:rPr>
            </w:pPr>
          </w:p>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ед.</w:t>
            </w:r>
          </w:p>
        </w:tc>
        <w:tc>
          <w:tcPr>
            <w:tcW w:w="1634" w:type="dxa"/>
          </w:tcPr>
          <w:p w:rsidR="00A06976" w:rsidRPr="00A06976" w:rsidRDefault="00A06976" w:rsidP="00A06976">
            <w:pPr>
              <w:rPr>
                <w:rFonts w:ascii="Times New Roman" w:eastAsia="Calibri" w:hAnsi="Times New Roman" w:cs="Times New Roman"/>
                <w:sz w:val="28"/>
                <w:szCs w:val="28"/>
              </w:rPr>
            </w:pPr>
          </w:p>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1</w:t>
            </w:r>
          </w:p>
        </w:tc>
        <w:tc>
          <w:tcPr>
            <w:tcW w:w="1634" w:type="dxa"/>
          </w:tcPr>
          <w:p w:rsidR="00A06976" w:rsidRPr="00A06976" w:rsidRDefault="00A06976" w:rsidP="00A06976">
            <w:pPr>
              <w:rPr>
                <w:rFonts w:ascii="Times New Roman" w:eastAsia="Calibri" w:hAnsi="Times New Roman" w:cs="Times New Roman"/>
                <w:sz w:val="28"/>
                <w:szCs w:val="28"/>
              </w:rPr>
            </w:pPr>
          </w:p>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1</w:t>
            </w:r>
          </w:p>
        </w:tc>
        <w:tc>
          <w:tcPr>
            <w:tcW w:w="1634" w:type="dxa"/>
          </w:tcPr>
          <w:p w:rsidR="00A06976" w:rsidRPr="00A06976" w:rsidRDefault="00A06976" w:rsidP="00A06976">
            <w:pPr>
              <w:rPr>
                <w:rFonts w:ascii="Times New Roman" w:eastAsia="Calibri" w:hAnsi="Times New Roman" w:cs="Times New Roman"/>
                <w:sz w:val="28"/>
                <w:szCs w:val="28"/>
              </w:rPr>
            </w:pPr>
          </w:p>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w:t>
            </w:r>
          </w:p>
        </w:tc>
      </w:tr>
      <w:tr w:rsidR="00A06976" w:rsidRPr="00A06976" w:rsidTr="00A06976">
        <w:trPr>
          <w:jc w:val="center"/>
        </w:trPr>
        <w:tc>
          <w:tcPr>
            <w:tcW w:w="619" w:type="dxa"/>
            <w:vMerge/>
          </w:tcPr>
          <w:p w:rsidR="00A06976" w:rsidRPr="00A06976" w:rsidRDefault="00A06976" w:rsidP="00A06976">
            <w:pPr>
              <w:rPr>
                <w:rFonts w:ascii="Times New Roman" w:eastAsia="Calibri" w:hAnsi="Times New Roman" w:cs="Times New Roman"/>
                <w:sz w:val="28"/>
                <w:szCs w:val="28"/>
              </w:rPr>
            </w:pPr>
          </w:p>
        </w:tc>
        <w:tc>
          <w:tcPr>
            <w:tcW w:w="2746" w:type="dxa"/>
            <w:vMerge/>
          </w:tcPr>
          <w:p w:rsidR="00A06976" w:rsidRPr="00A06976" w:rsidRDefault="00A06976" w:rsidP="00A06976">
            <w:pPr>
              <w:rPr>
                <w:rFonts w:ascii="Times New Roman" w:eastAsia="Calibri" w:hAnsi="Times New Roman" w:cs="Times New Roman"/>
                <w:sz w:val="28"/>
                <w:szCs w:val="28"/>
              </w:rPr>
            </w:pPr>
          </w:p>
        </w:tc>
        <w:tc>
          <w:tcPr>
            <w:tcW w:w="427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 xml:space="preserve">- строительство городского парка культуры </w:t>
            </w:r>
          </w:p>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и отдыха;</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ед.</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1</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1</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w:t>
            </w:r>
          </w:p>
        </w:tc>
      </w:tr>
      <w:tr w:rsidR="00A06976" w:rsidRPr="00A06976" w:rsidTr="00A06976">
        <w:trPr>
          <w:jc w:val="center"/>
        </w:trPr>
        <w:tc>
          <w:tcPr>
            <w:tcW w:w="619" w:type="dxa"/>
            <w:vMerge/>
          </w:tcPr>
          <w:p w:rsidR="00A06976" w:rsidRPr="00A06976" w:rsidRDefault="00A06976" w:rsidP="00A06976">
            <w:pPr>
              <w:rPr>
                <w:rFonts w:ascii="Times New Roman" w:eastAsia="Calibri" w:hAnsi="Times New Roman" w:cs="Times New Roman"/>
                <w:sz w:val="28"/>
                <w:szCs w:val="28"/>
              </w:rPr>
            </w:pPr>
          </w:p>
        </w:tc>
        <w:tc>
          <w:tcPr>
            <w:tcW w:w="2746" w:type="dxa"/>
            <w:vMerge/>
          </w:tcPr>
          <w:p w:rsidR="00A06976" w:rsidRPr="00A06976" w:rsidRDefault="00A06976" w:rsidP="00A06976">
            <w:pPr>
              <w:rPr>
                <w:rFonts w:ascii="Times New Roman" w:eastAsia="Calibri" w:hAnsi="Times New Roman" w:cs="Times New Roman"/>
                <w:sz w:val="28"/>
                <w:szCs w:val="28"/>
              </w:rPr>
            </w:pPr>
          </w:p>
        </w:tc>
        <w:tc>
          <w:tcPr>
            <w:tcW w:w="427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 реконструкция библиотеки филиала № 3;</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ед.</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1</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w:t>
            </w:r>
          </w:p>
        </w:tc>
      </w:tr>
      <w:tr w:rsidR="00A06976" w:rsidRPr="00A06976" w:rsidTr="00A06976">
        <w:trPr>
          <w:jc w:val="center"/>
        </w:trPr>
        <w:tc>
          <w:tcPr>
            <w:tcW w:w="619" w:type="dxa"/>
            <w:vMerge/>
          </w:tcPr>
          <w:p w:rsidR="00A06976" w:rsidRPr="00A06976" w:rsidRDefault="00A06976" w:rsidP="00A06976">
            <w:pPr>
              <w:rPr>
                <w:rFonts w:ascii="Times New Roman" w:eastAsia="Calibri" w:hAnsi="Times New Roman" w:cs="Times New Roman"/>
                <w:sz w:val="28"/>
                <w:szCs w:val="28"/>
              </w:rPr>
            </w:pPr>
          </w:p>
        </w:tc>
        <w:tc>
          <w:tcPr>
            <w:tcW w:w="2746" w:type="dxa"/>
            <w:vMerge/>
          </w:tcPr>
          <w:p w:rsidR="00A06976" w:rsidRPr="00A06976" w:rsidRDefault="00A06976" w:rsidP="00A06976">
            <w:pPr>
              <w:rPr>
                <w:rFonts w:ascii="Times New Roman" w:eastAsia="Calibri" w:hAnsi="Times New Roman" w:cs="Times New Roman"/>
                <w:sz w:val="28"/>
                <w:szCs w:val="28"/>
              </w:rPr>
            </w:pPr>
          </w:p>
        </w:tc>
        <w:tc>
          <w:tcPr>
            <w:tcW w:w="427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 строительство здания центральной библиотеки и муниципального музея.</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ед.</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1</w:t>
            </w:r>
          </w:p>
        </w:tc>
        <w:tc>
          <w:tcPr>
            <w:tcW w:w="1634" w:type="dxa"/>
          </w:tcPr>
          <w:p w:rsidR="00A06976" w:rsidRPr="00A06976" w:rsidRDefault="00A06976" w:rsidP="00A06976">
            <w:pPr>
              <w:rPr>
                <w:rFonts w:ascii="Times New Roman" w:eastAsia="Calibri" w:hAnsi="Times New Roman" w:cs="Times New Roman"/>
                <w:sz w:val="28"/>
                <w:szCs w:val="28"/>
              </w:rPr>
            </w:pPr>
            <w:r w:rsidRPr="00A06976">
              <w:rPr>
                <w:rFonts w:ascii="Times New Roman" w:eastAsia="Calibri" w:hAnsi="Times New Roman" w:cs="Times New Roman"/>
                <w:sz w:val="28"/>
                <w:szCs w:val="28"/>
              </w:rPr>
              <w:t>-</w:t>
            </w:r>
          </w:p>
        </w:tc>
      </w:tr>
    </w:tbl>
    <w:p w:rsidR="00A06976" w:rsidRPr="00A06976" w:rsidRDefault="00A06976" w:rsidP="00A06976">
      <w:pPr>
        <w:spacing w:after="0"/>
        <w:rPr>
          <w:rFonts w:ascii="Times New Roman" w:eastAsia="Calibri" w:hAnsi="Times New Roman" w:cs="Times New Roman"/>
          <w:b/>
          <w:sz w:val="28"/>
          <w:szCs w:val="28"/>
        </w:rPr>
      </w:pPr>
    </w:p>
    <w:p w:rsidR="00A06976" w:rsidRPr="00A06976" w:rsidRDefault="00A06976" w:rsidP="00D93230">
      <w:p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b/>
          <w:sz w:val="28"/>
          <w:szCs w:val="28"/>
        </w:rPr>
        <w:t>Вывод:</w:t>
      </w:r>
      <w:r w:rsidRPr="00A06976">
        <w:rPr>
          <w:rFonts w:ascii="Times New Roman" w:eastAsia="Calibri" w:hAnsi="Times New Roman" w:cs="Times New Roman"/>
          <w:sz w:val="28"/>
          <w:szCs w:val="28"/>
        </w:rPr>
        <w:t xml:space="preserve"> ПКР СИ на территории ГО Красноуральск соответствует генеральному плану по 5 из 15 пунктам, </w:t>
      </w:r>
      <w:r w:rsidRPr="00A06976">
        <w:rPr>
          <w:rFonts w:ascii="Times New Roman" w:eastAsia="Calibri" w:hAnsi="Times New Roman" w:cs="Times New Roman"/>
          <w:sz w:val="28"/>
          <w:szCs w:val="28"/>
        </w:rPr>
        <w:br/>
        <w:t>что соответствует Кс=3,3.</w:t>
      </w:r>
    </w:p>
    <w:p w:rsidR="00A06976" w:rsidRPr="00A06976" w:rsidRDefault="00A06976" w:rsidP="00D93230">
      <w:p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b/>
          <w:sz w:val="28"/>
          <w:szCs w:val="28"/>
        </w:rPr>
        <w:t>Замечания:</w:t>
      </w:r>
      <w:r w:rsidRPr="00A06976">
        <w:rPr>
          <w:rFonts w:ascii="Times New Roman" w:eastAsia="Calibri" w:hAnsi="Times New Roman" w:cs="Times New Roman"/>
          <w:sz w:val="28"/>
          <w:szCs w:val="28"/>
        </w:rPr>
        <w:t xml:space="preserve"> </w:t>
      </w:r>
    </w:p>
    <w:p w:rsidR="00A06976" w:rsidRPr="00A06976" w:rsidRDefault="00A06976" w:rsidP="00D93230">
      <w:p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городского округа Красноуральск, утвержденной Постановлением Администрации городского округа Красноуральск </w:t>
      </w:r>
      <w:r w:rsidRPr="00A06976">
        <w:rPr>
          <w:rFonts w:ascii="Times New Roman" w:eastAsia="Calibri" w:hAnsi="Times New Roman" w:cs="Times New Roman"/>
          <w:sz w:val="28"/>
          <w:szCs w:val="28"/>
        </w:rPr>
        <w:br/>
        <w:t>от 25.12.2015 № 1726 (далее – Программа), генеральному плану, утвержденному Решением Думы городского округа Красноуральск от 24.12.2012 № 112 (далее – Генеральный план), были выявлены следующие несоответствия:</w:t>
      </w:r>
    </w:p>
    <w:p w:rsidR="00A06976" w:rsidRPr="00D93230" w:rsidRDefault="00A06976" w:rsidP="00D93230">
      <w:pPr>
        <w:pStyle w:val="a4"/>
        <w:numPr>
          <w:ilvl w:val="0"/>
          <w:numId w:val="56"/>
        </w:numPr>
        <w:tabs>
          <w:tab w:val="left" w:pos="1134"/>
        </w:tabs>
        <w:spacing w:after="0" w:line="240" w:lineRule="auto"/>
        <w:ind w:left="0" w:firstLine="709"/>
        <w:jc w:val="both"/>
        <w:rPr>
          <w:rFonts w:ascii="Times New Roman" w:eastAsia="Calibri" w:hAnsi="Times New Roman" w:cs="Times New Roman"/>
          <w:sz w:val="28"/>
          <w:szCs w:val="28"/>
        </w:rPr>
      </w:pPr>
      <w:r w:rsidRPr="00D93230">
        <w:rPr>
          <w:rFonts w:ascii="Times New Roman" w:eastAsia="Calibri" w:hAnsi="Times New Roman" w:cs="Times New Roman"/>
          <w:sz w:val="28"/>
          <w:szCs w:val="28"/>
        </w:rPr>
        <w:t>Программа разработана на срок, превышающий срок, на который разработан генеральный план ГО Красноуральск, что противоречит п. 6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Приказа Министерства экономического развития Российской Федерации от 29.03.2016 № 181.</w:t>
      </w:r>
    </w:p>
    <w:p w:rsidR="00A06976" w:rsidRPr="00A06976" w:rsidRDefault="00A06976" w:rsidP="00D93230">
      <w:pPr>
        <w:numPr>
          <w:ilvl w:val="0"/>
          <w:numId w:val="56"/>
        </w:numPr>
        <w:tabs>
          <w:tab w:val="left" w:pos="1134"/>
        </w:tabs>
        <w:spacing w:after="0" w:line="240" w:lineRule="auto"/>
        <w:ind w:left="0"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о действующем Генеральном плане.</w:t>
      </w:r>
    </w:p>
    <w:p w:rsidR="00A06976" w:rsidRPr="00A06976" w:rsidRDefault="00A06976" w:rsidP="00D93230">
      <w:pPr>
        <w:numPr>
          <w:ilvl w:val="0"/>
          <w:numId w:val="56"/>
        </w:numPr>
        <w:tabs>
          <w:tab w:val="left" w:pos="1134"/>
        </w:tabs>
        <w:spacing w:after="0" w:line="240" w:lineRule="auto"/>
        <w:ind w:left="0"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Прогнозируемая численность населения в Программе не соответствует прогнозируемой численности населения, указанной в Генеральном плане. Вместе с тем, мероприятия по развитию систем коммунальной инфраструктуры должны быть спрогнозированы, исходя из корректных и достоверных данных о численности населения.</w:t>
      </w:r>
    </w:p>
    <w:p w:rsidR="00A06976" w:rsidRPr="00A06976" w:rsidRDefault="00A06976" w:rsidP="00D93230">
      <w:pPr>
        <w:numPr>
          <w:ilvl w:val="0"/>
          <w:numId w:val="56"/>
        </w:numPr>
        <w:tabs>
          <w:tab w:val="left" w:pos="1134"/>
        </w:tabs>
        <w:spacing w:after="0" w:line="240" w:lineRule="auto"/>
        <w:ind w:left="0"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A06976" w:rsidRPr="00A06976" w:rsidRDefault="00A06976" w:rsidP="00D93230">
      <w:p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A06976" w:rsidRPr="00A06976" w:rsidRDefault="00A06976" w:rsidP="00D93230">
      <w:pPr>
        <w:numPr>
          <w:ilvl w:val="0"/>
          <w:numId w:val="56"/>
        </w:numPr>
        <w:tabs>
          <w:tab w:val="left" w:pos="1134"/>
        </w:tabs>
        <w:spacing w:after="0" w:line="240" w:lineRule="auto"/>
        <w:ind w:left="0"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В Программе отсутствует информация о мероприятиях, предусмотренных Генеральным планом.</w:t>
      </w:r>
    </w:p>
    <w:p w:rsidR="00A06976" w:rsidRPr="00A06976" w:rsidRDefault="00A06976" w:rsidP="00D93230">
      <w:p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 xml:space="preserve">Генеральным планом предусмотрены следующие мероприятия по развитию социальной инфраструктуры, </w:t>
      </w:r>
      <w:r w:rsidRPr="00A06976">
        <w:rPr>
          <w:rFonts w:ascii="Times New Roman" w:eastAsia="Calibri" w:hAnsi="Times New Roman" w:cs="Times New Roman"/>
          <w:sz w:val="28"/>
          <w:szCs w:val="28"/>
        </w:rPr>
        <w:br/>
        <w:t>не учтенные Программой:</w:t>
      </w:r>
    </w:p>
    <w:p w:rsidR="00A06976" w:rsidRPr="00A06976" w:rsidRDefault="00A06976" w:rsidP="00D93230">
      <w:pPr>
        <w:tabs>
          <w:tab w:val="left" w:pos="1134"/>
        </w:tabs>
        <w:spacing w:after="0" w:line="240" w:lineRule="auto"/>
        <w:ind w:firstLine="709"/>
        <w:jc w:val="both"/>
        <w:rPr>
          <w:rFonts w:ascii="Times New Roman" w:eastAsia="Calibri" w:hAnsi="Times New Roman" w:cs="Times New Roman"/>
          <w:sz w:val="28"/>
          <w:szCs w:val="28"/>
        </w:rPr>
      </w:pPr>
    </w:p>
    <w:p w:rsidR="00A06976" w:rsidRPr="00A06976" w:rsidRDefault="00A06976" w:rsidP="00D93230">
      <w:pPr>
        <w:tabs>
          <w:tab w:val="left" w:pos="1134"/>
        </w:tabs>
        <w:spacing w:after="0" w:line="240" w:lineRule="auto"/>
        <w:ind w:firstLine="709"/>
        <w:jc w:val="both"/>
        <w:rPr>
          <w:rFonts w:ascii="Times New Roman" w:eastAsia="Calibri" w:hAnsi="Times New Roman" w:cs="Times New Roman"/>
          <w:b/>
          <w:sz w:val="28"/>
          <w:szCs w:val="28"/>
        </w:rPr>
      </w:pPr>
      <w:r w:rsidRPr="00A06976">
        <w:rPr>
          <w:rFonts w:ascii="Times New Roman" w:eastAsia="Calibri" w:hAnsi="Times New Roman" w:cs="Times New Roman"/>
          <w:sz w:val="28"/>
          <w:szCs w:val="28"/>
        </w:rPr>
        <w:tab/>
      </w:r>
      <w:r w:rsidRPr="00A06976">
        <w:rPr>
          <w:rFonts w:ascii="Times New Roman" w:eastAsia="Calibri" w:hAnsi="Times New Roman" w:cs="Times New Roman"/>
          <w:b/>
          <w:sz w:val="28"/>
          <w:szCs w:val="28"/>
        </w:rPr>
        <w:t>ГО Красноуральск:</w:t>
      </w:r>
    </w:p>
    <w:p w:rsidR="00A06976" w:rsidRPr="00A06976" w:rsidRDefault="00A06976" w:rsidP="00D93230">
      <w:pPr>
        <w:numPr>
          <w:ilvl w:val="0"/>
          <w:numId w:val="8"/>
        </w:num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строительство дошкольного образовательного учреждения;</w:t>
      </w:r>
    </w:p>
    <w:p w:rsidR="00A06976" w:rsidRPr="00A06976" w:rsidRDefault="00A06976" w:rsidP="00D93230">
      <w:pPr>
        <w:numPr>
          <w:ilvl w:val="0"/>
          <w:numId w:val="8"/>
        </w:num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строительство учреждения дополнительного образования детей;</w:t>
      </w:r>
    </w:p>
    <w:p w:rsidR="00A06976" w:rsidRPr="00A06976" w:rsidRDefault="00A06976" w:rsidP="00D93230">
      <w:pPr>
        <w:numPr>
          <w:ilvl w:val="0"/>
          <w:numId w:val="8"/>
        </w:num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строительство многопрофильного диагностического центра;</w:t>
      </w:r>
    </w:p>
    <w:p w:rsidR="00A06976" w:rsidRPr="00A06976" w:rsidRDefault="00A06976" w:rsidP="00D93230">
      <w:pPr>
        <w:numPr>
          <w:ilvl w:val="0"/>
          <w:numId w:val="8"/>
        </w:num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размещение фельдшерско-акушерских пунктов;</w:t>
      </w:r>
    </w:p>
    <w:p w:rsidR="00A06976" w:rsidRPr="00A06976" w:rsidRDefault="00A06976" w:rsidP="00D93230">
      <w:pPr>
        <w:numPr>
          <w:ilvl w:val="0"/>
          <w:numId w:val="8"/>
        </w:num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строительство крытого ледового корта;</w:t>
      </w:r>
    </w:p>
    <w:p w:rsidR="00A06976" w:rsidRPr="00A06976" w:rsidRDefault="00A06976" w:rsidP="00D93230">
      <w:pPr>
        <w:numPr>
          <w:ilvl w:val="0"/>
          <w:numId w:val="8"/>
        </w:num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строительство детской конно-спортивной школы;</w:t>
      </w:r>
    </w:p>
    <w:p w:rsidR="00A06976" w:rsidRPr="00A06976" w:rsidRDefault="00A06976" w:rsidP="00D93230">
      <w:pPr>
        <w:numPr>
          <w:ilvl w:val="0"/>
          <w:numId w:val="8"/>
        </w:num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размещение сельскохозяйственного рынка;</w:t>
      </w:r>
    </w:p>
    <w:p w:rsidR="00A06976" w:rsidRPr="00A06976" w:rsidRDefault="00A06976" w:rsidP="00D93230">
      <w:pPr>
        <w:numPr>
          <w:ilvl w:val="0"/>
          <w:numId w:val="8"/>
        </w:numPr>
        <w:tabs>
          <w:tab w:val="left" w:pos="1134"/>
        </w:tabs>
        <w:spacing w:after="0" w:line="240" w:lineRule="auto"/>
        <w:ind w:firstLine="709"/>
        <w:jc w:val="both"/>
        <w:rPr>
          <w:rFonts w:ascii="Times New Roman" w:eastAsia="Calibri" w:hAnsi="Times New Roman" w:cs="Times New Roman"/>
          <w:b/>
          <w:sz w:val="28"/>
          <w:szCs w:val="28"/>
        </w:rPr>
      </w:pPr>
      <w:r w:rsidRPr="00A06976">
        <w:rPr>
          <w:rFonts w:ascii="Times New Roman" w:eastAsia="Calibri" w:hAnsi="Times New Roman" w:cs="Times New Roman"/>
          <w:sz w:val="28"/>
          <w:szCs w:val="28"/>
        </w:rPr>
        <w:t>строительство стадиона.</w:t>
      </w:r>
    </w:p>
    <w:p w:rsidR="00A06976" w:rsidRPr="00A06976" w:rsidRDefault="00A06976" w:rsidP="00D93230">
      <w:pPr>
        <w:numPr>
          <w:ilvl w:val="0"/>
          <w:numId w:val="8"/>
        </w:numPr>
        <w:tabs>
          <w:tab w:val="left" w:pos="1134"/>
        </w:tabs>
        <w:spacing w:after="0" w:line="240" w:lineRule="auto"/>
        <w:ind w:firstLine="709"/>
        <w:jc w:val="both"/>
        <w:rPr>
          <w:rFonts w:ascii="Times New Roman" w:eastAsia="Calibri" w:hAnsi="Times New Roman" w:cs="Times New Roman"/>
          <w:b/>
          <w:sz w:val="28"/>
          <w:szCs w:val="28"/>
        </w:rPr>
      </w:pPr>
      <w:r w:rsidRPr="00A06976">
        <w:rPr>
          <w:rFonts w:ascii="Times New Roman" w:eastAsia="Calibri" w:hAnsi="Times New Roman" w:cs="Times New Roman"/>
          <w:b/>
          <w:sz w:val="28"/>
          <w:szCs w:val="28"/>
        </w:rPr>
        <w:t>п. Краснодольский:</w:t>
      </w:r>
    </w:p>
    <w:p w:rsidR="00A06976" w:rsidRPr="00A06976" w:rsidRDefault="00A06976" w:rsidP="00D93230">
      <w:pPr>
        <w:numPr>
          <w:ilvl w:val="0"/>
          <w:numId w:val="9"/>
        </w:num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размещение школы на 50 мест;</w:t>
      </w:r>
    </w:p>
    <w:p w:rsidR="00A06976" w:rsidRPr="00A06976" w:rsidRDefault="00A06976" w:rsidP="00D93230">
      <w:pPr>
        <w:numPr>
          <w:ilvl w:val="0"/>
          <w:numId w:val="9"/>
        </w:num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размещение детского дошкольного учреждения на 30 мест;</w:t>
      </w:r>
    </w:p>
    <w:p w:rsidR="00A06976" w:rsidRPr="00A06976" w:rsidRDefault="00A06976" w:rsidP="00D93230">
      <w:pPr>
        <w:numPr>
          <w:ilvl w:val="0"/>
          <w:numId w:val="9"/>
        </w:num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размещение фельдшерско-акушерского пункта.</w:t>
      </w:r>
    </w:p>
    <w:p w:rsidR="00A06976" w:rsidRPr="00A06976" w:rsidRDefault="00A06976" w:rsidP="00D93230">
      <w:pPr>
        <w:tabs>
          <w:tab w:val="left" w:pos="1134"/>
        </w:tabs>
        <w:spacing w:after="0" w:line="240" w:lineRule="auto"/>
        <w:ind w:firstLine="709"/>
        <w:jc w:val="both"/>
        <w:rPr>
          <w:rFonts w:ascii="Times New Roman" w:eastAsia="Calibri" w:hAnsi="Times New Roman" w:cs="Times New Roman"/>
          <w:b/>
          <w:sz w:val="28"/>
          <w:szCs w:val="28"/>
        </w:rPr>
      </w:pPr>
      <w:r w:rsidRPr="00A06976">
        <w:rPr>
          <w:rFonts w:ascii="Times New Roman" w:eastAsia="Calibri" w:hAnsi="Times New Roman" w:cs="Times New Roman"/>
          <w:sz w:val="28"/>
          <w:szCs w:val="28"/>
        </w:rPr>
        <w:tab/>
      </w:r>
      <w:r w:rsidRPr="00A06976">
        <w:rPr>
          <w:rFonts w:ascii="Times New Roman" w:eastAsia="Calibri" w:hAnsi="Times New Roman" w:cs="Times New Roman"/>
          <w:b/>
          <w:sz w:val="28"/>
          <w:szCs w:val="28"/>
        </w:rPr>
        <w:t>п. Межень:</w:t>
      </w:r>
    </w:p>
    <w:p w:rsidR="00A06976" w:rsidRPr="00A06976" w:rsidRDefault="00A06976" w:rsidP="00D93230">
      <w:pPr>
        <w:numPr>
          <w:ilvl w:val="0"/>
          <w:numId w:val="9"/>
        </w:num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размещение фельдшерского пункта с аптечным киоском.</w:t>
      </w:r>
    </w:p>
    <w:p w:rsidR="00A06976" w:rsidRPr="00A06976" w:rsidRDefault="00A06976" w:rsidP="00D93230">
      <w:pPr>
        <w:tabs>
          <w:tab w:val="left" w:pos="1134"/>
        </w:tabs>
        <w:spacing w:after="0" w:line="240" w:lineRule="auto"/>
        <w:ind w:firstLine="709"/>
        <w:jc w:val="both"/>
        <w:rPr>
          <w:rFonts w:ascii="Times New Roman" w:eastAsia="Calibri" w:hAnsi="Times New Roman" w:cs="Times New Roman"/>
          <w:b/>
          <w:sz w:val="28"/>
          <w:szCs w:val="28"/>
        </w:rPr>
      </w:pPr>
      <w:r w:rsidRPr="00A06976">
        <w:rPr>
          <w:rFonts w:ascii="Times New Roman" w:eastAsia="Calibri" w:hAnsi="Times New Roman" w:cs="Times New Roman"/>
          <w:b/>
          <w:sz w:val="28"/>
          <w:szCs w:val="28"/>
        </w:rPr>
        <w:t>п. Чирок:</w:t>
      </w:r>
    </w:p>
    <w:p w:rsidR="00A06976" w:rsidRPr="00A06976" w:rsidRDefault="00A06976" w:rsidP="00D93230">
      <w:pPr>
        <w:numPr>
          <w:ilvl w:val="0"/>
          <w:numId w:val="9"/>
        </w:num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размещение фельдшерского пункта с аптечным киоском.</w:t>
      </w:r>
    </w:p>
    <w:p w:rsidR="00A06976" w:rsidRPr="00A06976" w:rsidRDefault="00A06976" w:rsidP="00D93230">
      <w:pPr>
        <w:tabs>
          <w:tab w:val="left" w:pos="1134"/>
        </w:tabs>
        <w:spacing w:after="0" w:line="240" w:lineRule="auto"/>
        <w:ind w:firstLine="709"/>
        <w:jc w:val="both"/>
        <w:rPr>
          <w:rFonts w:ascii="Times New Roman" w:eastAsia="Calibri" w:hAnsi="Times New Roman" w:cs="Times New Roman"/>
          <w:b/>
          <w:sz w:val="28"/>
          <w:szCs w:val="28"/>
        </w:rPr>
      </w:pPr>
      <w:r w:rsidRPr="00A06976">
        <w:rPr>
          <w:rFonts w:ascii="Times New Roman" w:eastAsia="Calibri" w:hAnsi="Times New Roman" w:cs="Times New Roman"/>
          <w:b/>
          <w:sz w:val="28"/>
          <w:szCs w:val="28"/>
        </w:rPr>
        <w:t>п. Дачный:</w:t>
      </w:r>
    </w:p>
    <w:p w:rsidR="00A06976" w:rsidRPr="00A06976" w:rsidRDefault="00A06976" w:rsidP="00D93230">
      <w:pPr>
        <w:numPr>
          <w:ilvl w:val="0"/>
          <w:numId w:val="9"/>
        </w:num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размещение школы на 80 мест;</w:t>
      </w:r>
    </w:p>
    <w:p w:rsidR="00A06976" w:rsidRPr="00A06976" w:rsidRDefault="00A06976" w:rsidP="00D93230">
      <w:pPr>
        <w:numPr>
          <w:ilvl w:val="0"/>
          <w:numId w:val="9"/>
        </w:num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размещение детского дошкольного учреждения на 80 мест;</w:t>
      </w:r>
    </w:p>
    <w:p w:rsidR="00A06976" w:rsidRPr="00A06976" w:rsidRDefault="00A06976" w:rsidP="00D93230">
      <w:pPr>
        <w:numPr>
          <w:ilvl w:val="0"/>
          <w:numId w:val="9"/>
        </w:num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размещение фельдшерского пункта.</w:t>
      </w:r>
    </w:p>
    <w:p w:rsidR="00A06976" w:rsidRPr="00A06976" w:rsidRDefault="00A06976" w:rsidP="00D93230">
      <w:pPr>
        <w:tabs>
          <w:tab w:val="left" w:pos="1134"/>
        </w:tabs>
        <w:spacing w:after="0" w:line="240" w:lineRule="auto"/>
        <w:ind w:firstLine="709"/>
        <w:jc w:val="both"/>
        <w:rPr>
          <w:rFonts w:ascii="Times New Roman" w:eastAsia="Calibri" w:hAnsi="Times New Roman" w:cs="Times New Roman"/>
          <w:b/>
          <w:sz w:val="28"/>
          <w:szCs w:val="28"/>
        </w:rPr>
      </w:pPr>
      <w:r w:rsidRPr="00A06976">
        <w:rPr>
          <w:rFonts w:ascii="Times New Roman" w:eastAsia="Calibri" w:hAnsi="Times New Roman" w:cs="Times New Roman"/>
          <w:b/>
          <w:sz w:val="28"/>
          <w:szCs w:val="28"/>
        </w:rPr>
        <w:t>п. Никольский:</w:t>
      </w:r>
    </w:p>
    <w:p w:rsidR="00A06976" w:rsidRPr="00A06976" w:rsidRDefault="00A06976" w:rsidP="00D93230">
      <w:pPr>
        <w:numPr>
          <w:ilvl w:val="0"/>
          <w:numId w:val="9"/>
        </w:num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размещение фельдшерского пункта с аптечным киоском.</w:t>
      </w:r>
    </w:p>
    <w:p w:rsidR="00A06976" w:rsidRPr="00A06976" w:rsidRDefault="00A06976" w:rsidP="00D93230">
      <w:pPr>
        <w:tabs>
          <w:tab w:val="left" w:pos="1134"/>
        </w:tabs>
        <w:spacing w:after="0" w:line="240" w:lineRule="auto"/>
        <w:ind w:firstLine="709"/>
        <w:jc w:val="both"/>
        <w:rPr>
          <w:rFonts w:ascii="Times New Roman" w:eastAsia="Calibri" w:hAnsi="Times New Roman" w:cs="Times New Roman"/>
          <w:b/>
          <w:sz w:val="28"/>
          <w:szCs w:val="28"/>
        </w:rPr>
      </w:pPr>
      <w:r w:rsidRPr="00A06976">
        <w:rPr>
          <w:rFonts w:ascii="Times New Roman" w:eastAsia="Calibri" w:hAnsi="Times New Roman" w:cs="Times New Roman"/>
          <w:b/>
          <w:sz w:val="28"/>
          <w:szCs w:val="28"/>
        </w:rPr>
        <w:t>п. Ясьва:</w:t>
      </w:r>
    </w:p>
    <w:p w:rsidR="00A06976" w:rsidRDefault="00A06976" w:rsidP="00D93230">
      <w:pPr>
        <w:numPr>
          <w:ilvl w:val="0"/>
          <w:numId w:val="9"/>
        </w:num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размещение фельдшерского пункта с аптечным киоском.</w:t>
      </w:r>
    </w:p>
    <w:p w:rsidR="00A06976" w:rsidRPr="00A06976" w:rsidRDefault="00A06976" w:rsidP="00D93230">
      <w:pPr>
        <w:tabs>
          <w:tab w:val="left" w:pos="1134"/>
        </w:tabs>
        <w:spacing w:after="0" w:line="240" w:lineRule="auto"/>
        <w:ind w:firstLine="709"/>
        <w:jc w:val="both"/>
        <w:rPr>
          <w:rFonts w:ascii="Times New Roman" w:eastAsia="Calibri" w:hAnsi="Times New Roman" w:cs="Times New Roman"/>
          <w:sz w:val="28"/>
          <w:szCs w:val="28"/>
        </w:rPr>
      </w:pPr>
    </w:p>
    <w:p w:rsidR="00A06976" w:rsidRPr="00A06976" w:rsidRDefault="00A06976" w:rsidP="00D93230">
      <w:p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A06976">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A06976">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A06976">
        <w:rPr>
          <w:rFonts w:ascii="Times New Roman" w:eastAsia="Calibri" w:hAnsi="Times New Roman" w:cs="Times New Roman"/>
          <w:b/>
          <w:sz w:val="28"/>
          <w:szCs w:val="28"/>
        </w:rPr>
        <w:t>которые предусмотрены</w:t>
      </w:r>
      <w:r w:rsidRPr="00A06976">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A06976">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A06976">
        <w:rPr>
          <w:rFonts w:ascii="Times New Roman" w:eastAsia="Calibri" w:hAnsi="Times New Roman" w:cs="Times New Roman"/>
          <w:sz w:val="28"/>
          <w:szCs w:val="28"/>
        </w:rPr>
        <w:t xml:space="preserve"> органами местного самоуправления поселения, городского округа </w:t>
      </w:r>
      <w:r w:rsidRPr="00A06976">
        <w:rPr>
          <w:rFonts w:ascii="Times New Roman" w:eastAsia="Calibri" w:hAnsi="Times New Roman" w:cs="Times New Roman"/>
          <w:b/>
          <w:sz w:val="28"/>
          <w:szCs w:val="28"/>
        </w:rPr>
        <w:t>на основании</w:t>
      </w:r>
      <w:r w:rsidRPr="00A06976">
        <w:rPr>
          <w:rFonts w:ascii="Times New Roman" w:eastAsia="Calibri" w:hAnsi="Times New Roman" w:cs="Times New Roman"/>
          <w:sz w:val="28"/>
          <w:szCs w:val="28"/>
        </w:rPr>
        <w:t xml:space="preserve"> утвержденных в порядке, установленном настоящим Кодексом, </w:t>
      </w:r>
      <w:r w:rsidRPr="00A06976">
        <w:rPr>
          <w:rFonts w:ascii="Times New Roman" w:eastAsia="Calibri" w:hAnsi="Times New Roman" w:cs="Times New Roman"/>
          <w:b/>
          <w:sz w:val="28"/>
          <w:szCs w:val="28"/>
        </w:rPr>
        <w:t>генеральных планов муниципального образования</w:t>
      </w:r>
      <w:r w:rsidRPr="00A06976">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A06976" w:rsidRPr="00A06976" w:rsidRDefault="00A06976" w:rsidP="00D93230">
      <w:p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A06976">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A06976">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A06976">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A06976">
        <w:rPr>
          <w:rFonts w:ascii="Times New Roman" w:eastAsia="Calibri" w:hAnsi="Times New Roman" w:cs="Times New Roman"/>
          <w:b/>
          <w:sz w:val="28"/>
          <w:szCs w:val="28"/>
        </w:rPr>
        <w:t xml:space="preserve"> </w:t>
      </w:r>
      <w:r w:rsidRPr="00A06976">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A06976">
        <w:rPr>
          <w:rFonts w:ascii="Times New Roman" w:eastAsia="Calibri" w:hAnsi="Times New Roman" w:cs="Times New Roman"/>
          <w:b/>
          <w:sz w:val="28"/>
          <w:szCs w:val="28"/>
        </w:rPr>
        <w:t>программами комплексного развития социальной инфраструктуры</w:t>
      </w:r>
      <w:r w:rsidRPr="00A06976">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A06976" w:rsidRPr="00A06976" w:rsidRDefault="00A06976" w:rsidP="00D93230">
      <w:p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A06976" w:rsidRPr="00A06976" w:rsidRDefault="00A06976" w:rsidP="00D93230">
      <w:p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 xml:space="preserve">Вместе с тем, в Программе предусмотрены иные мероприятия по развитию социальной инфраструктуры, </w:t>
      </w:r>
      <w:r w:rsidRPr="00A06976">
        <w:rPr>
          <w:rFonts w:ascii="Times New Roman" w:eastAsia="Calibri" w:hAnsi="Times New Roman" w:cs="Times New Roman"/>
          <w:sz w:val="28"/>
          <w:szCs w:val="28"/>
        </w:rPr>
        <w:br/>
        <w:t>чем в Генеральном плане.</w:t>
      </w:r>
    </w:p>
    <w:p w:rsidR="00A06976" w:rsidRDefault="00A06976" w:rsidP="00D93230">
      <w:pPr>
        <w:tabs>
          <w:tab w:val="left" w:pos="1134"/>
        </w:tabs>
        <w:spacing w:after="0" w:line="240" w:lineRule="auto"/>
        <w:ind w:firstLine="709"/>
        <w:jc w:val="both"/>
        <w:rPr>
          <w:rFonts w:ascii="Times New Roman" w:eastAsia="Calibri" w:hAnsi="Times New Roman" w:cs="Times New Roman"/>
          <w:sz w:val="28"/>
          <w:szCs w:val="28"/>
        </w:rPr>
      </w:pPr>
      <w:r w:rsidRPr="00A06976">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A06976" w:rsidRDefault="00A06976">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AC2292" w:rsidRPr="00AC2292" w:rsidRDefault="00A72492" w:rsidP="00AC2292">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w:t>
      </w:r>
      <w:r w:rsidR="00AC2292" w:rsidRPr="00AC2292">
        <w:rPr>
          <w:rFonts w:ascii="Times New Roman" w:eastAsia="Calibri" w:hAnsi="Times New Roman" w:cs="Times New Roman"/>
          <w:sz w:val="28"/>
          <w:szCs w:val="28"/>
        </w:rPr>
        <w:t>8</w:t>
      </w:r>
    </w:p>
    <w:p w:rsidR="00AC2292" w:rsidRPr="00AC2292" w:rsidRDefault="00AC2292" w:rsidP="00AC2292">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AC2292">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AC2292">
        <w:rPr>
          <w:rFonts w:ascii="Times New Roman" w:eastAsia="Calibri" w:hAnsi="Times New Roman" w:cs="Times New Roman"/>
          <w:sz w:val="28"/>
          <w:szCs w:val="28"/>
        </w:rPr>
        <w:br/>
        <w:t>на территории</w:t>
      </w:r>
      <w:r w:rsidRPr="00AC2292">
        <w:rPr>
          <w:rFonts w:ascii="Times New Roman" w:eastAsia="Calibri" w:hAnsi="Times New Roman" w:cs="Times New Roman"/>
          <w:b/>
          <w:sz w:val="28"/>
          <w:szCs w:val="28"/>
        </w:rPr>
        <w:t xml:space="preserve"> </w:t>
      </w:r>
      <w:r w:rsidR="00122D97">
        <w:rPr>
          <w:rFonts w:ascii="Times New Roman" w:eastAsia="Calibri" w:hAnsi="Times New Roman" w:cs="Times New Roman"/>
          <w:b/>
          <w:sz w:val="28"/>
          <w:szCs w:val="28"/>
        </w:rPr>
        <w:t>городского округа</w:t>
      </w:r>
      <w:r w:rsidRPr="00AC2292">
        <w:rPr>
          <w:rFonts w:ascii="Times New Roman" w:eastAsia="Calibri" w:hAnsi="Times New Roman" w:cs="Times New Roman"/>
          <w:b/>
          <w:sz w:val="28"/>
          <w:szCs w:val="28"/>
        </w:rPr>
        <w:t xml:space="preserve"> город Лесной </w:t>
      </w:r>
      <w:r w:rsidRPr="00AC2292">
        <w:rPr>
          <w:rFonts w:ascii="Times New Roman" w:eastAsia="Calibri" w:hAnsi="Times New Roman" w:cs="Times New Roman"/>
          <w:sz w:val="28"/>
          <w:szCs w:val="28"/>
        </w:rPr>
        <w:t>генеральному плану</w:t>
      </w:r>
    </w:p>
    <w:tbl>
      <w:tblPr>
        <w:tblStyle w:val="a3"/>
        <w:tblW w:w="14175" w:type="dxa"/>
        <w:jc w:val="center"/>
        <w:tblLayout w:type="fixed"/>
        <w:tblLook w:val="04A0" w:firstRow="1" w:lastRow="0" w:firstColumn="1" w:lastColumn="0" w:noHBand="0" w:noVBand="1"/>
      </w:tblPr>
      <w:tblGrid>
        <w:gridCol w:w="619"/>
        <w:gridCol w:w="2746"/>
        <w:gridCol w:w="4274"/>
        <w:gridCol w:w="1287"/>
        <w:gridCol w:w="1842"/>
        <w:gridCol w:w="1773"/>
        <w:gridCol w:w="1634"/>
      </w:tblGrid>
      <w:tr w:rsidR="00AC2292" w:rsidRPr="00AC2292" w:rsidTr="00122D97">
        <w:trPr>
          <w:trHeight w:val="700"/>
          <w:jc w:val="center"/>
        </w:trPr>
        <w:tc>
          <w:tcPr>
            <w:tcW w:w="619" w:type="dxa"/>
          </w:tcPr>
          <w:p w:rsidR="00AC2292" w:rsidRPr="00AC2292" w:rsidRDefault="00AC2292" w:rsidP="00AC2292">
            <w:pPr>
              <w:ind w:left="-113"/>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 п/п</w:t>
            </w:r>
          </w:p>
        </w:tc>
        <w:tc>
          <w:tcPr>
            <w:tcW w:w="2746"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Показатель</w:t>
            </w:r>
          </w:p>
        </w:tc>
        <w:tc>
          <w:tcPr>
            <w:tcW w:w="4274"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Состав мероприятий ПКР СИ</w:t>
            </w:r>
          </w:p>
        </w:tc>
        <w:tc>
          <w:tcPr>
            <w:tcW w:w="1287" w:type="dxa"/>
          </w:tcPr>
          <w:p w:rsidR="00AC2292" w:rsidRPr="00AC2292" w:rsidRDefault="00AC2292" w:rsidP="00AC2292">
            <w:pPr>
              <w:ind w:right="-10"/>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Ед. измерения</w:t>
            </w:r>
          </w:p>
        </w:tc>
        <w:tc>
          <w:tcPr>
            <w:tcW w:w="1842" w:type="dxa"/>
            <w:shd w:val="clear" w:color="auto" w:fill="FFFFFF" w:themeFill="background1"/>
          </w:tcPr>
          <w:p w:rsidR="00AC2292" w:rsidRPr="00AC2292" w:rsidRDefault="00AC2292" w:rsidP="00AC2292">
            <w:pPr>
              <w:ind w:left="-64" w:right="-103"/>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Показатели по Генплану</w:t>
            </w:r>
          </w:p>
        </w:tc>
        <w:tc>
          <w:tcPr>
            <w:tcW w:w="1773" w:type="dxa"/>
            <w:shd w:val="clear" w:color="auto" w:fill="FFFFFF" w:themeFill="background1"/>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 xml:space="preserve">Показатели </w:t>
            </w:r>
            <w:r w:rsidRPr="00AC2292">
              <w:rPr>
                <w:rFonts w:ascii="Times New Roman" w:eastAsia="Calibri" w:hAnsi="Times New Roman" w:cs="Times New Roman"/>
                <w:sz w:val="20"/>
                <w:szCs w:val="20"/>
              </w:rPr>
              <w:br/>
              <w:t>по ПКР СИ</w:t>
            </w:r>
          </w:p>
        </w:tc>
        <w:tc>
          <w:tcPr>
            <w:tcW w:w="1634" w:type="dxa"/>
          </w:tcPr>
          <w:p w:rsidR="00AC2292" w:rsidRPr="00AC2292" w:rsidRDefault="00AC2292" w:rsidP="00AC2292">
            <w:pPr>
              <w:ind w:left="-160" w:right="-103"/>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Соответствие</w:t>
            </w:r>
          </w:p>
        </w:tc>
      </w:tr>
      <w:tr w:rsidR="00AC2292" w:rsidRPr="00AC2292" w:rsidTr="00122D97">
        <w:trPr>
          <w:jc w:val="center"/>
        </w:trPr>
        <w:tc>
          <w:tcPr>
            <w:tcW w:w="619"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1</w:t>
            </w:r>
          </w:p>
        </w:tc>
        <w:tc>
          <w:tcPr>
            <w:tcW w:w="2746"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2</w:t>
            </w:r>
          </w:p>
        </w:tc>
        <w:tc>
          <w:tcPr>
            <w:tcW w:w="4274"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3</w:t>
            </w:r>
          </w:p>
        </w:tc>
        <w:tc>
          <w:tcPr>
            <w:tcW w:w="1287"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4</w:t>
            </w:r>
          </w:p>
        </w:tc>
        <w:tc>
          <w:tcPr>
            <w:tcW w:w="1842" w:type="dxa"/>
            <w:shd w:val="clear" w:color="auto" w:fill="FFFFFF" w:themeFill="background1"/>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5</w:t>
            </w:r>
          </w:p>
        </w:tc>
        <w:tc>
          <w:tcPr>
            <w:tcW w:w="1773" w:type="dxa"/>
            <w:shd w:val="clear" w:color="auto" w:fill="FFFFFF" w:themeFill="background1"/>
          </w:tcPr>
          <w:p w:rsidR="00AC2292" w:rsidRPr="00AC2292" w:rsidRDefault="00AC2292" w:rsidP="00AC2292">
            <w:pPr>
              <w:jc w:val="center"/>
              <w:rPr>
                <w:rFonts w:ascii="Times New Roman" w:eastAsia="Calibri" w:hAnsi="Times New Roman" w:cs="Times New Roman"/>
                <w:sz w:val="20"/>
                <w:szCs w:val="20"/>
                <w:lang w:val="en-US"/>
              </w:rPr>
            </w:pPr>
            <w:r w:rsidRPr="00AC2292">
              <w:rPr>
                <w:rFonts w:ascii="Times New Roman" w:eastAsia="Calibri" w:hAnsi="Times New Roman" w:cs="Times New Roman"/>
                <w:sz w:val="20"/>
                <w:szCs w:val="20"/>
                <w:lang w:val="en-US"/>
              </w:rPr>
              <w:t>6</w:t>
            </w:r>
          </w:p>
        </w:tc>
        <w:tc>
          <w:tcPr>
            <w:tcW w:w="1634" w:type="dxa"/>
          </w:tcPr>
          <w:p w:rsidR="00AC2292" w:rsidRPr="00AC2292" w:rsidRDefault="00AC2292" w:rsidP="00AC2292">
            <w:pPr>
              <w:jc w:val="center"/>
              <w:rPr>
                <w:rFonts w:ascii="Times New Roman" w:eastAsia="Calibri" w:hAnsi="Times New Roman" w:cs="Times New Roman"/>
                <w:sz w:val="20"/>
                <w:szCs w:val="20"/>
                <w:lang w:val="en-US"/>
              </w:rPr>
            </w:pPr>
            <w:r w:rsidRPr="00AC2292">
              <w:rPr>
                <w:rFonts w:ascii="Times New Roman" w:eastAsia="Calibri" w:hAnsi="Times New Roman" w:cs="Times New Roman"/>
                <w:sz w:val="20"/>
                <w:szCs w:val="20"/>
                <w:lang w:val="en-US"/>
              </w:rPr>
              <w:t>7</w:t>
            </w:r>
          </w:p>
        </w:tc>
      </w:tr>
      <w:tr w:rsidR="00AC2292" w:rsidRPr="00AC2292" w:rsidTr="00122D97">
        <w:trPr>
          <w:jc w:val="center"/>
        </w:trPr>
        <w:tc>
          <w:tcPr>
            <w:tcW w:w="619" w:type="dxa"/>
            <w:vMerge w:val="restart"/>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1</w:t>
            </w:r>
          </w:p>
        </w:tc>
        <w:tc>
          <w:tcPr>
            <w:tcW w:w="2746" w:type="dxa"/>
            <w:vMerge w:val="restart"/>
          </w:tcPr>
          <w:p w:rsidR="00AC2292" w:rsidRPr="00AC2292" w:rsidRDefault="00AC2292" w:rsidP="00AC2292">
            <w:pPr>
              <w:rPr>
                <w:rFonts w:ascii="Times New Roman" w:eastAsia="Calibri" w:hAnsi="Times New Roman" w:cs="Times New Roman"/>
                <w:sz w:val="20"/>
                <w:szCs w:val="20"/>
              </w:rPr>
            </w:pPr>
            <w:r w:rsidRPr="00AC2292">
              <w:rPr>
                <w:rFonts w:ascii="Times New Roman" w:eastAsia="Calibri" w:hAnsi="Times New Roman" w:cs="Times New Roman"/>
                <w:sz w:val="20"/>
                <w:szCs w:val="20"/>
              </w:rPr>
              <w:t>Сроки</w:t>
            </w:r>
          </w:p>
        </w:tc>
        <w:tc>
          <w:tcPr>
            <w:tcW w:w="4274" w:type="dxa"/>
          </w:tcPr>
          <w:p w:rsidR="00AC2292" w:rsidRPr="00AC2292" w:rsidRDefault="00AC2292" w:rsidP="00AC2292">
            <w:pPr>
              <w:rPr>
                <w:rFonts w:ascii="Times New Roman" w:eastAsia="Calibri" w:hAnsi="Times New Roman" w:cs="Times New Roman"/>
                <w:sz w:val="20"/>
                <w:szCs w:val="20"/>
              </w:rPr>
            </w:pPr>
            <w:r w:rsidRPr="00AC2292">
              <w:rPr>
                <w:rFonts w:ascii="Times New Roman" w:eastAsia="Calibri" w:hAnsi="Times New Roman" w:cs="Times New Roman"/>
                <w:sz w:val="20"/>
                <w:szCs w:val="20"/>
              </w:rPr>
              <w:t>- срок, на который разработан генплан;</w:t>
            </w:r>
          </w:p>
        </w:tc>
        <w:tc>
          <w:tcPr>
            <w:tcW w:w="1287"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дата</w:t>
            </w:r>
          </w:p>
        </w:tc>
        <w:tc>
          <w:tcPr>
            <w:tcW w:w="1842" w:type="dxa"/>
            <w:shd w:val="clear" w:color="auto" w:fill="FFFFFF" w:themeFill="background1"/>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2030</w:t>
            </w:r>
          </w:p>
        </w:tc>
        <w:tc>
          <w:tcPr>
            <w:tcW w:w="1773" w:type="dxa"/>
            <w:shd w:val="clear" w:color="auto" w:fill="FFFFFF" w:themeFill="background1"/>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 xml:space="preserve">2017-2030 </w:t>
            </w:r>
          </w:p>
        </w:tc>
        <w:tc>
          <w:tcPr>
            <w:tcW w:w="1634"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r>
      <w:tr w:rsidR="00AC2292" w:rsidRPr="00AC2292" w:rsidTr="00122D97">
        <w:trPr>
          <w:jc w:val="center"/>
        </w:trPr>
        <w:tc>
          <w:tcPr>
            <w:tcW w:w="619" w:type="dxa"/>
            <w:vMerge/>
          </w:tcPr>
          <w:p w:rsidR="00AC2292" w:rsidRPr="00AC2292" w:rsidRDefault="00AC2292" w:rsidP="00AC2292">
            <w:pPr>
              <w:jc w:val="center"/>
              <w:rPr>
                <w:rFonts w:ascii="Times New Roman" w:eastAsia="Calibri" w:hAnsi="Times New Roman" w:cs="Times New Roman"/>
                <w:sz w:val="20"/>
                <w:szCs w:val="20"/>
              </w:rPr>
            </w:pPr>
          </w:p>
        </w:tc>
        <w:tc>
          <w:tcPr>
            <w:tcW w:w="2746" w:type="dxa"/>
            <w:vMerge/>
          </w:tcPr>
          <w:p w:rsidR="00AC2292" w:rsidRPr="00AC2292" w:rsidRDefault="00AC2292" w:rsidP="00AC2292">
            <w:pPr>
              <w:rPr>
                <w:rFonts w:ascii="Times New Roman" w:eastAsia="Calibri" w:hAnsi="Times New Roman" w:cs="Times New Roman"/>
                <w:sz w:val="20"/>
                <w:szCs w:val="20"/>
              </w:rPr>
            </w:pPr>
          </w:p>
        </w:tc>
        <w:tc>
          <w:tcPr>
            <w:tcW w:w="4274" w:type="dxa"/>
          </w:tcPr>
          <w:p w:rsidR="00AC2292" w:rsidRPr="00AC2292" w:rsidRDefault="00AC2292" w:rsidP="00AC2292">
            <w:pPr>
              <w:rPr>
                <w:rFonts w:ascii="Times New Roman" w:eastAsia="Calibri" w:hAnsi="Times New Roman" w:cs="Times New Roman"/>
                <w:sz w:val="20"/>
                <w:szCs w:val="20"/>
              </w:rPr>
            </w:pPr>
            <w:r w:rsidRPr="00AC2292">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1287" w:type="dxa"/>
          </w:tcPr>
          <w:p w:rsidR="00AC2292" w:rsidRPr="00AC2292" w:rsidRDefault="00AC2292" w:rsidP="00AC2292">
            <w:pPr>
              <w:jc w:val="center"/>
              <w:rPr>
                <w:rFonts w:ascii="Times New Roman" w:eastAsia="Calibri" w:hAnsi="Times New Roman" w:cs="Times New Roman"/>
                <w:sz w:val="20"/>
                <w:szCs w:val="20"/>
              </w:rPr>
            </w:pPr>
          </w:p>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c>
          <w:tcPr>
            <w:tcW w:w="1842" w:type="dxa"/>
            <w:shd w:val="clear" w:color="auto" w:fill="FFFFFF" w:themeFill="background1"/>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от 05.12.12</w:t>
            </w:r>
          </w:p>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 108, 109</w:t>
            </w:r>
          </w:p>
        </w:tc>
        <w:tc>
          <w:tcPr>
            <w:tcW w:w="1773" w:type="dxa"/>
            <w:shd w:val="clear" w:color="auto" w:fill="FFFFFF" w:themeFill="background1"/>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 xml:space="preserve">от 28.06.2017 </w:t>
            </w:r>
            <w:r w:rsidRPr="00AC2292">
              <w:rPr>
                <w:rFonts w:ascii="Times New Roman" w:eastAsia="Calibri" w:hAnsi="Times New Roman" w:cs="Times New Roman"/>
                <w:sz w:val="20"/>
                <w:szCs w:val="20"/>
              </w:rPr>
              <w:br/>
              <w:t>№ 565</w:t>
            </w:r>
          </w:p>
        </w:tc>
        <w:tc>
          <w:tcPr>
            <w:tcW w:w="1634" w:type="dxa"/>
          </w:tcPr>
          <w:p w:rsidR="00AC2292" w:rsidRPr="00AC2292" w:rsidRDefault="00AC2292" w:rsidP="00AC2292">
            <w:pPr>
              <w:jc w:val="center"/>
              <w:rPr>
                <w:rFonts w:ascii="Times New Roman" w:eastAsia="Calibri" w:hAnsi="Times New Roman" w:cs="Times New Roman"/>
                <w:sz w:val="20"/>
                <w:szCs w:val="20"/>
              </w:rPr>
            </w:pPr>
          </w:p>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r>
      <w:tr w:rsidR="00AC2292" w:rsidRPr="00AC2292" w:rsidTr="00122D97">
        <w:trPr>
          <w:jc w:val="center"/>
        </w:trPr>
        <w:tc>
          <w:tcPr>
            <w:tcW w:w="619"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2</w:t>
            </w:r>
          </w:p>
        </w:tc>
        <w:tc>
          <w:tcPr>
            <w:tcW w:w="2746" w:type="dxa"/>
          </w:tcPr>
          <w:p w:rsidR="00AC2292" w:rsidRPr="00AC2292" w:rsidRDefault="00AC2292" w:rsidP="00AC2292">
            <w:pPr>
              <w:rPr>
                <w:rFonts w:ascii="Times New Roman" w:eastAsia="Calibri" w:hAnsi="Times New Roman" w:cs="Times New Roman"/>
                <w:sz w:val="20"/>
                <w:szCs w:val="20"/>
              </w:rPr>
            </w:pPr>
            <w:r w:rsidRPr="00AC2292">
              <w:rPr>
                <w:rFonts w:ascii="Times New Roman" w:eastAsia="Calibri" w:hAnsi="Times New Roman" w:cs="Times New Roman"/>
                <w:sz w:val="20"/>
                <w:szCs w:val="20"/>
              </w:rPr>
              <w:t>Население</w:t>
            </w:r>
          </w:p>
        </w:tc>
        <w:tc>
          <w:tcPr>
            <w:tcW w:w="4274" w:type="dxa"/>
          </w:tcPr>
          <w:p w:rsidR="00AC2292" w:rsidRPr="00AC2292" w:rsidRDefault="00AC2292" w:rsidP="00AC2292">
            <w:pPr>
              <w:rPr>
                <w:rFonts w:ascii="Times New Roman" w:eastAsia="Calibri" w:hAnsi="Times New Roman" w:cs="Times New Roman"/>
                <w:sz w:val="20"/>
                <w:szCs w:val="20"/>
              </w:rPr>
            </w:pPr>
            <w:r w:rsidRPr="00AC2292">
              <w:rPr>
                <w:rFonts w:ascii="Times New Roman" w:eastAsia="Calibri" w:hAnsi="Times New Roman" w:cs="Times New Roman"/>
                <w:sz w:val="20"/>
                <w:szCs w:val="20"/>
              </w:rPr>
              <w:t>- прогнозируемая численность населения МО.</w:t>
            </w:r>
          </w:p>
        </w:tc>
        <w:tc>
          <w:tcPr>
            <w:tcW w:w="1287"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чел.</w:t>
            </w:r>
          </w:p>
        </w:tc>
        <w:tc>
          <w:tcPr>
            <w:tcW w:w="1842" w:type="dxa"/>
            <w:shd w:val="clear" w:color="auto" w:fill="FFFFFF" w:themeFill="background1"/>
          </w:tcPr>
          <w:p w:rsidR="00AC2292" w:rsidRPr="00AC2292" w:rsidRDefault="00AC2292" w:rsidP="00AC2292">
            <w:pPr>
              <w:ind w:left="-64"/>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51200</w:t>
            </w:r>
          </w:p>
        </w:tc>
        <w:tc>
          <w:tcPr>
            <w:tcW w:w="1773" w:type="dxa"/>
            <w:shd w:val="clear" w:color="auto" w:fill="FFFFFF" w:themeFill="background1"/>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48270</w:t>
            </w:r>
          </w:p>
        </w:tc>
        <w:tc>
          <w:tcPr>
            <w:tcW w:w="1634"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r>
      <w:tr w:rsidR="00AC2292" w:rsidRPr="00AC2292" w:rsidTr="00122D97">
        <w:trPr>
          <w:jc w:val="center"/>
        </w:trPr>
        <w:tc>
          <w:tcPr>
            <w:tcW w:w="619" w:type="dxa"/>
            <w:vMerge w:val="restart"/>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3</w:t>
            </w:r>
          </w:p>
        </w:tc>
        <w:tc>
          <w:tcPr>
            <w:tcW w:w="2746" w:type="dxa"/>
            <w:vMerge w:val="restart"/>
          </w:tcPr>
          <w:p w:rsidR="00AC2292" w:rsidRPr="00AC2292" w:rsidRDefault="00AC2292" w:rsidP="00AC2292">
            <w:pPr>
              <w:rPr>
                <w:rFonts w:ascii="Times New Roman" w:eastAsia="Calibri" w:hAnsi="Times New Roman" w:cs="Times New Roman"/>
                <w:sz w:val="20"/>
                <w:szCs w:val="20"/>
              </w:rPr>
            </w:pPr>
            <w:r w:rsidRPr="00AC2292">
              <w:rPr>
                <w:rFonts w:ascii="Times New Roman" w:eastAsia="Calibri" w:hAnsi="Times New Roman" w:cs="Times New Roman"/>
                <w:sz w:val="20"/>
                <w:szCs w:val="20"/>
              </w:rPr>
              <w:t>Развитие образования</w:t>
            </w:r>
          </w:p>
        </w:tc>
        <w:tc>
          <w:tcPr>
            <w:tcW w:w="4274" w:type="dxa"/>
          </w:tcPr>
          <w:p w:rsidR="00AC2292" w:rsidRPr="00AC2292" w:rsidRDefault="00AC2292" w:rsidP="00AC2292">
            <w:pPr>
              <w:rPr>
                <w:rFonts w:ascii="Times New Roman" w:eastAsia="Calibri" w:hAnsi="Times New Roman" w:cs="Times New Roman"/>
                <w:sz w:val="20"/>
                <w:szCs w:val="20"/>
              </w:rPr>
            </w:pPr>
            <w:r w:rsidRPr="00AC2292">
              <w:rPr>
                <w:rFonts w:ascii="Times New Roman" w:eastAsia="Calibri" w:hAnsi="Times New Roman" w:cs="Times New Roman"/>
                <w:sz w:val="20"/>
                <w:szCs w:val="20"/>
              </w:rPr>
              <w:t>- строительство детского сада в микрорайоне № 6 по ул. Мальского;</w:t>
            </w:r>
          </w:p>
        </w:tc>
        <w:tc>
          <w:tcPr>
            <w:tcW w:w="1287" w:type="dxa"/>
            <w:vAlign w:val="center"/>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мест</w:t>
            </w:r>
          </w:p>
        </w:tc>
        <w:tc>
          <w:tcPr>
            <w:tcW w:w="1842" w:type="dxa"/>
            <w:shd w:val="clear" w:color="auto" w:fill="FFFFFF" w:themeFill="background1"/>
            <w:vAlign w:val="center"/>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c>
          <w:tcPr>
            <w:tcW w:w="1773" w:type="dxa"/>
            <w:vAlign w:val="center"/>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270</w:t>
            </w:r>
          </w:p>
        </w:tc>
        <w:tc>
          <w:tcPr>
            <w:tcW w:w="1634" w:type="dxa"/>
            <w:vAlign w:val="center"/>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r>
      <w:tr w:rsidR="00AC2292" w:rsidRPr="00AC2292" w:rsidTr="00122D97">
        <w:trPr>
          <w:jc w:val="center"/>
        </w:trPr>
        <w:tc>
          <w:tcPr>
            <w:tcW w:w="619" w:type="dxa"/>
            <w:vMerge/>
          </w:tcPr>
          <w:p w:rsidR="00AC2292" w:rsidRPr="00AC2292" w:rsidRDefault="00AC2292" w:rsidP="00AC2292">
            <w:pPr>
              <w:jc w:val="center"/>
              <w:rPr>
                <w:rFonts w:ascii="Times New Roman" w:eastAsia="Calibri" w:hAnsi="Times New Roman" w:cs="Times New Roman"/>
                <w:sz w:val="20"/>
                <w:szCs w:val="20"/>
              </w:rPr>
            </w:pPr>
          </w:p>
        </w:tc>
        <w:tc>
          <w:tcPr>
            <w:tcW w:w="2746" w:type="dxa"/>
            <w:vMerge/>
          </w:tcPr>
          <w:p w:rsidR="00AC2292" w:rsidRPr="00AC2292" w:rsidRDefault="00AC2292" w:rsidP="00AC2292">
            <w:pPr>
              <w:rPr>
                <w:rFonts w:ascii="Times New Roman" w:eastAsia="Calibri" w:hAnsi="Times New Roman" w:cs="Times New Roman"/>
                <w:sz w:val="20"/>
                <w:szCs w:val="20"/>
              </w:rPr>
            </w:pPr>
          </w:p>
        </w:tc>
        <w:tc>
          <w:tcPr>
            <w:tcW w:w="4274" w:type="dxa"/>
          </w:tcPr>
          <w:p w:rsidR="00AC2292" w:rsidRPr="00AC2292" w:rsidRDefault="00AC2292" w:rsidP="00AC2292">
            <w:pPr>
              <w:rPr>
                <w:rFonts w:ascii="Times New Roman" w:eastAsia="Calibri" w:hAnsi="Times New Roman" w:cs="Times New Roman"/>
                <w:sz w:val="20"/>
                <w:szCs w:val="20"/>
              </w:rPr>
            </w:pPr>
            <w:r w:rsidRPr="00AC2292">
              <w:rPr>
                <w:rFonts w:ascii="Times New Roman" w:eastAsia="Calibri" w:hAnsi="Times New Roman" w:cs="Times New Roman"/>
                <w:sz w:val="20"/>
                <w:szCs w:val="20"/>
              </w:rPr>
              <w:t>- реконструкция СОШ № 73 со строительством 2 пристроев;</w:t>
            </w:r>
          </w:p>
        </w:tc>
        <w:tc>
          <w:tcPr>
            <w:tcW w:w="1287" w:type="dxa"/>
            <w:vAlign w:val="center"/>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 xml:space="preserve">ед. </w:t>
            </w:r>
          </w:p>
        </w:tc>
        <w:tc>
          <w:tcPr>
            <w:tcW w:w="1842" w:type="dxa"/>
            <w:vAlign w:val="center"/>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c>
          <w:tcPr>
            <w:tcW w:w="1773" w:type="dxa"/>
            <w:vAlign w:val="center"/>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1</w:t>
            </w:r>
          </w:p>
        </w:tc>
        <w:tc>
          <w:tcPr>
            <w:tcW w:w="1634" w:type="dxa"/>
            <w:vAlign w:val="center"/>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r>
      <w:tr w:rsidR="00AC2292" w:rsidRPr="00AC2292" w:rsidTr="00122D97">
        <w:trPr>
          <w:jc w:val="center"/>
        </w:trPr>
        <w:tc>
          <w:tcPr>
            <w:tcW w:w="619" w:type="dxa"/>
            <w:vMerge/>
          </w:tcPr>
          <w:p w:rsidR="00AC2292" w:rsidRPr="00AC2292" w:rsidRDefault="00AC2292" w:rsidP="00AC2292">
            <w:pPr>
              <w:jc w:val="center"/>
              <w:rPr>
                <w:rFonts w:ascii="Times New Roman" w:eastAsia="Calibri" w:hAnsi="Times New Roman" w:cs="Times New Roman"/>
                <w:sz w:val="20"/>
                <w:szCs w:val="20"/>
              </w:rPr>
            </w:pPr>
          </w:p>
        </w:tc>
        <w:tc>
          <w:tcPr>
            <w:tcW w:w="2746" w:type="dxa"/>
            <w:vMerge/>
          </w:tcPr>
          <w:p w:rsidR="00AC2292" w:rsidRPr="00AC2292" w:rsidRDefault="00AC2292" w:rsidP="00AC2292">
            <w:pPr>
              <w:rPr>
                <w:rFonts w:ascii="Times New Roman" w:eastAsia="Calibri" w:hAnsi="Times New Roman" w:cs="Times New Roman"/>
                <w:sz w:val="20"/>
                <w:szCs w:val="20"/>
              </w:rPr>
            </w:pPr>
          </w:p>
        </w:tc>
        <w:tc>
          <w:tcPr>
            <w:tcW w:w="4274" w:type="dxa"/>
          </w:tcPr>
          <w:p w:rsidR="00AC2292" w:rsidRPr="00AC2292" w:rsidRDefault="00AC2292" w:rsidP="00AC2292">
            <w:pPr>
              <w:rPr>
                <w:rFonts w:ascii="Times New Roman" w:eastAsia="Calibri" w:hAnsi="Times New Roman" w:cs="Times New Roman"/>
                <w:sz w:val="20"/>
                <w:szCs w:val="20"/>
              </w:rPr>
            </w:pPr>
            <w:r w:rsidRPr="00AC2292">
              <w:rPr>
                <w:rFonts w:ascii="Times New Roman" w:eastAsia="Calibri" w:hAnsi="Times New Roman" w:cs="Times New Roman"/>
                <w:sz w:val="20"/>
                <w:szCs w:val="20"/>
              </w:rPr>
              <w:t>- реконструкция здания бывшей школы-интерната № 63 по Дорожному проезду, 19;</w:t>
            </w:r>
          </w:p>
        </w:tc>
        <w:tc>
          <w:tcPr>
            <w:tcW w:w="1287"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 xml:space="preserve">ед. </w:t>
            </w:r>
          </w:p>
        </w:tc>
        <w:tc>
          <w:tcPr>
            <w:tcW w:w="1842"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c>
          <w:tcPr>
            <w:tcW w:w="1773"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1</w:t>
            </w:r>
          </w:p>
        </w:tc>
        <w:tc>
          <w:tcPr>
            <w:tcW w:w="1634"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r>
      <w:tr w:rsidR="00AC2292" w:rsidRPr="00AC2292" w:rsidTr="00122D97">
        <w:trPr>
          <w:jc w:val="center"/>
        </w:trPr>
        <w:tc>
          <w:tcPr>
            <w:tcW w:w="619" w:type="dxa"/>
            <w:vMerge/>
          </w:tcPr>
          <w:p w:rsidR="00AC2292" w:rsidRPr="00AC2292" w:rsidRDefault="00AC2292" w:rsidP="00AC2292">
            <w:pPr>
              <w:jc w:val="center"/>
              <w:rPr>
                <w:rFonts w:ascii="Times New Roman" w:eastAsia="Calibri" w:hAnsi="Times New Roman" w:cs="Times New Roman"/>
                <w:sz w:val="20"/>
                <w:szCs w:val="20"/>
              </w:rPr>
            </w:pPr>
          </w:p>
        </w:tc>
        <w:tc>
          <w:tcPr>
            <w:tcW w:w="2746" w:type="dxa"/>
            <w:vMerge/>
          </w:tcPr>
          <w:p w:rsidR="00AC2292" w:rsidRPr="00AC2292" w:rsidRDefault="00AC2292" w:rsidP="00AC2292">
            <w:pPr>
              <w:rPr>
                <w:rFonts w:ascii="Times New Roman" w:eastAsia="Calibri" w:hAnsi="Times New Roman" w:cs="Times New Roman"/>
                <w:sz w:val="20"/>
                <w:szCs w:val="20"/>
              </w:rPr>
            </w:pPr>
          </w:p>
        </w:tc>
        <w:tc>
          <w:tcPr>
            <w:tcW w:w="4274" w:type="dxa"/>
          </w:tcPr>
          <w:p w:rsidR="00AC2292" w:rsidRPr="00AC2292" w:rsidRDefault="00AC2292" w:rsidP="00AC2292">
            <w:pPr>
              <w:rPr>
                <w:rFonts w:ascii="Times New Roman" w:eastAsia="Calibri" w:hAnsi="Times New Roman" w:cs="Times New Roman"/>
                <w:sz w:val="20"/>
                <w:szCs w:val="20"/>
              </w:rPr>
            </w:pPr>
            <w:r w:rsidRPr="00AC2292">
              <w:rPr>
                <w:rFonts w:ascii="Times New Roman" w:eastAsia="Times New Roman" w:hAnsi="Times New Roman" w:cs="Times New Roman"/>
                <w:color w:val="000000"/>
                <w:sz w:val="20"/>
                <w:szCs w:val="20"/>
                <w:lang w:eastAsia="ru-RU"/>
              </w:rPr>
              <w:t>- строительство спортивного зала СОШ № 75;</w:t>
            </w:r>
          </w:p>
        </w:tc>
        <w:tc>
          <w:tcPr>
            <w:tcW w:w="1287"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 xml:space="preserve">ед. </w:t>
            </w:r>
          </w:p>
        </w:tc>
        <w:tc>
          <w:tcPr>
            <w:tcW w:w="1842"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c>
          <w:tcPr>
            <w:tcW w:w="1773"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1</w:t>
            </w:r>
          </w:p>
        </w:tc>
        <w:tc>
          <w:tcPr>
            <w:tcW w:w="1634"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r>
      <w:tr w:rsidR="00AC2292" w:rsidRPr="00AC2292" w:rsidTr="00122D97">
        <w:trPr>
          <w:jc w:val="center"/>
        </w:trPr>
        <w:tc>
          <w:tcPr>
            <w:tcW w:w="619" w:type="dxa"/>
            <w:vMerge/>
          </w:tcPr>
          <w:p w:rsidR="00AC2292" w:rsidRPr="00AC2292" w:rsidRDefault="00AC2292" w:rsidP="00AC2292">
            <w:pPr>
              <w:jc w:val="center"/>
              <w:rPr>
                <w:rFonts w:ascii="Times New Roman" w:eastAsia="Calibri" w:hAnsi="Times New Roman" w:cs="Times New Roman"/>
                <w:sz w:val="20"/>
                <w:szCs w:val="20"/>
              </w:rPr>
            </w:pPr>
          </w:p>
        </w:tc>
        <w:tc>
          <w:tcPr>
            <w:tcW w:w="2746" w:type="dxa"/>
            <w:vMerge/>
          </w:tcPr>
          <w:p w:rsidR="00AC2292" w:rsidRPr="00AC2292" w:rsidRDefault="00AC2292" w:rsidP="00AC2292">
            <w:pPr>
              <w:rPr>
                <w:rFonts w:ascii="Times New Roman" w:eastAsia="Calibri" w:hAnsi="Times New Roman" w:cs="Times New Roman"/>
                <w:sz w:val="20"/>
                <w:szCs w:val="20"/>
              </w:rPr>
            </w:pPr>
          </w:p>
        </w:tc>
        <w:tc>
          <w:tcPr>
            <w:tcW w:w="4274" w:type="dxa"/>
          </w:tcPr>
          <w:p w:rsidR="00AC2292" w:rsidRPr="00AC2292" w:rsidRDefault="00AC2292" w:rsidP="00AC2292">
            <w:pPr>
              <w:rPr>
                <w:rFonts w:ascii="Times New Roman" w:eastAsia="Calibri" w:hAnsi="Times New Roman" w:cs="Times New Roman"/>
                <w:sz w:val="20"/>
                <w:szCs w:val="20"/>
              </w:rPr>
            </w:pPr>
            <w:r w:rsidRPr="00AC2292">
              <w:rPr>
                <w:rFonts w:ascii="Times New Roman" w:eastAsia="Times New Roman" w:hAnsi="Times New Roman" w:cs="Times New Roman"/>
                <w:color w:val="000000"/>
                <w:sz w:val="20"/>
                <w:szCs w:val="20"/>
                <w:lang w:eastAsia="ru-RU"/>
              </w:rPr>
              <w:t>- строительство стадиона СОШ № 67;</w:t>
            </w:r>
          </w:p>
        </w:tc>
        <w:tc>
          <w:tcPr>
            <w:tcW w:w="1287" w:type="dxa"/>
          </w:tcPr>
          <w:p w:rsidR="00AC2292" w:rsidRPr="00AC2292" w:rsidRDefault="00AC2292" w:rsidP="00AC2292">
            <w:pPr>
              <w:jc w:val="center"/>
              <w:rPr>
                <w:rFonts w:ascii="Times New Roman" w:eastAsia="Calibri" w:hAnsi="Times New Roman" w:cs="Times New Roman"/>
                <w:sz w:val="20"/>
                <w:szCs w:val="20"/>
              </w:rPr>
            </w:pPr>
          </w:p>
        </w:tc>
        <w:tc>
          <w:tcPr>
            <w:tcW w:w="1842"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c>
          <w:tcPr>
            <w:tcW w:w="1773" w:type="dxa"/>
          </w:tcPr>
          <w:p w:rsidR="00AC2292" w:rsidRPr="00AC2292" w:rsidRDefault="00AC2292" w:rsidP="00AC2292">
            <w:pPr>
              <w:jc w:val="center"/>
              <w:rPr>
                <w:rFonts w:ascii="Times New Roman" w:eastAsia="Calibri" w:hAnsi="Times New Roman" w:cs="Times New Roman"/>
                <w:sz w:val="20"/>
                <w:szCs w:val="20"/>
              </w:rPr>
            </w:pPr>
          </w:p>
        </w:tc>
        <w:tc>
          <w:tcPr>
            <w:tcW w:w="1634"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r>
      <w:tr w:rsidR="00AC2292" w:rsidRPr="00AC2292" w:rsidTr="00122D97">
        <w:trPr>
          <w:jc w:val="center"/>
        </w:trPr>
        <w:tc>
          <w:tcPr>
            <w:tcW w:w="619" w:type="dxa"/>
            <w:vMerge/>
          </w:tcPr>
          <w:p w:rsidR="00AC2292" w:rsidRPr="00AC2292" w:rsidRDefault="00AC2292" w:rsidP="00AC2292">
            <w:pPr>
              <w:jc w:val="center"/>
              <w:rPr>
                <w:rFonts w:ascii="Times New Roman" w:eastAsia="Calibri" w:hAnsi="Times New Roman" w:cs="Times New Roman"/>
                <w:sz w:val="20"/>
                <w:szCs w:val="20"/>
              </w:rPr>
            </w:pPr>
          </w:p>
        </w:tc>
        <w:tc>
          <w:tcPr>
            <w:tcW w:w="2746" w:type="dxa"/>
            <w:vMerge/>
          </w:tcPr>
          <w:p w:rsidR="00AC2292" w:rsidRPr="00AC2292" w:rsidRDefault="00AC2292" w:rsidP="00AC2292">
            <w:pPr>
              <w:rPr>
                <w:rFonts w:ascii="Times New Roman" w:eastAsia="Calibri" w:hAnsi="Times New Roman" w:cs="Times New Roman"/>
                <w:sz w:val="20"/>
                <w:szCs w:val="20"/>
              </w:rPr>
            </w:pPr>
          </w:p>
        </w:tc>
        <w:tc>
          <w:tcPr>
            <w:tcW w:w="4274" w:type="dxa"/>
          </w:tcPr>
          <w:p w:rsidR="00AC2292" w:rsidRPr="00AC2292" w:rsidRDefault="00AC2292" w:rsidP="00AC2292">
            <w:pPr>
              <w:rPr>
                <w:rFonts w:ascii="Times New Roman" w:eastAsia="Calibri" w:hAnsi="Times New Roman" w:cs="Times New Roman"/>
                <w:sz w:val="20"/>
                <w:szCs w:val="20"/>
              </w:rPr>
            </w:pPr>
            <w:r w:rsidRPr="00AC2292">
              <w:rPr>
                <w:rFonts w:ascii="Times New Roman" w:eastAsia="Calibri" w:hAnsi="Times New Roman" w:cs="Times New Roman"/>
                <w:sz w:val="20"/>
                <w:szCs w:val="20"/>
              </w:rPr>
              <w:t xml:space="preserve">- обустройство спортивной площадки СОШ </w:t>
            </w:r>
            <w:r w:rsidRPr="00AC2292">
              <w:rPr>
                <w:rFonts w:ascii="Times New Roman" w:eastAsia="Calibri" w:hAnsi="Times New Roman" w:cs="Times New Roman"/>
                <w:sz w:val="20"/>
                <w:szCs w:val="20"/>
              </w:rPr>
              <w:br/>
              <w:t>№ 8 п. Таежный.</w:t>
            </w:r>
          </w:p>
        </w:tc>
        <w:tc>
          <w:tcPr>
            <w:tcW w:w="1287"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c>
          <w:tcPr>
            <w:tcW w:w="1842"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c>
          <w:tcPr>
            <w:tcW w:w="1773"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Предусмотрено</w:t>
            </w:r>
          </w:p>
        </w:tc>
        <w:tc>
          <w:tcPr>
            <w:tcW w:w="1634"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r>
      <w:tr w:rsidR="00AC2292" w:rsidRPr="00AC2292" w:rsidTr="00122D97">
        <w:trPr>
          <w:jc w:val="center"/>
        </w:trPr>
        <w:tc>
          <w:tcPr>
            <w:tcW w:w="619" w:type="dxa"/>
            <w:vMerge w:val="restart"/>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4</w:t>
            </w:r>
          </w:p>
        </w:tc>
        <w:tc>
          <w:tcPr>
            <w:tcW w:w="2746" w:type="dxa"/>
            <w:vMerge w:val="restart"/>
          </w:tcPr>
          <w:p w:rsidR="00AC2292" w:rsidRPr="00AC2292" w:rsidRDefault="00AC2292" w:rsidP="00AC2292">
            <w:pPr>
              <w:rPr>
                <w:rFonts w:ascii="Times New Roman" w:eastAsia="Calibri" w:hAnsi="Times New Roman" w:cs="Times New Roman"/>
                <w:sz w:val="20"/>
                <w:szCs w:val="20"/>
              </w:rPr>
            </w:pPr>
            <w:r w:rsidRPr="00AC2292">
              <w:rPr>
                <w:rFonts w:ascii="Times New Roman" w:eastAsia="Calibri" w:hAnsi="Times New Roman" w:cs="Times New Roman"/>
                <w:sz w:val="20"/>
                <w:szCs w:val="20"/>
              </w:rPr>
              <w:t xml:space="preserve">Развитие физической культуры и спорта </w:t>
            </w:r>
          </w:p>
        </w:tc>
        <w:tc>
          <w:tcPr>
            <w:tcW w:w="4274" w:type="dxa"/>
          </w:tcPr>
          <w:p w:rsidR="00AC2292" w:rsidRPr="00AC2292" w:rsidRDefault="00AC2292" w:rsidP="00AC2292">
            <w:pPr>
              <w:tabs>
                <w:tab w:val="left" w:pos="157"/>
              </w:tabs>
              <w:contextualSpacing/>
              <w:rPr>
                <w:rFonts w:ascii="Times New Roman" w:eastAsia="Calibri" w:hAnsi="Times New Roman" w:cs="Times New Roman"/>
                <w:sz w:val="20"/>
                <w:szCs w:val="20"/>
              </w:rPr>
            </w:pPr>
            <w:r w:rsidRPr="00AC2292">
              <w:rPr>
                <w:rFonts w:ascii="Times New Roman" w:eastAsia="Calibri" w:hAnsi="Times New Roman" w:cs="Times New Roman"/>
                <w:sz w:val="20"/>
                <w:szCs w:val="20"/>
              </w:rPr>
              <w:t>- строительство площадки для сдачи норм ГТО и спортивной площадки МБУ ДЮСШ единоборств;</w:t>
            </w:r>
          </w:p>
        </w:tc>
        <w:tc>
          <w:tcPr>
            <w:tcW w:w="1287" w:type="dxa"/>
          </w:tcPr>
          <w:p w:rsidR="00AC2292" w:rsidRPr="00AC2292" w:rsidRDefault="00AC2292" w:rsidP="00AC2292">
            <w:pPr>
              <w:jc w:val="center"/>
              <w:rPr>
                <w:rFonts w:ascii="Times New Roman" w:eastAsia="Calibri" w:hAnsi="Times New Roman" w:cs="Times New Roman"/>
                <w:sz w:val="20"/>
                <w:szCs w:val="20"/>
              </w:rPr>
            </w:pPr>
          </w:p>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c>
          <w:tcPr>
            <w:tcW w:w="1842" w:type="dxa"/>
          </w:tcPr>
          <w:p w:rsidR="00AC2292" w:rsidRPr="00AC2292" w:rsidRDefault="00AC2292" w:rsidP="00AC2292">
            <w:pPr>
              <w:jc w:val="center"/>
              <w:rPr>
                <w:rFonts w:ascii="Times New Roman" w:eastAsia="Calibri" w:hAnsi="Times New Roman" w:cs="Times New Roman"/>
                <w:sz w:val="20"/>
                <w:szCs w:val="20"/>
              </w:rPr>
            </w:pPr>
          </w:p>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c>
          <w:tcPr>
            <w:tcW w:w="1773" w:type="dxa"/>
          </w:tcPr>
          <w:p w:rsidR="00AC2292" w:rsidRPr="00AC2292" w:rsidRDefault="00AC2292" w:rsidP="00AC2292">
            <w:pPr>
              <w:jc w:val="center"/>
              <w:rPr>
                <w:rFonts w:ascii="Times New Roman" w:eastAsia="Calibri" w:hAnsi="Times New Roman" w:cs="Times New Roman"/>
                <w:sz w:val="20"/>
                <w:szCs w:val="20"/>
              </w:rPr>
            </w:pPr>
          </w:p>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Предусмотрено</w:t>
            </w:r>
          </w:p>
        </w:tc>
        <w:tc>
          <w:tcPr>
            <w:tcW w:w="1634" w:type="dxa"/>
          </w:tcPr>
          <w:p w:rsidR="00AC2292" w:rsidRPr="00AC2292" w:rsidRDefault="00AC2292" w:rsidP="00AC2292">
            <w:pPr>
              <w:jc w:val="center"/>
              <w:rPr>
                <w:rFonts w:ascii="Times New Roman" w:eastAsia="Calibri" w:hAnsi="Times New Roman" w:cs="Times New Roman"/>
                <w:sz w:val="20"/>
                <w:szCs w:val="20"/>
              </w:rPr>
            </w:pPr>
          </w:p>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r>
      <w:tr w:rsidR="00AC2292" w:rsidRPr="00AC2292" w:rsidTr="00122D97">
        <w:trPr>
          <w:jc w:val="center"/>
        </w:trPr>
        <w:tc>
          <w:tcPr>
            <w:tcW w:w="619" w:type="dxa"/>
            <w:vMerge/>
          </w:tcPr>
          <w:p w:rsidR="00AC2292" w:rsidRPr="00AC2292" w:rsidRDefault="00AC2292" w:rsidP="00AC2292">
            <w:pPr>
              <w:jc w:val="center"/>
              <w:rPr>
                <w:rFonts w:ascii="Times New Roman" w:eastAsia="Calibri" w:hAnsi="Times New Roman" w:cs="Times New Roman"/>
                <w:sz w:val="20"/>
                <w:szCs w:val="20"/>
              </w:rPr>
            </w:pPr>
          </w:p>
        </w:tc>
        <w:tc>
          <w:tcPr>
            <w:tcW w:w="2746" w:type="dxa"/>
            <w:vMerge/>
          </w:tcPr>
          <w:p w:rsidR="00AC2292" w:rsidRPr="00AC2292" w:rsidRDefault="00AC2292" w:rsidP="00AC2292">
            <w:pPr>
              <w:rPr>
                <w:rFonts w:ascii="Times New Roman" w:eastAsia="Calibri" w:hAnsi="Times New Roman" w:cs="Times New Roman"/>
                <w:sz w:val="20"/>
                <w:szCs w:val="20"/>
              </w:rPr>
            </w:pPr>
          </w:p>
        </w:tc>
        <w:tc>
          <w:tcPr>
            <w:tcW w:w="4274" w:type="dxa"/>
          </w:tcPr>
          <w:p w:rsidR="00AC2292" w:rsidRPr="00AC2292" w:rsidRDefault="00AC2292" w:rsidP="00AC2292">
            <w:pPr>
              <w:tabs>
                <w:tab w:val="left" w:pos="1515"/>
              </w:tabs>
              <w:rPr>
                <w:rFonts w:ascii="Times New Roman" w:eastAsia="Calibri" w:hAnsi="Times New Roman" w:cs="Times New Roman"/>
                <w:sz w:val="20"/>
                <w:szCs w:val="20"/>
              </w:rPr>
            </w:pPr>
            <w:r w:rsidRPr="00AC2292">
              <w:rPr>
                <w:rFonts w:ascii="Times New Roman" w:eastAsia="Calibri" w:hAnsi="Times New Roman" w:cs="Times New Roman"/>
                <w:sz w:val="20"/>
                <w:szCs w:val="20"/>
              </w:rPr>
              <w:t xml:space="preserve">- строительство спортивного комплекса </w:t>
            </w:r>
          </w:p>
          <w:p w:rsidR="00AC2292" w:rsidRPr="00AC2292" w:rsidRDefault="00AC2292" w:rsidP="00AC2292">
            <w:pPr>
              <w:tabs>
                <w:tab w:val="left" w:pos="1515"/>
              </w:tabs>
              <w:rPr>
                <w:rFonts w:ascii="Times New Roman" w:eastAsia="Calibri" w:hAnsi="Times New Roman" w:cs="Times New Roman"/>
                <w:sz w:val="20"/>
                <w:szCs w:val="20"/>
              </w:rPr>
            </w:pPr>
            <w:r w:rsidRPr="00AC2292">
              <w:rPr>
                <w:rFonts w:ascii="Times New Roman" w:eastAsia="Calibri" w:hAnsi="Times New Roman" w:cs="Times New Roman"/>
                <w:sz w:val="20"/>
                <w:szCs w:val="20"/>
              </w:rPr>
              <w:t>с игровым залом СДЮСШОР «Факел»;</w:t>
            </w:r>
          </w:p>
        </w:tc>
        <w:tc>
          <w:tcPr>
            <w:tcW w:w="1287"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ед.</w:t>
            </w:r>
          </w:p>
        </w:tc>
        <w:tc>
          <w:tcPr>
            <w:tcW w:w="1842"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c>
          <w:tcPr>
            <w:tcW w:w="1773"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1</w:t>
            </w:r>
          </w:p>
        </w:tc>
        <w:tc>
          <w:tcPr>
            <w:tcW w:w="1634"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r>
      <w:tr w:rsidR="00AC2292" w:rsidRPr="00AC2292" w:rsidTr="00122D97">
        <w:trPr>
          <w:jc w:val="center"/>
        </w:trPr>
        <w:tc>
          <w:tcPr>
            <w:tcW w:w="619" w:type="dxa"/>
            <w:vMerge/>
          </w:tcPr>
          <w:p w:rsidR="00AC2292" w:rsidRPr="00AC2292" w:rsidRDefault="00AC2292" w:rsidP="00AC2292">
            <w:pPr>
              <w:jc w:val="center"/>
              <w:rPr>
                <w:rFonts w:ascii="Times New Roman" w:eastAsia="Calibri" w:hAnsi="Times New Roman" w:cs="Times New Roman"/>
                <w:sz w:val="20"/>
                <w:szCs w:val="20"/>
              </w:rPr>
            </w:pPr>
          </w:p>
        </w:tc>
        <w:tc>
          <w:tcPr>
            <w:tcW w:w="2746" w:type="dxa"/>
            <w:vMerge/>
          </w:tcPr>
          <w:p w:rsidR="00AC2292" w:rsidRPr="00AC2292" w:rsidRDefault="00AC2292" w:rsidP="00AC2292">
            <w:pPr>
              <w:rPr>
                <w:rFonts w:ascii="Times New Roman" w:eastAsia="Calibri" w:hAnsi="Times New Roman" w:cs="Times New Roman"/>
                <w:sz w:val="20"/>
                <w:szCs w:val="20"/>
              </w:rPr>
            </w:pPr>
          </w:p>
        </w:tc>
        <w:tc>
          <w:tcPr>
            <w:tcW w:w="4274" w:type="dxa"/>
          </w:tcPr>
          <w:p w:rsidR="00AC2292" w:rsidRPr="00AC2292" w:rsidRDefault="00AC2292" w:rsidP="00AC2292">
            <w:pPr>
              <w:tabs>
                <w:tab w:val="left" w:pos="1515"/>
              </w:tabs>
              <w:rPr>
                <w:rFonts w:ascii="Times New Roman" w:eastAsia="Calibri" w:hAnsi="Times New Roman" w:cs="Times New Roman"/>
                <w:sz w:val="20"/>
                <w:szCs w:val="20"/>
              </w:rPr>
            </w:pPr>
            <w:r w:rsidRPr="00AC2292">
              <w:rPr>
                <w:rFonts w:ascii="Times New Roman" w:eastAsia="Calibri" w:hAnsi="Times New Roman" w:cs="Times New Roman"/>
                <w:sz w:val="20"/>
                <w:szCs w:val="20"/>
              </w:rPr>
              <w:t>- реконструкция бассейна «Малышок»;</w:t>
            </w:r>
          </w:p>
        </w:tc>
        <w:tc>
          <w:tcPr>
            <w:tcW w:w="1287"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 xml:space="preserve">ед. </w:t>
            </w:r>
          </w:p>
        </w:tc>
        <w:tc>
          <w:tcPr>
            <w:tcW w:w="1842"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c>
          <w:tcPr>
            <w:tcW w:w="1773"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1</w:t>
            </w:r>
          </w:p>
        </w:tc>
        <w:tc>
          <w:tcPr>
            <w:tcW w:w="1634"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r>
      <w:tr w:rsidR="00AC2292" w:rsidRPr="00AC2292" w:rsidTr="00122D97">
        <w:trPr>
          <w:jc w:val="center"/>
        </w:trPr>
        <w:tc>
          <w:tcPr>
            <w:tcW w:w="619" w:type="dxa"/>
            <w:vMerge/>
          </w:tcPr>
          <w:p w:rsidR="00AC2292" w:rsidRPr="00AC2292" w:rsidRDefault="00AC2292" w:rsidP="00AC2292">
            <w:pPr>
              <w:jc w:val="center"/>
              <w:rPr>
                <w:rFonts w:ascii="Times New Roman" w:eastAsia="Calibri" w:hAnsi="Times New Roman" w:cs="Times New Roman"/>
                <w:sz w:val="20"/>
                <w:szCs w:val="20"/>
              </w:rPr>
            </w:pPr>
          </w:p>
        </w:tc>
        <w:tc>
          <w:tcPr>
            <w:tcW w:w="2746" w:type="dxa"/>
            <w:vMerge/>
          </w:tcPr>
          <w:p w:rsidR="00AC2292" w:rsidRPr="00AC2292" w:rsidRDefault="00AC2292" w:rsidP="00AC2292">
            <w:pPr>
              <w:rPr>
                <w:rFonts w:ascii="Times New Roman" w:eastAsia="Calibri" w:hAnsi="Times New Roman" w:cs="Times New Roman"/>
                <w:sz w:val="20"/>
                <w:szCs w:val="20"/>
              </w:rPr>
            </w:pPr>
          </w:p>
        </w:tc>
        <w:tc>
          <w:tcPr>
            <w:tcW w:w="4274" w:type="dxa"/>
          </w:tcPr>
          <w:p w:rsidR="00AC2292" w:rsidRPr="00AC2292" w:rsidRDefault="00AC2292" w:rsidP="00AC2292">
            <w:pPr>
              <w:tabs>
                <w:tab w:val="left" w:pos="1515"/>
              </w:tabs>
              <w:rPr>
                <w:rFonts w:ascii="Times New Roman" w:eastAsia="Calibri" w:hAnsi="Times New Roman" w:cs="Times New Roman"/>
                <w:sz w:val="20"/>
                <w:szCs w:val="20"/>
              </w:rPr>
            </w:pPr>
            <w:r w:rsidRPr="00AC2292">
              <w:rPr>
                <w:rFonts w:ascii="Times New Roman" w:eastAsia="Calibri" w:hAnsi="Times New Roman" w:cs="Times New Roman"/>
                <w:sz w:val="20"/>
                <w:szCs w:val="20"/>
              </w:rPr>
              <w:t>- строительство спортивного комплекса (спортивная школа с искусственным льдом).</w:t>
            </w:r>
          </w:p>
        </w:tc>
        <w:tc>
          <w:tcPr>
            <w:tcW w:w="1287"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ед.</w:t>
            </w:r>
          </w:p>
        </w:tc>
        <w:tc>
          <w:tcPr>
            <w:tcW w:w="1842"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c>
          <w:tcPr>
            <w:tcW w:w="1773"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1</w:t>
            </w:r>
          </w:p>
        </w:tc>
        <w:tc>
          <w:tcPr>
            <w:tcW w:w="1634"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r>
      <w:tr w:rsidR="00AC2292" w:rsidRPr="00AC2292" w:rsidTr="00122D97">
        <w:trPr>
          <w:jc w:val="center"/>
        </w:trPr>
        <w:tc>
          <w:tcPr>
            <w:tcW w:w="619" w:type="dxa"/>
            <w:vMerge w:val="restart"/>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5</w:t>
            </w:r>
          </w:p>
        </w:tc>
        <w:tc>
          <w:tcPr>
            <w:tcW w:w="2746" w:type="dxa"/>
            <w:vMerge w:val="restart"/>
          </w:tcPr>
          <w:p w:rsidR="00AC2292" w:rsidRPr="00AC2292" w:rsidRDefault="00AC2292" w:rsidP="00AC2292">
            <w:pPr>
              <w:rPr>
                <w:rFonts w:ascii="Times New Roman" w:eastAsia="Calibri" w:hAnsi="Times New Roman" w:cs="Times New Roman"/>
                <w:sz w:val="20"/>
                <w:szCs w:val="20"/>
              </w:rPr>
            </w:pPr>
            <w:r w:rsidRPr="00AC2292">
              <w:rPr>
                <w:rFonts w:ascii="Times New Roman" w:eastAsia="Calibri" w:hAnsi="Times New Roman" w:cs="Times New Roman"/>
                <w:sz w:val="20"/>
                <w:szCs w:val="20"/>
              </w:rPr>
              <w:t>Развитие здравоохранения</w:t>
            </w:r>
          </w:p>
        </w:tc>
        <w:tc>
          <w:tcPr>
            <w:tcW w:w="4274" w:type="dxa"/>
          </w:tcPr>
          <w:p w:rsidR="00AC2292" w:rsidRPr="00AC2292" w:rsidRDefault="00AC2292" w:rsidP="00AC2292">
            <w:pPr>
              <w:rPr>
                <w:rFonts w:ascii="Times New Roman" w:eastAsia="Calibri" w:hAnsi="Times New Roman" w:cs="Times New Roman"/>
                <w:sz w:val="20"/>
                <w:szCs w:val="20"/>
              </w:rPr>
            </w:pPr>
            <w:r w:rsidRPr="00AC2292">
              <w:rPr>
                <w:rFonts w:ascii="Times New Roman" w:eastAsia="Calibri" w:hAnsi="Times New Roman" w:cs="Times New Roman"/>
                <w:sz w:val="20"/>
                <w:szCs w:val="20"/>
              </w:rPr>
              <w:t>- реконструкция медицинского корпуса оздоровительного лагеря МБУ «Санаторий-Солнышко»;</w:t>
            </w:r>
          </w:p>
        </w:tc>
        <w:tc>
          <w:tcPr>
            <w:tcW w:w="1287" w:type="dxa"/>
          </w:tcPr>
          <w:p w:rsidR="00AC2292" w:rsidRPr="00AC2292" w:rsidRDefault="00AC2292" w:rsidP="00AC2292">
            <w:pPr>
              <w:jc w:val="center"/>
              <w:rPr>
                <w:rFonts w:ascii="Times New Roman" w:eastAsia="Calibri" w:hAnsi="Times New Roman" w:cs="Times New Roman"/>
                <w:sz w:val="20"/>
                <w:szCs w:val="20"/>
              </w:rPr>
            </w:pPr>
          </w:p>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c>
          <w:tcPr>
            <w:tcW w:w="1842" w:type="dxa"/>
          </w:tcPr>
          <w:p w:rsidR="00AC2292" w:rsidRPr="00AC2292" w:rsidRDefault="00AC2292" w:rsidP="00AC2292">
            <w:pPr>
              <w:jc w:val="center"/>
              <w:rPr>
                <w:rFonts w:ascii="Times New Roman" w:eastAsia="Calibri" w:hAnsi="Times New Roman" w:cs="Times New Roman"/>
                <w:sz w:val="20"/>
                <w:szCs w:val="20"/>
              </w:rPr>
            </w:pPr>
          </w:p>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c>
          <w:tcPr>
            <w:tcW w:w="1773" w:type="dxa"/>
          </w:tcPr>
          <w:p w:rsidR="00AC2292" w:rsidRPr="00AC2292" w:rsidRDefault="00AC2292" w:rsidP="00AC2292">
            <w:pPr>
              <w:jc w:val="center"/>
              <w:rPr>
                <w:rFonts w:ascii="Times New Roman" w:eastAsia="Calibri" w:hAnsi="Times New Roman" w:cs="Times New Roman"/>
                <w:sz w:val="20"/>
                <w:szCs w:val="20"/>
              </w:rPr>
            </w:pPr>
          </w:p>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Предусмотрено</w:t>
            </w:r>
          </w:p>
        </w:tc>
        <w:tc>
          <w:tcPr>
            <w:tcW w:w="1634" w:type="dxa"/>
          </w:tcPr>
          <w:p w:rsidR="00AC2292" w:rsidRPr="00AC2292" w:rsidRDefault="00AC2292" w:rsidP="00AC2292">
            <w:pPr>
              <w:jc w:val="center"/>
              <w:rPr>
                <w:rFonts w:ascii="Times New Roman" w:eastAsia="Calibri" w:hAnsi="Times New Roman" w:cs="Times New Roman"/>
                <w:sz w:val="20"/>
                <w:szCs w:val="20"/>
              </w:rPr>
            </w:pPr>
          </w:p>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r>
      <w:tr w:rsidR="00AC2292" w:rsidRPr="00AC2292" w:rsidTr="00122D97">
        <w:trPr>
          <w:jc w:val="center"/>
        </w:trPr>
        <w:tc>
          <w:tcPr>
            <w:tcW w:w="619" w:type="dxa"/>
            <w:vMerge/>
          </w:tcPr>
          <w:p w:rsidR="00AC2292" w:rsidRPr="00AC2292" w:rsidRDefault="00AC2292" w:rsidP="00AC2292">
            <w:pPr>
              <w:jc w:val="center"/>
              <w:rPr>
                <w:rFonts w:ascii="Times New Roman" w:eastAsia="Calibri" w:hAnsi="Times New Roman" w:cs="Times New Roman"/>
                <w:sz w:val="20"/>
                <w:szCs w:val="20"/>
              </w:rPr>
            </w:pPr>
          </w:p>
        </w:tc>
        <w:tc>
          <w:tcPr>
            <w:tcW w:w="2746" w:type="dxa"/>
            <w:vMerge/>
          </w:tcPr>
          <w:p w:rsidR="00AC2292" w:rsidRPr="00AC2292" w:rsidRDefault="00AC2292" w:rsidP="00AC2292">
            <w:pPr>
              <w:rPr>
                <w:rFonts w:ascii="Times New Roman" w:eastAsia="Calibri" w:hAnsi="Times New Roman" w:cs="Times New Roman"/>
                <w:sz w:val="20"/>
                <w:szCs w:val="20"/>
              </w:rPr>
            </w:pPr>
          </w:p>
        </w:tc>
        <w:tc>
          <w:tcPr>
            <w:tcW w:w="4274" w:type="dxa"/>
          </w:tcPr>
          <w:p w:rsidR="00AC2292" w:rsidRPr="00AC2292" w:rsidRDefault="00AC2292" w:rsidP="00AC2292">
            <w:pPr>
              <w:rPr>
                <w:rFonts w:ascii="Times New Roman" w:eastAsia="Calibri" w:hAnsi="Times New Roman" w:cs="Times New Roman"/>
                <w:sz w:val="20"/>
                <w:szCs w:val="20"/>
              </w:rPr>
            </w:pPr>
            <w:r w:rsidRPr="00AC2292">
              <w:rPr>
                <w:rFonts w:ascii="Times New Roman" w:eastAsia="Calibri" w:hAnsi="Times New Roman" w:cs="Times New Roman"/>
                <w:sz w:val="20"/>
                <w:szCs w:val="20"/>
              </w:rPr>
              <w:t>- строительство здания спортивного корпуса оздоровительного лагеря МБУ «Санаторий-Солнышко»;</w:t>
            </w:r>
          </w:p>
        </w:tc>
        <w:tc>
          <w:tcPr>
            <w:tcW w:w="1287" w:type="dxa"/>
          </w:tcPr>
          <w:p w:rsidR="00AC2292" w:rsidRPr="00AC2292" w:rsidRDefault="00AC2292" w:rsidP="00AC2292">
            <w:pPr>
              <w:jc w:val="center"/>
              <w:rPr>
                <w:rFonts w:ascii="Times New Roman" w:eastAsia="Calibri" w:hAnsi="Times New Roman" w:cs="Times New Roman"/>
                <w:sz w:val="20"/>
                <w:szCs w:val="20"/>
              </w:rPr>
            </w:pPr>
          </w:p>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c>
          <w:tcPr>
            <w:tcW w:w="1842" w:type="dxa"/>
          </w:tcPr>
          <w:p w:rsidR="00AC2292" w:rsidRPr="00AC2292" w:rsidRDefault="00AC2292" w:rsidP="00AC2292">
            <w:pPr>
              <w:jc w:val="center"/>
              <w:rPr>
                <w:rFonts w:ascii="Times New Roman" w:eastAsia="Calibri" w:hAnsi="Times New Roman" w:cs="Times New Roman"/>
                <w:sz w:val="20"/>
                <w:szCs w:val="20"/>
              </w:rPr>
            </w:pPr>
          </w:p>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c>
          <w:tcPr>
            <w:tcW w:w="1773" w:type="dxa"/>
          </w:tcPr>
          <w:p w:rsidR="00AC2292" w:rsidRPr="00AC2292" w:rsidRDefault="00AC2292" w:rsidP="00AC2292">
            <w:pPr>
              <w:jc w:val="center"/>
              <w:rPr>
                <w:rFonts w:ascii="Times New Roman" w:eastAsia="Calibri" w:hAnsi="Times New Roman" w:cs="Times New Roman"/>
                <w:sz w:val="20"/>
                <w:szCs w:val="20"/>
              </w:rPr>
            </w:pPr>
          </w:p>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Предусмотрено</w:t>
            </w:r>
          </w:p>
        </w:tc>
        <w:tc>
          <w:tcPr>
            <w:tcW w:w="1634" w:type="dxa"/>
          </w:tcPr>
          <w:p w:rsidR="00AC2292" w:rsidRPr="00AC2292" w:rsidRDefault="00AC2292" w:rsidP="00AC2292">
            <w:pPr>
              <w:jc w:val="center"/>
              <w:rPr>
                <w:rFonts w:ascii="Times New Roman" w:eastAsia="Calibri" w:hAnsi="Times New Roman" w:cs="Times New Roman"/>
                <w:sz w:val="20"/>
                <w:szCs w:val="20"/>
              </w:rPr>
            </w:pPr>
          </w:p>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r>
      <w:tr w:rsidR="00AC2292" w:rsidRPr="00AC2292" w:rsidTr="00122D97">
        <w:trPr>
          <w:jc w:val="center"/>
        </w:trPr>
        <w:tc>
          <w:tcPr>
            <w:tcW w:w="619" w:type="dxa"/>
            <w:vMerge/>
          </w:tcPr>
          <w:p w:rsidR="00AC2292" w:rsidRPr="00AC2292" w:rsidRDefault="00AC2292" w:rsidP="00AC2292">
            <w:pPr>
              <w:jc w:val="center"/>
              <w:rPr>
                <w:rFonts w:ascii="Times New Roman" w:eastAsia="Calibri" w:hAnsi="Times New Roman" w:cs="Times New Roman"/>
                <w:sz w:val="20"/>
                <w:szCs w:val="20"/>
              </w:rPr>
            </w:pPr>
          </w:p>
        </w:tc>
        <w:tc>
          <w:tcPr>
            <w:tcW w:w="2746" w:type="dxa"/>
            <w:vMerge/>
          </w:tcPr>
          <w:p w:rsidR="00AC2292" w:rsidRPr="00AC2292" w:rsidRDefault="00AC2292" w:rsidP="00AC2292">
            <w:pPr>
              <w:rPr>
                <w:rFonts w:ascii="Times New Roman" w:eastAsia="Calibri" w:hAnsi="Times New Roman" w:cs="Times New Roman"/>
                <w:sz w:val="20"/>
                <w:szCs w:val="20"/>
              </w:rPr>
            </w:pPr>
          </w:p>
        </w:tc>
        <w:tc>
          <w:tcPr>
            <w:tcW w:w="4274" w:type="dxa"/>
          </w:tcPr>
          <w:p w:rsidR="00AC2292" w:rsidRPr="00AC2292" w:rsidRDefault="00AC2292" w:rsidP="00AC2292">
            <w:pPr>
              <w:rPr>
                <w:rFonts w:ascii="Times New Roman" w:eastAsia="Calibri" w:hAnsi="Times New Roman" w:cs="Times New Roman"/>
                <w:sz w:val="20"/>
                <w:szCs w:val="20"/>
              </w:rPr>
            </w:pPr>
            <w:r w:rsidRPr="00AC2292">
              <w:rPr>
                <w:rFonts w:ascii="Times New Roman" w:eastAsia="Calibri" w:hAnsi="Times New Roman" w:cs="Times New Roman"/>
                <w:sz w:val="20"/>
                <w:szCs w:val="20"/>
              </w:rPr>
              <w:t>- строительство лифта в здании поликлиники.</w:t>
            </w:r>
          </w:p>
        </w:tc>
        <w:tc>
          <w:tcPr>
            <w:tcW w:w="1287"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ед.</w:t>
            </w:r>
          </w:p>
        </w:tc>
        <w:tc>
          <w:tcPr>
            <w:tcW w:w="1842"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c>
          <w:tcPr>
            <w:tcW w:w="1773"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1</w:t>
            </w:r>
          </w:p>
        </w:tc>
        <w:tc>
          <w:tcPr>
            <w:tcW w:w="1634" w:type="dxa"/>
          </w:tcPr>
          <w:p w:rsidR="00AC2292" w:rsidRPr="00AC2292" w:rsidRDefault="00AC2292" w:rsidP="00AC2292">
            <w:pPr>
              <w:jc w:val="center"/>
              <w:rPr>
                <w:rFonts w:ascii="Times New Roman" w:eastAsia="Calibri" w:hAnsi="Times New Roman" w:cs="Times New Roman"/>
                <w:sz w:val="20"/>
                <w:szCs w:val="20"/>
              </w:rPr>
            </w:pPr>
            <w:r w:rsidRPr="00AC2292">
              <w:rPr>
                <w:rFonts w:ascii="Times New Roman" w:eastAsia="Calibri" w:hAnsi="Times New Roman" w:cs="Times New Roman"/>
                <w:sz w:val="20"/>
                <w:szCs w:val="20"/>
              </w:rPr>
              <w:t>-</w:t>
            </w:r>
          </w:p>
        </w:tc>
      </w:tr>
    </w:tbl>
    <w:p w:rsidR="00AC2292" w:rsidRPr="00AC2292" w:rsidRDefault="00AC2292" w:rsidP="00AC2292">
      <w:pPr>
        <w:spacing w:after="160" w:line="259" w:lineRule="auto"/>
        <w:ind w:firstLine="567"/>
        <w:jc w:val="both"/>
        <w:rPr>
          <w:rFonts w:ascii="Times New Roman" w:eastAsia="Calibri" w:hAnsi="Times New Roman" w:cs="Times New Roman"/>
          <w:b/>
          <w:sz w:val="28"/>
          <w:szCs w:val="28"/>
          <w:lang w:val="en-US"/>
        </w:rPr>
      </w:pPr>
    </w:p>
    <w:p w:rsidR="00AC2292" w:rsidRPr="00AC2292" w:rsidRDefault="00AC2292" w:rsidP="00AC2292">
      <w:pPr>
        <w:spacing w:after="0" w:line="240" w:lineRule="auto"/>
        <w:ind w:firstLine="567"/>
        <w:jc w:val="both"/>
        <w:rPr>
          <w:rFonts w:ascii="Times New Roman" w:eastAsia="Calibri" w:hAnsi="Times New Roman" w:cs="Times New Roman"/>
          <w:sz w:val="28"/>
          <w:szCs w:val="28"/>
        </w:rPr>
      </w:pPr>
      <w:r w:rsidRPr="00AC2292">
        <w:rPr>
          <w:rFonts w:ascii="Times New Roman" w:eastAsia="Calibri" w:hAnsi="Times New Roman" w:cs="Times New Roman"/>
          <w:b/>
          <w:sz w:val="28"/>
          <w:szCs w:val="28"/>
        </w:rPr>
        <w:t>Вывод:</w:t>
      </w:r>
      <w:r w:rsidRPr="00AC2292">
        <w:rPr>
          <w:rFonts w:ascii="Times New Roman" w:eastAsia="Calibri" w:hAnsi="Times New Roman" w:cs="Times New Roman"/>
          <w:sz w:val="28"/>
          <w:szCs w:val="28"/>
        </w:rPr>
        <w:t xml:space="preserve"> ПКР СИ на территории ГО город Лесной соответствует генеральному плану по 6 из 16 пунктам, </w:t>
      </w:r>
      <w:r w:rsidRPr="00AC2292">
        <w:rPr>
          <w:rFonts w:ascii="Times New Roman" w:eastAsia="Calibri" w:hAnsi="Times New Roman" w:cs="Times New Roman"/>
          <w:sz w:val="28"/>
          <w:szCs w:val="28"/>
        </w:rPr>
        <w:br/>
        <w:t>что соответствует Кс=3,8.</w:t>
      </w:r>
    </w:p>
    <w:p w:rsidR="00AC2292" w:rsidRPr="00AC2292" w:rsidRDefault="00AC2292" w:rsidP="00AC2292">
      <w:pPr>
        <w:tabs>
          <w:tab w:val="left" w:pos="993"/>
        </w:tabs>
        <w:spacing w:after="0" w:line="240" w:lineRule="auto"/>
        <w:ind w:firstLine="709"/>
        <w:jc w:val="both"/>
        <w:rPr>
          <w:rFonts w:ascii="Times New Roman" w:eastAsia="Calibri" w:hAnsi="Times New Roman" w:cs="Times New Roman"/>
          <w:sz w:val="28"/>
          <w:szCs w:val="28"/>
        </w:rPr>
      </w:pPr>
      <w:r w:rsidRPr="00AC2292">
        <w:rPr>
          <w:rFonts w:ascii="Times New Roman" w:eastAsia="Calibri" w:hAnsi="Times New Roman" w:cs="Times New Roman"/>
          <w:sz w:val="28"/>
          <w:szCs w:val="28"/>
        </w:rPr>
        <w:t>В процессе проведения проверки на соответствие Программы комплексного развития социальной инфраструктуры городского округа «Город Лесной» на 2017-2030 годы (далее – Программа), утвержденной решением Думы городского округа «Город Лесной» от 28.06.2017 № 565</w:t>
      </w:r>
      <w:r w:rsidRPr="00AC2292">
        <w:rPr>
          <w:rFonts w:ascii="Calibri" w:eastAsia="Calibri" w:hAnsi="Calibri" w:cs="Times New Roman"/>
        </w:rPr>
        <w:t xml:space="preserve"> </w:t>
      </w:r>
      <w:r w:rsidRPr="00AC2292">
        <w:rPr>
          <w:rFonts w:ascii="Times New Roman" w:eastAsia="Calibri" w:hAnsi="Times New Roman" w:cs="Times New Roman"/>
          <w:sz w:val="28"/>
          <w:szCs w:val="28"/>
        </w:rPr>
        <w:t>Генеральному плану городского округа «Город Лесной», утвержденному решениями Думы городского округа «Город Лесной» от 05.12.2012 № 108, 109, выявлены следующие несоответствия:</w:t>
      </w:r>
    </w:p>
    <w:p w:rsidR="00AC2292" w:rsidRPr="00AC2292" w:rsidRDefault="00AC2292" w:rsidP="00AC2292">
      <w:pPr>
        <w:numPr>
          <w:ilvl w:val="0"/>
          <w:numId w:val="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AC2292">
        <w:rPr>
          <w:rFonts w:ascii="Times New Roman" w:eastAsia="Calibri" w:hAnsi="Times New Roman" w:cs="Times New Roman"/>
          <w:sz w:val="28"/>
          <w:szCs w:val="28"/>
        </w:rPr>
        <w:t xml:space="preserve">Данные о прогнозируемой численности населения в Генеральном плане не соответствуют данным </w:t>
      </w:r>
      <w:r w:rsidRPr="00AC2292">
        <w:rPr>
          <w:rFonts w:ascii="Times New Roman" w:eastAsia="Calibri" w:hAnsi="Times New Roman" w:cs="Times New Roman"/>
          <w:sz w:val="28"/>
          <w:szCs w:val="28"/>
        </w:rPr>
        <w:br/>
        <w:t>о прогнозируемой численности населения, предусмотренным в Программе.</w:t>
      </w:r>
    </w:p>
    <w:p w:rsidR="00AC2292" w:rsidRPr="00AC2292" w:rsidRDefault="00AC2292" w:rsidP="00AC2292">
      <w:pPr>
        <w:tabs>
          <w:tab w:val="left" w:pos="993"/>
        </w:tabs>
        <w:spacing w:after="0" w:line="240" w:lineRule="auto"/>
        <w:ind w:firstLine="709"/>
        <w:jc w:val="both"/>
        <w:rPr>
          <w:rFonts w:ascii="Times New Roman" w:eastAsia="Calibri" w:hAnsi="Times New Roman" w:cs="Times New Roman"/>
          <w:sz w:val="28"/>
          <w:szCs w:val="28"/>
        </w:rPr>
      </w:pPr>
      <w:r w:rsidRPr="00AC2292">
        <w:rPr>
          <w:rFonts w:ascii="Times New Roman" w:eastAsia="Calibri" w:hAnsi="Times New Roman" w:cs="Times New Roman"/>
          <w:sz w:val="28"/>
          <w:szCs w:val="28"/>
        </w:rPr>
        <w:t>Вместе с тем мероприятия по развитию систем коммунальной инфраструктуры должны быть спрогнозированы, исходя из корректных данных о численности населения.</w:t>
      </w:r>
    </w:p>
    <w:p w:rsidR="00AC2292" w:rsidRPr="00AC2292" w:rsidRDefault="00AC2292" w:rsidP="00AC2292">
      <w:pPr>
        <w:tabs>
          <w:tab w:val="left" w:pos="993"/>
        </w:tabs>
        <w:spacing w:after="0" w:line="240" w:lineRule="auto"/>
        <w:ind w:firstLine="709"/>
        <w:jc w:val="both"/>
        <w:rPr>
          <w:rFonts w:ascii="Times New Roman" w:eastAsia="Calibri" w:hAnsi="Times New Roman" w:cs="Times New Roman"/>
          <w:sz w:val="28"/>
          <w:szCs w:val="28"/>
        </w:rPr>
      </w:pPr>
      <w:r w:rsidRPr="00AC2292">
        <w:rPr>
          <w:rFonts w:ascii="Times New Roman" w:eastAsia="Calibri" w:hAnsi="Times New Roman" w:cs="Times New Roman"/>
          <w:sz w:val="28"/>
          <w:szCs w:val="28"/>
        </w:rPr>
        <w:t>2) В Программе отсутствуют периоды реализации мероприятий, что противоречит п. 6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w:t>
      </w:r>
    </w:p>
    <w:p w:rsidR="00AC2292" w:rsidRPr="00AC2292" w:rsidRDefault="00AC2292" w:rsidP="00AC2292">
      <w:pPr>
        <w:tabs>
          <w:tab w:val="left" w:pos="993"/>
        </w:tabs>
        <w:spacing w:after="0" w:line="240" w:lineRule="auto"/>
        <w:ind w:firstLine="709"/>
        <w:jc w:val="both"/>
        <w:rPr>
          <w:rFonts w:ascii="Times New Roman" w:eastAsia="Calibri" w:hAnsi="Times New Roman" w:cs="Times New Roman"/>
          <w:sz w:val="28"/>
          <w:szCs w:val="28"/>
        </w:rPr>
      </w:pPr>
      <w:r w:rsidRPr="00AC2292">
        <w:rPr>
          <w:rFonts w:ascii="Times New Roman" w:eastAsia="Calibri" w:hAnsi="Times New Roman" w:cs="Times New Roman"/>
          <w:sz w:val="28"/>
          <w:szCs w:val="28"/>
        </w:rPr>
        <w:t xml:space="preserve">3) В паспорте Программы отсутствуют реквизиты Генерального плана городского округа «Город Лесной», </w:t>
      </w:r>
      <w:r w:rsidRPr="00AC2292">
        <w:rPr>
          <w:rFonts w:ascii="Times New Roman" w:eastAsia="Calibri" w:hAnsi="Times New Roman" w:cs="Times New Roman"/>
          <w:sz w:val="28"/>
          <w:szCs w:val="28"/>
        </w:rPr>
        <w:br/>
        <w:t>на основании которого разрабатывалась Программа. Должны быть указаны дата и номер решения Думы городского округа «Город Лесной», которым утвержден Генеральный план.</w:t>
      </w:r>
    </w:p>
    <w:p w:rsidR="00AC2292" w:rsidRPr="00AC2292" w:rsidRDefault="00AC2292" w:rsidP="00AC2292">
      <w:pPr>
        <w:numPr>
          <w:ilvl w:val="0"/>
          <w:numId w:val="4"/>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AC2292">
        <w:rPr>
          <w:rFonts w:ascii="Times New Roman" w:eastAsia="Calibri" w:hAnsi="Times New Roman" w:cs="Times New Roman"/>
          <w:sz w:val="28"/>
          <w:szCs w:val="28"/>
        </w:rPr>
        <w:t xml:space="preserve">В соответствии с подпунктом «д» пункта 7 Постановления Правительства Российской Федерации от 01.10.2015 </w:t>
      </w:r>
      <w:r w:rsidRPr="00AC2292">
        <w:rPr>
          <w:rFonts w:ascii="Times New Roman" w:eastAsia="Calibri" w:hAnsi="Times New Roman" w:cs="Times New Roman"/>
          <w:sz w:val="28"/>
          <w:szCs w:val="28"/>
        </w:rPr>
        <w:br/>
        <w:t>№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AC2292" w:rsidRPr="00AC2292" w:rsidRDefault="00AC2292" w:rsidP="00AC2292">
      <w:pPr>
        <w:tabs>
          <w:tab w:val="left" w:pos="993"/>
        </w:tabs>
        <w:spacing w:after="0" w:line="240" w:lineRule="auto"/>
        <w:ind w:firstLine="709"/>
        <w:jc w:val="both"/>
        <w:rPr>
          <w:rFonts w:ascii="Times New Roman" w:eastAsia="Calibri" w:hAnsi="Times New Roman" w:cs="Times New Roman"/>
          <w:sz w:val="28"/>
          <w:szCs w:val="28"/>
        </w:rPr>
      </w:pPr>
      <w:r w:rsidRPr="00AC2292">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AC2292" w:rsidRPr="00AC2292" w:rsidRDefault="00AC2292" w:rsidP="00AC2292">
      <w:pPr>
        <w:numPr>
          <w:ilvl w:val="0"/>
          <w:numId w:val="4"/>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AC2292">
        <w:rPr>
          <w:rFonts w:ascii="Times New Roman" w:eastAsia="Calibri" w:hAnsi="Times New Roman" w:cs="Times New Roman"/>
          <w:sz w:val="28"/>
          <w:szCs w:val="28"/>
        </w:rPr>
        <w:t>В Программе предусмотрены мероприятия по развитию социальной инфраструктуры, не предусмотренные Генеральным планом.</w:t>
      </w:r>
    </w:p>
    <w:p w:rsidR="00AC2292" w:rsidRPr="00AC2292" w:rsidRDefault="00AC2292" w:rsidP="00AC2292">
      <w:pPr>
        <w:spacing w:after="0" w:line="240" w:lineRule="auto"/>
        <w:ind w:firstLine="709"/>
        <w:jc w:val="both"/>
        <w:rPr>
          <w:rFonts w:ascii="Times New Roman" w:eastAsia="Calibri" w:hAnsi="Times New Roman" w:cs="Times New Roman"/>
          <w:sz w:val="28"/>
          <w:szCs w:val="28"/>
        </w:rPr>
      </w:pPr>
      <w:r w:rsidRPr="00AC2292">
        <w:rPr>
          <w:rFonts w:ascii="Times New Roman" w:eastAsia="Calibri" w:hAnsi="Times New Roman" w:cs="Times New Roman"/>
          <w:sz w:val="28"/>
          <w:szCs w:val="28"/>
        </w:rPr>
        <w:t xml:space="preserve">В соответствии пунктом 28 статьи 1 Градостроительного кодекса Российской Федерации </w:t>
      </w:r>
      <w:r w:rsidRPr="00AC2292">
        <w:rPr>
          <w:rFonts w:ascii="Times New Roman" w:eastAsia="Calibri" w:hAnsi="Times New Roman" w:cs="Times New Roman"/>
          <w:b/>
          <w:sz w:val="28"/>
          <w:szCs w:val="28"/>
        </w:rPr>
        <w:t>программы комплексного развития социальной инфраструктуры</w:t>
      </w:r>
      <w:r w:rsidRPr="00AC2292">
        <w:rPr>
          <w:rFonts w:ascii="Times New Roman" w:eastAsia="Calibri" w:hAnsi="Times New Roman" w:cs="Times New Roman"/>
          <w:sz w:val="28"/>
          <w:szCs w:val="28"/>
        </w:rPr>
        <w:t xml:space="preserve"> муниципального образования </w:t>
      </w:r>
      <w:r w:rsidRPr="00AC2292">
        <w:rPr>
          <w:rFonts w:ascii="Times New Roman" w:eastAsia="Calibri" w:hAnsi="Times New Roman" w:cs="Times New Roman"/>
          <w:b/>
          <w:sz w:val="28"/>
          <w:szCs w:val="28"/>
        </w:rPr>
        <w:t>разрабатываются и утверждаются</w:t>
      </w:r>
      <w:r w:rsidRPr="00AC2292">
        <w:rPr>
          <w:rFonts w:ascii="Times New Roman" w:eastAsia="Calibri" w:hAnsi="Times New Roman" w:cs="Times New Roman"/>
          <w:sz w:val="28"/>
          <w:szCs w:val="28"/>
        </w:rPr>
        <w:t xml:space="preserve"> органами местного самоуправления муниципального образования </w:t>
      </w:r>
      <w:r w:rsidRPr="00AC2292">
        <w:rPr>
          <w:rFonts w:ascii="Times New Roman" w:eastAsia="Calibri" w:hAnsi="Times New Roman" w:cs="Times New Roman"/>
          <w:b/>
          <w:sz w:val="28"/>
          <w:szCs w:val="28"/>
        </w:rPr>
        <w:t>на основании</w:t>
      </w:r>
      <w:r w:rsidRPr="00AC2292">
        <w:rPr>
          <w:rFonts w:ascii="Times New Roman" w:eastAsia="Calibri" w:hAnsi="Times New Roman" w:cs="Times New Roman"/>
          <w:sz w:val="28"/>
          <w:szCs w:val="28"/>
        </w:rPr>
        <w:t xml:space="preserve"> утвержденных в порядке, установленном данным Кодексом, </w:t>
      </w:r>
      <w:r w:rsidRPr="00AC2292">
        <w:rPr>
          <w:rFonts w:ascii="Times New Roman" w:eastAsia="Calibri" w:hAnsi="Times New Roman" w:cs="Times New Roman"/>
          <w:b/>
          <w:sz w:val="28"/>
          <w:szCs w:val="28"/>
        </w:rPr>
        <w:t>генеральных планов</w:t>
      </w:r>
      <w:r w:rsidRPr="00AC2292">
        <w:rPr>
          <w:rFonts w:ascii="Times New Roman" w:eastAsia="Calibri" w:hAnsi="Times New Roman" w:cs="Times New Roman"/>
          <w:sz w:val="28"/>
          <w:szCs w:val="28"/>
        </w:rPr>
        <w:t xml:space="preserve"> муниципальных образований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AC2292" w:rsidRPr="00AC2292" w:rsidRDefault="00AC2292" w:rsidP="00AC2292">
      <w:pPr>
        <w:spacing w:after="0" w:line="240" w:lineRule="auto"/>
        <w:ind w:firstLine="709"/>
        <w:jc w:val="both"/>
        <w:rPr>
          <w:rFonts w:ascii="Times New Roman" w:eastAsia="Calibri" w:hAnsi="Times New Roman" w:cs="Times New Roman"/>
          <w:sz w:val="28"/>
          <w:szCs w:val="28"/>
        </w:rPr>
      </w:pPr>
      <w:r w:rsidRPr="00AC2292">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AC2292">
        <w:rPr>
          <w:rFonts w:ascii="Times New Roman" w:eastAsia="Calibri" w:hAnsi="Times New Roman" w:cs="Times New Roman"/>
          <w:b/>
          <w:sz w:val="28"/>
          <w:szCs w:val="28"/>
        </w:rPr>
        <w:t>реализация генерального плана городского округа осуществляется путем выполнения мероприятий</w:t>
      </w:r>
      <w:r w:rsidRPr="00AC2292">
        <w:rPr>
          <w:rFonts w:ascii="Times New Roman" w:eastAsia="Calibri" w:hAnsi="Times New Roman" w:cs="Times New Roman"/>
          <w:sz w:val="28"/>
          <w:szCs w:val="28"/>
        </w:rPr>
        <w:t xml:space="preserve">, которые предусмотрены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w:t>
      </w:r>
      <w:r w:rsidRPr="00AC2292">
        <w:rPr>
          <w:rFonts w:ascii="Times New Roman" w:eastAsia="Calibri" w:hAnsi="Times New Roman" w:cs="Times New Roman"/>
          <w:sz w:val="28"/>
          <w:szCs w:val="28"/>
        </w:rPr>
        <w:br/>
        <w:t xml:space="preserve">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программами комплексного развития транспортной инфраструктуры муниципального образования, </w:t>
      </w:r>
      <w:r w:rsidRPr="00AC2292">
        <w:rPr>
          <w:rFonts w:ascii="Times New Roman" w:eastAsia="Calibri" w:hAnsi="Times New Roman" w:cs="Times New Roman"/>
          <w:b/>
          <w:sz w:val="28"/>
          <w:szCs w:val="28"/>
        </w:rPr>
        <w:t>программами комплексного развития социальной инфраструктуры</w:t>
      </w:r>
      <w:r w:rsidRPr="00AC2292">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AC2292" w:rsidRPr="00AC2292" w:rsidRDefault="00AC2292" w:rsidP="00AC2292">
      <w:pPr>
        <w:spacing w:after="0" w:line="240" w:lineRule="auto"/>
        <w:ind w:firstLine="709"/>
        <w:jc w:val="both"/>
        <w:rPr>
          <w:rFonts w:ascii="Times New Roman" w:eastAsia="Calibri" w:hAnsi="Times New Roman" w:cs="Times New Roman"/>
          <w:sz w:val="28"/>
          <w:szCs w:val="28"/>
        </w:rPr>
      </w:pPr>
      <w:r w:rsidRPr="00AC2292">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муниципального образования и соответствовать мероприятиям по развитию социальной инфраструктуры, предусмотренным в Генеральном плане.</w:t>
      </w:r>
    </w:p>
    <w:p w:rsidR="00AC2292" w:rsidRPr="00AC2292" w:rsidRDefault="00AC2292" w:rsidP="00AC2292">
      <w:pPr>
        <w:spacing w:after="0" w:line="240" w:lineRule="auto"/>
        <w:ind w:firstLine="709"/>
        <w:jc w:val="both"/>
        <w:rPr>
          <w:rFonts w:ascii="Times New Roman" w:eastAsia="Calibri" w:hAnsi="Times New Roman" w:cs="Times New Roman"/>
          <w:sz w:val="28"/>
          <w:szCs w:val="28"/>
        </w:rPr>
      </w:pPr>
      <w:r w:rsidRPr="00AC2292">
        <w:rPr>
          <w:rFonts w:ascii="Times New Roman" w:eastAsia="Calibri" w:hAnsi="Times New Roman" w:cs="Times New Roman"/>
          <w:sz w:val="28"/>
          <w:szCs w:val="28"/>
        </w:rPr>
        <w:t xml:space="preserve">Вместе с тем, в Программе предусмотрены мероприятия по развитию социальной инфраструктуры, </w:t>
      </w:r>
      <w:r w:rsidRPr="00AC2292">
        <w:rPr>
          <w:rFonts w:ascii="Times New Roman" w:eastAsia="Calibri" w:hAnsi="Times New Roman" w:cs="Times New Roman"/>
          <w:sz w:val="28"/>
          <w:szCs w:val="28"/>
        </w:rPr>
        <w:br/>
        <w:t>не предусмотренные в Генеральном плане.</w:t>
      </w:r>
    </w:p>
    <w:p w:rsidR="00AC2292" w:rsidRPr="00AC2292" w:rsidRDefault="00AC2292" w:rsidP="00AC2292">
      <w:pPr>
        <w:spacing w:after="0" w:line="240" w:lineRule="auto"/>
        <w:ind w:firstLine="709"/>
        <w:jc w:val="both"/>
        <w:rPr>
          <w:rFonts w:ascii="Times New Roman" w:eastAsia="Calibri" w:hAnsi="Times New Roman" w:cs="Times New Roman"/>
          <w:sz w:val="28"/>
          <w:szCs w:val="28"/>
        </w:rPr>
      </w:pPr>
      <w:r w:rsidRPr="00AC2292">
        <w:rPr>
          <w:rFonts w:ascii="Times New Roman" w:eastAsia="Calibri" w:hAnsi="Times New Roman" w:cs="Times New Roman"/>
          <w:sz w:val="28"/>
          <w:szCs w:val="28"/>
        </w:rPr>
        <w:t xml:space="preserve">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w:t>
      </w:r>
      <w:r w:rsidRPr="00AC2292">
        <w:rPr>
          <w:rFonts w:ascii="Times New Roman" w:eastAsia="Calibri" w:hAnsi="Times New Roman" w:cs="Times New Roman"/>
          <w:sz w:val="28"/>
          <w:szCs w:val="28"/>
        </w:rPr>
        <w:br/>
        <w:t>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rsidR="00A72492" w:rsidRDefault="00A72492">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495BF7" w:rsidRPr="00A72492" w:rsidRDefault="00A72492" w:rsidP="00495BF7">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sidRPr="00A72492">
        <w:rPr>
          <w:rFonts w:ascii="Times New Roman" w:eastAsia="Calibri" w:hAnsi="Times New Roman" w:cs="Times New Roman"/>
          <w:sz w:val="28"/>
          <w:szCs w:val="28"/>
        </w:rPr>
        <w:t>Таблица 4.2.9</w:t>
      </w:r>
    </w:p>
    <w:p w:rsidR="00495BF7" w:rsidRPr="00495BF7" w:rsidRDefault="00495BF7" w:rsidP="00495BF7">
      <w:pPr>
        <w:autoSpaceDE w:val="0"/>
        <w:autoSpaceDN w:val="0"/>
        <w:adjustRightInd w:val="0"/>
        <w:spacing w:after="280" w:line="240" w:lineRule="auto"/>
        <w:ind w:firstLine="709"/>
        <w:contextualSpacing/>
        <w:jc w:val="center"/>
        <w:rPr>
          <w:rFonts w:ascii="Times New Roman" w:eastAsia="Calibri" w:hAnsi="Times New Roman" w:cs="Times New Roman"/>
          <w:color w:val="000000"/>
          <w:sz w:val="28"/>
          <w:szCs w:val="28"/>
        </w:rPr>
      </w:pPr>
      <w:r w:rsidRPr="00495BF7">
        <w:rPr>
          <w:rFonts w:ascii="Times New Roman" w:eastAsia="Calibri" w:hAnsi="Times New Roman" w:cs="Times New Roman"/>
          <w:color w:val="000000"/>
          <w:sz w:val="28"/>
          <w:szCs w:val="28"/>
        </w:rPr>
        <w:t xml:space="preserve">Анализ соответствия программы комплексного развития социальной инфраструктуры </w:t>
      </w:r>
      <w:r w:rsidRPr="00495BF7">
        <w:rPr>
          <w:rFonts w:ascii="Times New Roman" w:eastAsia="Calibri" w:hAnsi="Times New Roman" w:cs="Times New Roman"/>
          <w:color w:val="000000"/>
          <w:sz w:val="28"/>
          <w:szCs w:val="28"/>
        </w:rPr>
        <w:br/>
        <w:t xml:space="preserve">на территории </w:t>
      </w:r>
      <w:r w:rsidRPr="00495BF7">
        <w:rPr>
          <w:rFonts w:ascii="Times New Roman" w:eastAsia="Calibri" w:hAnsi="Times New Roman" w:cs="Times New Roman"/>
          <w:b/>
          <w:color w:val="000000"/>
          <w:sz w:val="28"/>
          <w:szCs w:val="28"/>
        </w:rPr>
        <w:t xml:space="preserve">Новолялинского </w:t>
      </w:r>
      <w:r w:rsidR="00122D97">
        <w:rPr>
          <w:rFonts w:ascii="Times New Roman" w:eastAsia="Calibri" w:hAnsi="Times New Roman" w:cs="Times New Roman"/>
          <w:b/>
          <w:color w:val="000000"/>
          <w:sz w:val="28"/>
          <w:szCs w:val="28"/>
        </w:rPr>
        <w:t>городского округа</w:t>
      </w:r>
      <w:r w:rsidRPr="00495BF7">
        <w:rPr>
          <w:rFonts w:ascii="Times New Roman" w:eastAsia="Calibri" w:hAnsi="Times New Roman" w:cs="Times New Roman"/>
          <w:b/>
          <w:color w:val="000000"/>
          <w:sz w:val="28"/>
          <w:szCs w:val="28"/>
        </w:rPr>
        <w:t xml:space="preserve"> </w:t>
      </w:r>
      <w:r w:rsidRPr="00495BF7">
        <w:rPr>
          <w:rFonts w:ascii="Times New Roman" w:eastAsia="Calibri" w:hAnsi="Times New Roman" w:cs="Times New Roman"/>
          <w:color w:val="000000"/>
          <w:sz w:val="28"/>
          <w:szCs w:val="28"/>
        </w:rPr>
        <w:t>генеральному плану</w:t>
      </w:r>
    </w:p>
    <w:tbl>
      <w:tblPr>
        <w:tblStyle w:val="a3"/>
        <w:tblW w:w="13445" w:type="dxa"/>
        <w:jc w:val="center"/>
        <w:tblLayout w:type="fixed"/>
        <w:tblLook w:val="04A0" w:firstRow="1" w:lastRow="0" w:firstColumn="1" w:lastColumn="0" w:noHBand="0" w:noVBand="1"/>
      </w:tblPr>
      <w:tblGrid>
        <w:gridCol w:w="573"/>
        <w:gridCol w:w="1700"/>
        <w:gridCol w:w="4111"/>
        <w:gridCol w:w="1134"/>
        <w:gridCol w:w="2410"/>
        <w:gridCol w:w="1984"/>
        <w:gridCol w:w="1533"/>
      </w:tblGrid>
      <w:tr w:rsidR="00495BF7" w:rsidRPr="00495BF7" w:rsidTr="00122D97">
        <w:trPr>
          <w:trHeight w:val="506"/>
          <w:jc w:val="center"/>
        </w:trPr>
        <w:tc>
          <w:tcPr>
            <w:tcW w:w="573" w:type="dxa"/>
          </w:tcPr>
          <w:p w:rsidR="00495BF7" w:rsidRPr="00495BF7" w:rsidRDefault="00495BF7" w:rsidP="00495BF7">
            <w:pPr>
              <w:ind w:left="-113"/>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 п/п</w:t>
            </w:r>
          </w:p>
        </w:tc>
        <w:tc>
          <w:tcPr>
            <w:tcW w:w="1700" w:type="dxa"/>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Показатель</w:t>
            </w:r>
          </w:p>
        </w:tc>
        <w:tc>
          <w:tcPr>
            <w:tcW w:w="4111" w:type="dxa"/>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Состав мероприятий ПКР СИ</w:t>
            </w:r>
          </w:p>
        </w:tc>
        <w:tc>
          <w:tcPr>
            <w:tcW w:w="1134" w:type="dxa"/>
          </w:tcPr>
          <w:p w:rsidR="00495BF7" w:rsidRPr="00495BF7" w:rsidRDefault="00495BF7" w:rsidP="00495BF7">
            <w:pPr>
              <w:ind w:right="-10"/>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Ед. изм-я</w:t>
            </w:r>
          </w:p>
        </w:tc>
        <w:tc>
          <w:tcPr>
            <w:tcW w:w="2410" w:type="dxa"/>
          </w:tcPr>
          <w:p w:rsidR="00495BF7" w:rsidRPr="00495BF7" w:rsidRDefault="00495BF7" w:rsidP="00495BF7">
            <w:pPr>
              <w:ind w:left="-64" w:right="-103"/>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Показатели по Генплану</w:t>
            </w:r>
          </w:p>
        </w:tc>
        <w:tc>
          <w:tcPr>
            <w:tcW w:w="1984" w:type="dxa"/>
          </w:tcPr>
          <w:p w:rsidR="00495BF7" w:rsidRPr="00495BF7" w:rsidRDefault="00495BF7" w:rsidP="00495BF7">
            <w:pPr>
              <w:ind w:left="-160" w:right="-103"/>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Показатели по ПКР СИ</w:t>
            </w:r>
          </w:p>
        </w:tc>
        <w:tc>
          <w:tcPr>
            <w:tcW w:w="1533" w:type="dxa"/>
          </w:tcPr>
          <w:p w:rsidR="00495BF7" w:rsidRPr="00495BF7" w:rsidRDefault="00495BF7" w:rsidP="00495BF7">
            <w:pPr>
              <w:ind w:left="-160" w:right="-103"/>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Соответствие</w:t>
            </w:r>
          </w:p>
        </w:tc>
      </w:tr>
      <w:tr w:rsidR="00495BF7" w:rsidRPr="00495BF7" w:rsidTr="00122D97">
        <w:trPr>
          <w:trHeight w:val="237"/>
          <w:jc w:val="center"/>
        </w:trPr>
        <w:tc>
          <w:tcPr>
            <w:tcW w:w="573" w:type="dxa"/>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1</w:t>
            </w:r>
          </w:p>
        </w:tc>
        <w:tc>
          <w:tcPr>
            <w:tcW w:w="1700" w:type="dxa"/>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2</w:t>
            </w:r>
          </w:p>
        </w:tc>
        <w:tc>
          <w:tcPr>
            <w:tcW w:w="4111" w:type="dxa"/>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3</w:t>
            </w:r>
          </w:p>
        </w:tc>
        <w:tc>
          <w:tcPr>
            <w:tcW w:w="1134" w:type="dxa"/>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4</w:t>
            </w:r>
          </w:p>
        </w:tc>
        <w:tc>
          <w:tcPr>
            <w:tcW w:w="2410" w:type="dxa"/>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5</w:t>
            </w:r>
          </w:p>
        </w:tc>
        <w:tc>
          <w:tcPr>
            <w:tcW w:w="1984" w:type="dxa"/>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6</w:t>
            </w:r>
          </w:p>
        </w:tc>
        <w:tc>
          <w:tcPr>
            <w:tcW w:w="1533" w:type="dxa"/>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7</w:t>
            </w:r>
          </w:p>
        </w:tc>
      </w:tr>
      <w:tr w:rsidR="00495BF7" w:rsidRPr="00495BF7" w:rsidTr="00122D97">
        <w:trPr>
          <w:trHeight w:val="179"/>
          <w:jc w:val="center"/>
        </w:trPr>
        <w:tc>
          <w:tcPr>
            <w:tcW w:w="573" w:type="dxa"/>
            <w:vMerge w:val="restart"/>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1</w:t>
            </w:r>
          </w:p>
        </w:tc>
        <w:tc>
          <w:tcPr>
            <w:tcW w:w="1700" w:type="dxa"/>
            <w:vMerge w:val="restart"/>
          </w:tcPr>
          <w:p w:rsidR="00495BF7" w:rsidRPr="00495BF7" w:rsidRDefault="00495BF7" w:rsidP="00495BF7">
            <w:pP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Сроки</w:t>
            </w:r>
          </w:p>
        </w:tc>
        <w:tc>
          <w:tcPr>
            <w:tcW w:w="4111" w:type="dxa"/>
            <w:vMerge w:val="restart"/>
          </w:tcPr>
          <w:p w:rsidR="00495BF7" w:rsidRPr="00495BF7" w:rsidRDefault="00495BF7" w:rsidP="00495BF7">
            <w:pP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 срок, на который разработан генплан;</w:t>
            </w:r>
          </w:p>
        </w:tc>
        <w:tc>
          <w:tcPr>
            <w:tcW w:w="1134" w:type="dxa"/>
            <w:vMerge w:val="restart"/>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дата</w:t>
            </w:r>
          </w:p>
        </w:tc>
        <w:tc>
          <w:tcPr>
            <w:tcW w:w="2410"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lang w:val="en-US"/>
              </w:rPr>
              <w:t>I</w:t>
            </w:r>
            <w:r w:rsidRPr="00495BF7">
              <w:rPr>
                <w:rFonts w:ascii="Times New Roman" w:eastAsia="Calibri" w:hAnsi="Times New Roman" w:cs="Times New Roman"/>
                <w:sz w:val="20"/>
                <w:szCs w:val="20"/>
              </w:rPr>
              <w:t xml:space="preserve"> очередь – 2016 г </w:t>
            </w:r>
          </w:p>
        </w:tc>
        <w:tc>
          <w:tcPr>
            <w:tcW w:w="1984"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lang w:val="en-US"/>
              </w:rPr>
              <w:t>I</w:t>
            </w:r>
            <w:r w:rsidRPr="00495BF7">
              <w:rPr>
                <w:rFonts w:ascii="Times New Roman" w:eastAsia="Calibri" w:hAnsi="Times New Roman" w:cs="Times New Roman"/>
                <w:sz w:val="20"/>
                <w:szCs w:val="20"/>
              </w:rPr>
              <w:t xml:space="preserve"> этап 2019-2023 г.</w:t>
            </w:r>
          </w:p>
        </w:tc>
        <w:tc>
          <w:tcPr>
            <w:tcW w:w="1533" w:type="dxa"/>
            <w:vMerge w:val="restart"/>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r>
      <w:tr w:rsidR="00495BF7" w:rsidRPr="00495BF7" w:rsidTr="00122D97">
        <w:trPr>
          <w:trHeight w:val="178"/>
          <w:jc w:val="center"/>
        </w:trPr>
        <w:tc>
          <w:tcPr>
            <w:tcW w:w="573" w:type="dxa"/>
            <w:vMerge/>
          </w:tcPr>
          <w:p w:rsidR="00495BF7" w:rsidRPr="00495BF7" w:rsidRDefault="00495BF7" w:rsidP="00495BF7">
            <w:pPr>
              <w:jc w:val="center"/>
              <w:rPr>
                <w:rFonts w:ascii="Times New Roman" w:eastAsia="Calibri" w:hAnsi="Times New Roman" w:cs="Times New Roman"/>
                <w:color w:val="000000"/>
                <w:sz w:val="20"/>
                <w:szCs w:val="20"/>
              </w:rPr>
            </w:pPr>
          </w:p>
        </w:tc>
        <w:tc>
          <w:tcPr>
            <w:tcW w:w="1700" w:type="dxa"/>
            <w:vMerge/>
          </w:tcPr>
          <w:p w:rsidR="00495BF7" w:rsidRPr="00495BF7" w:rsidRDefault="00495BF7" w:rsidP="00495BF7">
            <w:pPr>
              <w:rPr>
                <w:rFonts w:ascii="Times New Roman" w:eastAsia="Calibri" w:hAnsi="Times New Roman" w:cs="Times New Roman"/>
                <w:color w:val="000000"/>
                <w:sz w:val="20"/>
                <w:szCs w:val="20"/>
              </w:rPr>
            </w:pPr>
          </w:p>
        </w:tc>
        <w:tc>
          <w:tcPr>
            <w:tcW w:w="4111" w:type="dxa"/>
            <w:vMerge/>
          </w:tcPr>
          <w:p w:rsidR="00495BF7" w:rsidRPr="00495BF7" w:rsidRDefault="00495BF7" w:rsidP="00495BF7">
            <w:pPr>
              <w:rPr>
                <w:rFonts w:ascii="Times New Roman" w:eastAsia="Calibri" w:hAnsi="Times New Roman" w:cs="Times New Roman"/>
                <w:color w:val="000000"/>
                <w:sz w:val="20"/>
                <w:szCs w:val="20"/>
              </w:rPr>
            </w:pPr>
          </w:p>
        </w:tc>
        <w:tc>
          <w:tcPr>
            <w:tcW w:w="1134" w:type="dxa"/>
            <w:vMerge/>
          </w:tcPr>
          <w:p w:rsidR="00495BF7" w:rsidRPr="00495BF7" w:rsidRDefault="00495BF7" w:rsidP="00495BF7">
            <w:pPr>
              <w:jc w:val="center"/>
              <w:rPr>
                <w:rFonts w:ascii="Times New Roman" w:eastAsia="Calibri" w:hAnsi="Times New Roman" w:cs="Times New Roman"/>
                <w:color w:val="000000"/>
                <w:sz w:val="20"/>
                <w:szCs w:val="20"/>
              </w:rPr>
            </w:pPr>
          </w:p>
        </w:tc>
        <w:tc>
          <w:tcPr>
            <w:tcW w:w="2410"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Расч. срок – 2022 г.</w:t>
            </w:r>
          </w:p>
        </w:tc>
        <w:tc>
          <w:tcPr>
            <w:tcW w:w="1984"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lang w:val="en-US"/>
              </w:rPr>
              <w:t>II</w:t>
            </w:r>
            <w:r w:rsidRPr="00495BF7">
              <w:rPr>
                <w:rFonts w:ascii="Times New Roman" w:eastAsia="Calibri" w:hAnsi="Times New Roman" w:cs="Times New Roman"/>
                <w:sz w:val="20"/>
                <w:szCs w:val="20"/>
              </w:rPr>
              <w:t xml:space="preserve"> этап 2024-2029 г.</w:t>
            </w:r>
          </w:p>
        </w:tc>
        <w:tc>
          <w:tcPr>
            <w:tcW w:w="1533" w:type="dxa"/>
            <w:vMerge/>
          </w:tcPr>
          <w:p w:rsidR="00495BF7" w:rsidRPr="00495BF7" w:rsidRDefault="00495BF7" w:rsidP="00495BF7">
            <w:pPr>
              <w:jc w:val="center"/>
              <w:rPr>
                <w:rFonts w:ascii="Times New Roman" w:eastAsia="Calibri" w:hAnsi="Times New Roman" w:cs="Times New Roman"/>
                <w:color w:val="FF0000"/>
                <w:sz w:val="20"/>
                <w:szCs w:val="20"/>
              </w:rPr>
            </w:pPr>
          </w:p>
        </w:tc>
      </w:tr>
      <w:tr w:rsidR="00495BF7" w:rsidRPr="00495BF7" w:rsidTr="00122D97">
        <w:trPr>
          <w:trHeight w:val="735"/>
          <w:jc w:val="center"/>
        </w:trPr>
        <w:tc>
          <w:tcPr>
            <w:tcW w:w="573" w:type="dxa"/>
            <w:vMerge/>
          </w:tcPr>
          <w:p w:rsidR="00495BF7" w:rsidRPr="00495BF7" w:rsidRDefault="00495BF7" w:rsidP="00495BF7">
            <w:pPr>
              <w:jc w:val="center"/>
              <w:rPr>
                <w:rFonts w:ascii="Times New Roman" w:eastAsia="Calibri" w:hAnsi="Times New Roman" w:cs="Times New Roman"/>
                <w:color w:val="000000"/>
                <w:sz w:val="20"/>
                <w:szCs w:val="20"/>
              </w:rPr>
            </w:pPr>
          </w:p>
        </w:tc>
        <w:tc>
          <w:tcPr>
            <w:tcW w:w="1700" w:type="dxa"/>
            <w:vMerge/>
          </w:tcPr>
          <w:p w:rsidR="00495BF7" w:rsidRPr="00495BF7" w:rsidRDefault="00495BF7" w:rsidP="00495BF7">
            <w:pPr>
              <w:rPr>
                <w:rFonts w:ascii="Times New Roman" w:eastAsia="Calibri" w:hAnsi="Times New Roman" w:cs="Times New Roman"/>
                <w:color w:val="000000"/>
                <w:sz w:val="20"/>
                <w:szCs w:val="20"/>
              </w:rPr>
            </w:pPr>
          </w:p>
        </w:tc>
        <w:tc>
          <w:tcPr>
            <w:tcW w:w="4111" w:type="dxa"/>
          </w:tcPr>
          <w:p w:rsidR="00495BF7" w:rsidRPr="00495BF7" w:rsidRDefault="00495BF7" w:rsidP="00495BF7">
            <w:pPr>
              <w:ind w:right="-108"/>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 дата утверждения генплана/программы (соответствие срока разработки ПКР СИ после утверждения ГП).</w:t>
            </w:r>
          </w:p>
        </w:tc>
        <w:tc>
          <w:tcPr>
            <w:tcW w:w="1134" w:type="dxa"/>
          </w:tcPr>
          <w:p w:rsidR="00495BF7" w:rsidRPr="00495BF7" w:rsidRDefault="00495BF7" w:rsidP="00495BF7">
            <w:pPr>
              <w:jc w:val="center"/>
              <w:rPr>
                <w:rFonts w:ascii="Times New Roman" w:eastAsia="Calibri" w:hAnsi="Times New Roman" w:cs="Times New Roman"/>
                <w:color w:val="000000"/>
                <w:sz w:val="20"/>
                <w:szCs w:val="20"/>
              </w:rPr>
            </w:pPr>
          </w:p>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дата</w:t>
            </w:r>
          </w:p>
        </w:tc>
        <w:tc>
          <w:tcPr>
            <w:tcW w:w="2410"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от 24.12.2012</w:t>
            </w:r>
          </w:p>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 59</w:t>
            </w:r>
          </w:p>
        </w:tc>
        <w:tc>
          <w:tcPr>
            <w:tcW w:w="1984"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 xml:space="preserve">от 27.12.2018 </w:t>
            </w:r>
            <w:r w:rsidRPr="00495BF7">
              <w:rPr>
                <w:rFonts w:ascii="Times New Roman" w:eastAsia="Calibri" w:hAnsi="Times New Roman" w:cs="Times New Roman"/>
                <w:sz w:val="20"/>
                <w:szCs w:val="20"/>
              </w:rPr>
              <w:br/>
              <w:t>№ 1285</w:t>
            </w:r>
          </w:p>
        </w:tc>
        <w:tc>
          <w:tcPr>
            <w:tcW w:w="1533"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r>
      <w:tr w:rsidR="00495BF7" w:rsidRPr="00495BF7" w:rsidTr="00122D97">
        <w:trPr>
          <w:trHeight w:val="225"/>
          <w:jc w:val="center"/>
        </w:trPr>
        <w:tc>
          <w:tcPr>
            <w:tcW w:w="573" w:type="dxa"/>
            <w:vMerge w:val="restart"/>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2</w:t>
            </w:r>
          </w:p>
        </w:tc>
        <w:tc>
          <w:tcPr>
            <w:tcW w:w="1700" w:type="dxa"/>
            <w:vMerge w:val="restart"/>
          </w:tcPr>
          <w:p w:rsidR="00495BF7" w:rsidRPr="00495BF7" w:rsidRDefault="00495BF7" w:rsidP="00495BF7">
            <w:pP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Население</w:t>
            </w:r>
          </w:p>
        </w:tc>
        <w:tc>
          <w:tcPr>
            <w:tcW w:w="4111" w:type="dxa"/>
            <w:vMerge w:val="restart"/>
          </w:tcPr>
          <w:p w:rsidR="00495BF7" w:rsidRPr="00495BF7" w:rsidRDefault="00495BF7" w:rsidP="00495BF7">
            <w:pP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 прогнозируемая численность населения МО.</w:t>
            </w:r>
          </w:p>
        </w:tc>
        <w:tc>
          <w:tcPr>
            <w:tcW w:w="1134" w:type="dxa"/>
            <w:vMerge w:val="restart"/>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чел.</w:t>
            </w:r>
          </w:p>
        </w:tc>
        <w:tc>
          <w:tcPr>
            <w:tcW w:w="2410" w:type="dxa"/>
          </w:tcPr>
          <w:p w:rsidR="00495BF7" w:rsidRPr="00495BF7" w:rsidRDefault="00495BF7" w:rsidP="00495BF7">
            <w:pPr>
              <w:ind w:left="-64"/>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2016 г - 23200</w:t>
            </w:r>
          </w:p>
        </w:tc>
        <w:tc>
          <w:tcPr>
            <w:tcW w:w="1984" w:type="dxa"/>
            <w:vMerge w:val="restart"/>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c>
          <w:tcPr>
            <w:tcW w:w="1533" w:type="dxa"/>
            <w:vMerge w:val="restart"/>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r>
      <w:tr w:rsidR="00495BF7" w:rsidRPr="00495BF7" w:rsidTr="00122D97">
        <w:trPr>
          <w:trHeight w:val="224"/>
          <w:jc w:val="center"/>
        </w:trPr>
        <w:tc>
          <w:tcPr>
            <w:tcW w:w="573" w:type="dxa"/>
            <w:vMerge/>
          </w:tcPr>
          <w:p w:rsidR="00495BF7" w:rsidRPr="00495BF7" w:rsidRDefault="00495BF7" w:rsidP="00495BF7">
            <w:pPr>
              <w:jc w:val="center"/>
              <w:rPr>
                <w:rFonts w:ascii="Times New Roman" w:eastAsia="Calibri" w:hAnsi="Times New Roman" w:cs="Times New Roman"/>
                <w:color w:val="000000"/>
                <w:sz w:val="20"/>
                <w:szCs w:val="20"/>
              </w:rPr>
            </w:pPr>
          </w:p>
        </w:tc>
        <w:tc>
          <w:tcPr>
            <w:tcW w:w="1700" w:type="dxa"/>
            <w:vMerge/>
          </w:tcPr>
          <w:p w:rsidR="00495BF7" w:rsidRPr="00495BF7" w:rsidRDefault="00495BF7" w:rsidP="00495BF7">
            <w:pPr>
              <w:rPr>
                <w:rFonts w:ascii="Times New Roman" w:eastAsia="Calibri" w:hAnsi="Times New Roman" w:cs="Times New Roman"/>
                <w:color w:val="000000"/>
                <w:sz w:val="20"/>
                <w:szCs w:val="20"/>
              </w:rPr>
            </w:pPr>
          </w:p>
        </w:tc>
        <w:tc>
          <w:tcPr>
            <w:tcW w:w="4111" w:type="dxa"/>
            <w:vMerge/>
          </w:tcPr>
          <w:p w:rsidR="00495BF7" w:rsidRPr="00495BF7" w:rsidRDefault="00495BF7" w:rsidP="00495BF7">
            <w:pPr>
              <w:rPr>
                <w:rFonts w:ascii="Times New Roman" w:eastAsia="Calibri" w:hAnsi="Times New Roman" w:cs="Times New Roman"/>
                <w:color w:val="000000"/>
                <w:sz w:val="20"/>
                <w:szCs w:val="20"/>
              </w:rPr>
            </w:pPr>
          </w:p>
        </w:tc>
        <w:tc>
          <w:tcPr>
            <w:tcW w:w="1134" w:type="dxa"/>
            <w:vMerge/>
          </w:tcPr>
          <w:p w:rsidR="00495BF7" w:rsidRPr="00495BF7" w:rsidRDefault="00495BF7" w:rsidP="00495BF7">
            <w:pPr>
              <w:jc w:val="center"/>
              <w:rPr>
                <w:rFonts w:ascii="Times New Roman" w:eastAsia="Calibri" w:hAnsi="Times New Roman" w:cs="Times New Roman"/>
                <w:color w:val="000000"/>
                <w:sz w:val="20"/>
                <w:szCs w:val="20"/>
              </w:rPr>
            </w:pPr>
          </w:p>
        </w:tc>
        <w:tc>
          <w:tcPr>
            <w:tcW w:w="2410" w:type="dxa"/>
          </w:tcPr>
          <w:p w:rsidR="00495BF7" w:rsidRPr="00495BF7" w:rsidRDefault="00495BF7" w:rsidP="00495BF7">
            <w:pPr>
              <w:ind w:left="-64"/>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2022 г - 22500</w:t>
            </w:r>
          </w:p>
        </w:tc>
        <w:tc>
          <w:tcPr>
            <w:tcW w:w="1984" w:type="dxa"/>
            <w:vMerge/>
          </w:tcPr>
          <w:p w:rsidR="00495BF7" w:rsidRPr="00495BF7" w:rsidRDefault="00495BF7" w:rsidP="00495BF7">
            <w:pPr>
              <w:jc w:val="center"/>
              <w:rPr>
                <w:rFonts w:ascii="Times New Roman" w:eastAsia="Calibri" w:hAnsi="Times New Roman" w:cs="Times New Roman"/>
                <w:sz w:val="20"/>
                <w:szCs w:val="20"/>
              </w:rPr>
            </w:pPr>
          </w:p>
        </w:tc>
        <w:tc>
          <w:tcPr>
            <w:tcW w:w="1533" w:type="dxa"/>
            <w:vMerge/>
          </w:tcPr>
          <w:p w:rsidR="00495BF7" w:rsidRPr="00495BF7" w:rsidRDefault="00495BF7" w:rsidP="00495BF7">
            <w:pPr>
              <w:jc w:val="center"/>
              <w:rPr>
                <w:rFonts w:ascii="Times New Roman" w:eastAsia="Calibri" w:hAnsi="Times New Roman" w:cs="Times New Roman"/>
                <w:sz w:val="20"/>
                <w:szCs w:val="20"/>
              </w:rPr>
            </w:pPr>
          </w:p>
        </w:tc>
      </w:tr>
      <w:tr w:rsidR="00495BF7" w:rsidRPr="00495BF7" w:rsidTr="00122D97">
        <w:trPr>
          <w:trHeight w:val="236"/>
          <w:jc w:val="center"/>
        </w:trPr>
        <w:tc>
          <w:tcPr>
            <w:tcW w:w="573" w:type="dxa"/>
            <w:vMerge w:val="restart"/>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3</w:t>
            </w:r>
          </w:p>
        </w:tc>
        <w:tc>
          <w:tcPr>
            <w:tcW w:w="1700" w:type="dxa"/>
            <w:vMerge w:val="restart"/>
          </w:tcPr>
          <w:p w:rsidR="00495BF7" w:rsidRPr="00495BF7" w:rsidRDefault="00495BF7" w:rsidP="00495BF7">
            <w:pP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Развитие образования</w:t>
            </w:r>
          </w:p>
        </w:tc>
        <w:tc>
          <w:tcPr>
            <w:tcW w:w="4111" w:type="dxa"/>
          </w:tcPr>
          <w:p w:rsidR="00495BF7" w:rsidRPr="00495BF7" w:rsidRDefault="00495BF7" w:rsidP="00495BF7">
            <w:pP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 строительство школы, пос. Лобва;</w:t>
            </w:r>
          </w:p>
        </w:tc>
        <w:tc>
          <w:tcPr>
            <w:tcW w:w="1134" w:type="dxa"/>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мест</w:t>
            </w:r>
          </w:p>
        </w:tc>
        <w:tc>
          <w:tcPr>
            <w:tcW w:w="2410"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c>
          <w:tcPr>
            <w:tcW w:w="1984"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800</w:t>
            </w:r>
          </w:p>
        </w:tc>
        <w:tc>
          <w:tcPr>
            <w:tcW w:w="1533"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r>
      <w:tr w:rsidR="00495BF7" w:rsidRPr="00495BF7" w:rsidTr="00122D97">
        <w:trPr>
          <w:trHeight w:val="259"/>
          <w:jc w:val="center"/>
        </w:trPr>
        <w:tc>
          <w:tcPr>
            <w:tcW w:w="573" w:type="dxa"/>
            <w:vMerge/>
          </w:tcPr>
          <w:p w:rsidR="00495BF7" w:rsidRPr="00495BF7" w:rsidRDefault="00495BF7" w:rsidP="00495BF7">
            <w:pPr>
              <w:jc w:val="center"/>
              <w:rPr>
                <w:rFonts w:ascii="Times New Roman" w:eastAsia="Calibri" w:hAnsi="Times New Roman" w:cs="Times New Roman"/>
                <w:color w:val="000000"/>
                <w:sz w:val="20"/>
                <w:szCs w:val="20"/>
              </w:rPr>
            </w:pPr>
          </w:p>
        </w:tc>
        <w:tc>
          <w:tcPr>
            <w:tcW w:w="1700" w:type="dxa"/>
            <w:vMerge/>
          </w:tcPr>
          <w:p w:rsidR="00495BF7" w:rsidRPr="00495BF7" w:rsidRDefault="00495BF7" w:rsidP="00495BF7">
            <w:pPr>
              <w:rPr>
                <w:rFonts w:ascii="Times New Roman" w:eastAsia="Calibri" w:hAnsi="Times New Roman" w:cs="Times New Roman"/>
                <w:color w:val="000000"/>
                <w:sz w:val="20"/>
                <w:szCs w:val="20"/>
              </w:rPr>
            </w:pPr>
          </w:p>
        </w:tc>
        <w:tc>
          <w:tcPr>
            <w:tcW w:w="4111" w:type="dxa"/>
          </w:tcPr>
          <w:p w:rsidR="00495BF7" w:rsidRPr="00495BF7" w:rsidRDefault="00495BF7" w:rsidP="00495BF7">
            <w:pP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 строительство школы-сад, д. Савинова;</w:t>
            </w:r>
          </w:p>
        </w:tc>
        <w:tc>
          <w:tcPr>
            <w:tcW w:w="1134" w:type="dxa"/>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мест</w:t>
            </w:r>
          </w:p>
        </w:tc>
        <w:tc>
          <w:tcPr>
            <w:tcW w:w="2410"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c>
          <w:tcPr>
            <w:tcW w:w="1984"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120</w:t>
            </w:r>
          </w:p>
        </w:tc>
        <w:tc>
          <w:tcPr>
            <w:tcW w:w="1533"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r>
      <w:tr w:rsidR="00495BF7" w:rsidRPr="00495BF7" w:rsidTr="00122D97">
        <w:trPr>
          <w:trHeight w:val="259"/>
          <w:jc w:val="center"/>
        </w:trPr>
        <w:tc>
          <w:tcPr>
            <w:tcW w:w="573" w:type="dxa"/>
            <w:vMerge/>
          </w:tcPr>
          <w:p w:rsidR="00495BF7" w:rsidRPr="00495BF7" w:rsidRDefault="00495BF7" w:rsidP="00495BF7">
            <w:pPr>
              <w:jc w:val="center"/>
              <w:rPr>
                <w:rFonts w:ascii="Times New Roman" w:eastAsia="Calibri" w:hAnsi="Times New Roman" w:cs="Times New Roman"/>
                <w:color w:val="000000"/>
                <w:sz w:val="20"/>
                <w:szCs w:val="20"/>
              </w:rPr>
            </w:pPr>
          </w:p>
        </w:tc>
        <w:tc>
          <w:tcPr>
            <w:tcW w:w="1700" w:type="dxa"/>
            <w:vMerge/>
          </w:tcPr>
          <w:p w:rsidR="00495BF7" w:rsidRPr="00495BF7" w:rsidRDefault="00495BF7" w:rsidP="00495BF7">
            <w:pPr>
              <w:rPr>
                <w:rFonts w:ascii="Times New Roman" w:eastAsia="Calibri" w:hAnsi="Times New Roman" w:cs="Times New Roman"/>
                <w:color w:val="000000"/>
                <w:sz w:val="20"/>
                <w:szCs w:val="20"/>
              </w:rPr>
            </w:pPr>
          </w:p>
        </w:tc>
        <w:tc>
          <w:tcPr>
            <w:tcW w:w="4111" w:type="dxa"/>
          </w:tcPr>
          <w:p w:rsidR="00495BF7" w:rsidRPr="00495BF7" w:rsidRDefault="00495BF7" w:rsidP="00495BF7">
            <w:pP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 xml:space="preserve">- строительство пристроя к зданию школы, </w:t>
            </w:r>
            <w:r w:rsidRPr="00495BF7">
              <w:rPr>
                <w:rFonts w:ascii="Times New Roman" w:eastAsia="Calibri" w:hAnsi="Times New Roman" w:cs="Times New Roman"/>
                <w:color w:val="000000"/>
                <w:sz w:val="20"/>
                <w:szCs w:val="20"/>
              </w:rPr>
              <w:br/>
              <w:t>г. Новая Ляля, ул. Энгельса,20;</w:t>
            </w:r>
          </w:p>
        </w:tc>
        <w:tc>
          <w:tcPr>
            <w:tcW w:w="1134" w:type="dxa"/>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мест</w:t>
            </w:r>
          </w:p>
        </w:tc>
        <w:tc>
          <w:tcPr>
            <w:tcW w:w="2410"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c>
          <w:tcPr>
            <w:tcW w:w="1984"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50</w:t>
            </w:r>
          </w:p>
        </w:tc>
        <w:tc>
          <w:tcPr>
            <w:tcW w:w="1533"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r>
      <w:tr w:rsidR="00495BF7" w:rsidRPr="00495BF7" w:rsidTr="00122D97">
        <w:trPr>
          <w:trHeight w:val="259"/>
          <w:jc w:val="center"/>
        </w:trPr>
        <w:tc>
          <w:tcPr>
            <w:tcW w:w="573" w:type="dxa"/>
            <w:vMerge/>
          </w:tcPr>
          <w:p w:rsidR="00495BF7" w:rsidRPr="00495BF7" w:rsidRDefault="00495BF7" w:rsidP="00495BF7">
            <w:pPr>
              <w:jc w:val="center"/>
              <w:rPr>
                <w:rFonts w:ascii="Times New Roman" w:eastAsia="Calibri" w:hAnsi="Times New Roman" w:cs="Times New Roman"/>
                <w:color w:val="000000"/>
                <w:sz w:val="20"/>
                <w:szCs w:val="20"/>
              </w:rPr>
            </w:pPr>
          </w:p>
        </w:tc>
        <w:tc>
          <w:tcPr>
            <w:tcW w:w="1700" w:type="dxa"/>
            <w:vMerge/>
          </w:tcPr>
          <w:p w:rsidR="00495BF7" w:rsidRPr="00495BF7" w:rsidRDefault="00495BF7" w:rsidP="00495BF7">
            <w:pPr>
              <w:rPr>
                <w:rFonts w:ascii="Times New Roman" w:eastAsia="Calibri" w:hAnsi="Times New Roman" w:cs="Times New Roman"/>
                <w:color w:val="000000"/>
                <w:sz w:val="20"/>
                <w:szCs w:val="20"/>
              </w:rPr>
            </w:pPr>
          </w:p>
        </w:tc>
        <w:tc>
          <w:tcPr>
            <w:tcW w:w="4111" w:type="dxa"/>
          </w:tcPr>
          <w:p w:rsidR="00495BF7" w:rsidRPr="00495BF7" w:rsidRDefault="00495BF7" w:rsidP="00495BF7">
            <w:pP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 xml:space="preserve">- строительство пристроя к зданию школы, </w:t>
            </w:r>
            <w:r w:rsidRPr="00495BF7">
              <w:rPr>
                <w:rFonts w:ascii="Times New Roman" w:eastAsia="Calibri" w:hAnsi="Times New Roman" w:cs="Times New Roman"/>
                <w:color w:val="000000"/>
                <w:sz w:val="20"/>
                <w:szCs w:val="20"/>
              </w:rPr>
              <w:br/>
              <w:t>г. Новая Ляля, ул. Гагарина,12;</w:t>
            </w:r>
          </w:p>
        </w:tc>
        <w:tc>
          <w:tcPr>
            <w:tcW w:w="1134" w:type="dxa"/>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мест</w:t>
            </w:r>
          </w:p>
        </w:tc>
        <w:tc>
          <w:tcPr>
            <w:tcW w:w="2410"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c>
          <w:tcPr>
            <w:tcW w:w="1984"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50</w:t>
            </w:r>
          </w:p>
        </w:tc>
        <w:tc>
          <w:tcPr>
            <w:tcW w:w="1533"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r>
      <w:tr w:rsidR="00495BF7" w:rsidRPr="00495BF7" w:rsidTr="00122D97">
        <w:trPr>
          <w:trHeight w:val="259"/>
          <w:jc w:val="center"/>
        </w:trPr>
        <w:tc>
          <w:tcPr>
            <w:tcW w:w="573" w:type="dxa"/>
            <w:vMerge/>
          </w:tcPr>
          <w:p w:rsidR="00495BF7" w:rsidRPr="00495BF7" w:rsidRDefault="00495BF7" w:rsidP="00495BF7">
            <w:pPr>
              <w:jc w:val="center"/>
              <w:rPr>
                <w:rFonts w:ascii="Times New Roman" w:eastAsia="Calibri" w:hAnsi="Times New Roman" w:cs="Times New Roman"/>
                <w:color w:val="000000"/>
                <w:sz w:val="20"/>
                <w:szCs w:val="20"/>
              </w:rPr>
            </w:pPr>
          </w:p>
        </w:tc>
        <w:tc>
          <w:tcPr>
            <w:tcW w:w="1700" w:type="dxa"/>
            <w:vMerge/>
          </w:tcPr>
          <w:p w:rsidR="00495BF7" w:rsidRPr="00495BF7" w:rsidRDefault="00495BF7" w:rsidP="00495BF7">
            <w:pPr>
              <w:rPr>
                <w:rFonts w:ascii="Times New Roman" w:eastAsia="Calibri" w:hAnsi="Times New Roman" w:cs="Times New Roman"/>
                <w:color w:val="000000"/>
                <w:sz w:val="20"/>
                <w:szCs w:val="20"/>
              </w:rPr>
            </w:pPr>
          </w:p>
        </w:tc>
        <w:tc>
          <w:tcPr>
            <w:tcW w:w="4111" w:type="dxa"/>
          </w:tcPr>
          <w:p w:rsidR="00495BF7" w:rsidRPr="00495BF7" w:rsidRDefault="00495BF7" w:rsidP="00495BF7">
            <w:pP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 xml:space="preserve">- строительство здания столовой </w:t>
            </w:r>
            <w:r w:rsidRPr="00495BF7">
              <w:rPr>
                <w:rFonts w:ascii="Times New Roman" w:eastAsia="Calibri" w:hAnsi="Times New Roman" w:cs="Times New Roman"/>
                <w:color w:val="000000"/>
                <w:sz w:val="20"/>
                <w:szCs w:val="20"/>
              </w:rPr>
              <w:br/>
              <w:t>в ЗОЛ «Маяк», Новолялинский район, урочище Владимировка;</w:t>
            </w:r>
          </w:p>
        </w:tc>
        <w:tc>
          <w:tcPr>
            <w:tcW w:w="1134" w:type="dxa"/>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мест</w:t>
            </w:r>
          </w:p>
        </w:tc>
        <w:tc>
          <w:tcPr>
            <w:tcW w:w="2410"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c>
          <w:tcPr>
            <w:tcW w:w="1984"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150</w:t>
            </w:r>
          </w:p>
        </w:tc>
        <w:tc>
          <w:tcPr>
            <w:tcW w:w="1533"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r>
      <w:tr w:rsidR="00495BF7" w:rsidRPr="00495BF7" w:rsidTr="00122D97">
        <w:trPr>
          <w:trHeight w:val="259"/>
          <w:jc w:val="center"/>
        </w:trPr>
        <w:tc>
          <w:tcPr>
            <w:tcW w:w="573" w:type="dxa"/>
            <w:vMerge/>
          </w:tcPr>
          <w:p w:rsidR="00495BF7" w:rsidRPr="00495BF7" w:rsidRDefault="00495BF7" w:rsidP="00495BF7">
            <w:pPr>
              <w:jc w:val="center"/>
              <w:rPr>
                <w:rFonts w:ascii="Times New Roman" w:eastAsia="Calibri" w:hAnsi="Times New Roman" w:cs="Times New Roman"/>
                <w:color w:val="000000"/>
                <w:sz w:val="20"/>
                <w:szCs w:val="20"/>
              </w:rPr>
            </w:pPr>
          </w:p>
        </w:tc>
        <w:tc>
          <w:tcPr>
            <w:tcW w:w="1700" w:type="dxa"/>
            <w:vMerge/>
          </w:tcPr>
          <w:p w:rsidR="00495BF7" w:rsidRPr="00495BF7" w:rsidRDefault="00495BF7" w:rsidP="00495BF7">
            <w:pPr>
              <w:rPr>
                <w:rFonts w:ascii="Times New Roman" w:eastAsia="Calibri" w:hAnsi="Times New Roman" w:cs="Times New Roman"/>
                <w:color w:val="000000"/>
                <w:sz w:val="20"/>
                <w:szCs w:val="20"/>
              </w:rPr>
            </w:pPr>
          </w:p>
        </w:tc>
        <w:tc>
          <w:tcPr>
            <w:tcW w:w="4111" w:type="dxa"/>
          </w:tcPr>
          <w:p w:rsidR="00495BF7" w:rsidRPr="00495BF7" w:rsidRDefault="00495BF7" w:rsidP="00495BF7">
            <w:pPr>
              <w:ind w:right="-108"/>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 xml:space="preserve">- строительство жилого корпуса </w:t>
            </w:r>
            <w:r w:rsidRPr="00495BF7">
              <w:rPr>
                <w:rFonts w:ascii="Times New Roman" w:eastAsia="Calibri" w:hAnsi="Times New Roman" w:cs="Times New Roman"/>
                <w:color w:val="000000"/>
                <w:sz w:val="20"/>
                <w:szCs w:val="20"/>
              </w:rPr>
              <w:br/>
              <w:t>в ЗОЛ «Маяк», г. Новая Ляля, ул. Гагарина,12;</w:t>
            </w:r>
          </w:p>
        </w:tc>
        <w:tc>
          <w:tcPr>
            <w:tcW w:w="1134" w:type="dxa"/>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мест</w:t>
            </w:r>
          </w:p>
        </w:tc>
        <w:tc>
          <w:tcPr>
            <w:tcW w:w="2410"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c>
          <w:tcPr>
            <w:tcW w:w="1984"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50</w:t>
            </w:r>
          </w:p>
        </w:tc>
        <w:tc>
          <w:tcPr>
            <w:tcW w:w="1533"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r>
      <w:tr w:rsidR="00495BF7" w:rsidRPr="00495BF7" w:rsidTr="00122D97">
        <w:trPr>
          <w:trHeight w:val="259"/>
          <w:jc w:val="center"/>
        </w:trPr>
        <w:tc>
          <w:tcPr>
            <w:tcW w:w="573" w:type="dxa"/>
            <w:vMerge/>
          </w:tcPr>
          <w:p w:rsidR="00495BF7" w:rsidRPr="00495BF7" w:rsidRDefault="00495BF7" w:rsidP="00495BF7">
            <w:pPr>
              <w:jc w:val="center"/>
              <w:rPr>
                <w:rFonts w:ascii="Times New Roman" w:eastAsia="Calibri" w:hAnsi="Times New Roman" w:cs="Times New Roman"/>
                <w:color w:val="000000"/>
                <w:sz w:val="20"/>
                <w:szCs w:val="20"/>
              </w:rPr>
            </w:pPr>
          </w:p>
        </w:tc>
        <w:tc>
          <w:tcPr>
            <w:tcW w:w="1700" w:type="dxa"/>
            <w:vMerge/>
          </w:tcPr>
          <w:p w:rsidR="00495BF7" w:rsidRPr="00495BF7" w:rsidRDefault="00495BF7" w:rsidP="00495BF7">
            <w:pPr>
              <w:rPr>
                <w:rFonts w:ascii="Times New Roman" w:eastAsia="Calibri" w:hAnsi="Times New Roman" w:cs="Times New Roman"/>
                <w:color w:val="000000"/>
                <w:sz w:val="20"/>
                <w:szCs w:val="20"/>
              </w:rPr>
            </w:pPr>
          </w:p>
        </w:tc>
        <w:tc>
          <w:tcPr>
            <w:tcW w:w="4111" w:type="dxa"/>
          </w:tcPr>
          <w:p w:rsidR="00495BF7" w:rsidRPr="00495BF7" w:rsidRDefault="00495BF7" w:rsidP="00495BF7">
            <w:pPr>
              <w:ind w:right="-108"/>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 xml:space="preserve">- строительство здания столовой </w:t>
            </w:r>
            <w:r w:rsidRPr="00495BF7">
              <w:rPr>
                <w:rFonts w:ascii="Times New Roman" w:eastAsia="Calibri" w:hAnsi="Times New Roman" w:cs="Times New Roman"/>
                <w:color w:val="000000"/>
                <w:sz w:val="20"/>
                <w:szCs w:val="20"/>
              </w:rPr>
              <w:br/>
              <w:t>в ЗОЛ «Маяк», Новолялинский район, урочище Владимировка;</w:t>
            </w:r>
          </w:p>
        </w:tc>
        <w:tc>
          <w:tcPr>
            <w:tcW w:w="1134" w:type="dxa"/>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мест</w:t>
            </w:r>
          </w:p>
        </w:tc>
        <w:tc>
          <w:tcPr>
            <w:tcW w:w="2410"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c>
          <w:tcPr>
            <w:tcW w:w="1984"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150</w:t>
            </w:r>
          </w:p>
        </w:tc>
        <w:tc>
          <w:tcPr>
            <w:tcW w:w="1533"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r>
      <w:tr w:rsidR="00495BF7" w:rsidRPr="00495BF7" w:rsidTr="00122D97">
        <w:trPr>
          <w:trHeight w:val="259"/>
          <w:jc w:val="center"/>
        </w:trPr>
        <w:tc>
          <w:tcPr>
            <w:tcW w:w="573" w:type="dxa"/>
            <w:vMerge/>
          </w:tcPr>
          <w:p w:rsidR="00495BF7" w:rsidRPr="00495BF7" w:rsidRDefault="00495BF7" w:rsidP="00495BF7">
            <w:pPr>
              <w:jc w:val="center"/>
              <w:rPr>
                <w:rFonts w:ascii="Times New Roman" w:eastAsia="Calibri" w:hAnsi="Times New Roman" w:cs="Times New Roman"/>
                <w:color w:val="000000"/>
                <w:sz w:val="20"/>
                <w:szCs w:val="20"/>
              </w:rPr>
            </w:pPr>
          </w:p>
        </w:tc>
        <w:tc>
          <w:tcPr>
            <w:tcW w:w="1700" w:type="dxa"/>
            <w:vMerge/>
          </w:tcPr>
          <w:p w:rsidR="00495BF7" w:rsidRPr="00495BF7" w:rsidRDefault="00495BF7" w:rsidP="00495BF7">
            <w:pPr>
              <w:rPr>
                <w:rFonts w:ascii="Times New Roman" w:eastAsia="Calibri" w:hAnsi="Times New Roman" w:cs="Times New Roman"/>
                <w:color w:val="000000"/>
                <w:sz w:val="20"/>
                <w:szCs w:val="20"/>
              </w:rPr>
            </w:pPr>
          </w:p>
        </w:tc>
        <w:tc>
          <w:tcPr>
            <w:tcW w:w="4111" w:type="dxa"/>
          </w:tcPr>
          <w:p w:rsidR="00495BF7" w:rsidRPr="00495BF7" w:rsidRDefault="00495BF7" w:rsidP="00495BF7">
            <w:pPr>
              <w:ind w:right="-108"/>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 xml:space="preserve">- строительство жилого корпуса </w:t>
            </w:r>
            <w:r w:rsidRPr="00495BF7">
              <w:rPr>
                <w:rFonts w:ascii="Times New Roman" w:eastAsia="Calibri" w:hAnsi="Times New Roman" w:cs="Times New Roman"/>
                <w:color w:val="000000"/>
                <w:sz w:val="20"/>
                <w:szCs w:val="20"/>
              </w:rPr>
              <w:br/>
              <w:t>в ЗОЛ «Маяк», Новолялинский район, урочище Владимировка.</w:t>
            </w:r>
          </w:p>
        </w:tc>
        <w:tc>
          <w:tcPr>
            <w:tcW w:w="1134" w:type="dxa"/>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мест</w:t>
            </w:r>
          </w:p>
        </w:tc>
        <w:tc>
          <w:tcPr>
            <w:tcW w:w="2410"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c>
          <w:tcPr>
            <w:tcW w:w="1984"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150</w:t>
            </w:r>
          </w:p>
        </w:tc>
        <w:tc>
          <w:tcPr>
            <w:tcW w:w="1533"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r>
      <w:tr w:rsidR="00495BF7" w:rsidRPr="00495BF7" w:rsidTr="00122D97">
        <w:trPr>
          <w:trHeight w:val="486"/>
          <w:jc w:val="center"/>
        </w:trPr>
        <w:tc>
          <w:tcPr>
            <w:tcW w:w="573" w:type="dxa"/>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4</w:t>
            </w:r>
          </w:p>
        </w:tc>
        <w:tc>
          <w:tcPr>
            <w:tcW w:w="1700" w:type="dxa"/>
          </w:tcPr>
          <w:p w:rsidR="00495BF7" w:rsidRPr="00495BF7" w:rsidRDefault="00495BF7" w:rsidP="00495BF7">
            <w:pP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Развитие здравоохранения</w:t>
            </w:r>
          </w:p>
        </w:tc>
        <w:tc>
          <w:tcPr>
            <w:tcW w:w="11172" w:type="dxa"/>
            <w:gridSpan w:val="5"/>
          </w:tcPr>
          <w:p w:rsidR="00495BF7" w:rsidRPr="00495BF7" w:rsidRDefault="00495BF7" w:rsidP="00495BF7">
            <w:pPr>
              <w:jc w:val="center"/>
              <w:rPr>
                <w:rFonts w:ascii="Times New Roman" w:eastAsia="Calibri" w:hAnsi="Times New Roman" w:cs="Times New Roman"/>
              </w:rPr>
            </w:pPr>
            <w:r w:rsidRPr="00495BF7">
              <w:rPr>
                <w:rFonts w:ascii="Times New Roman" w:eastAsia="Calibri" w:hAnsi="Times New Roman" w:cs="Times New Roman"/>
              </w:rPr>
              <w:t>Мероприятия не запланированы</w:t>
            </w:r>
          </w:p>
        </w:tc>
      </w:tr>
      <w:tr w:rsidR="00495BF7" w:rsidRPr="00495BF7" w:rsidTr="00122D97">
        <w:trPr>
          <w:trHeight w:val="920"/>
          <w:jc w:val="center"/>
        </w:trPr>
        <w:tc>
          <w:tcPr>
            <w:tcW w:w="573" w:type="dxa"/>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5</w:t>
            </w:r>
          </w:p>
        </w:tc>
        <w:tc>
          <w:tcPr>
            <w:tcW w:w="1700" w:type="dxa"/>
          </w:tcPr>
          <w:p w:rsidR="00495BF7" w:rsidRPr="00495BF7" w:rsidRDefault="00495BF7" w:rsidP="00495BF7">
            <w:pP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 xml:space="preserve">Развитие физической культуры </w:t>
            </w:r>
            <w:r w:rsidRPr="00495BF7">
              <w:rPr>
                <w:rFonts w:ascii="Times New Roman" w:eastAsia="Calibri" w:hAnsi="Times New Roman" w:cs="Times New Roman"/>
                <w:color w:val="000000"/>
                <w:sz w:val="20"/>
                <w:szCs w:val="20"/>
              </w:rPr>
              <w:br/>
              <w:t>и спорта</w:t>
            </w:r>
          </w:p>
        </w:tc>
        <w:tc>
          <w:tcPr>
            <w:tcW w:w="11172" w:type="dxa"/>
            <w:gridSpan w:val="5"/>
          </w:tcPr>
          <w:p w:rsidR="00495BF7" w:rsidRPr="00495BF7" w:rsidRDefault="00495BF7" w:rsidP="00495BF7">
            <w:pPr>
              <w:jc w:val="center"/>
              <w:rPr>
                <w:rFonts w:ascii="Times New Roman" w:eastAsia="Calibri" w:hAnsi="Times New Roman" w:cs="Times New Roman"/>
              </w:rPr>
            </w:pPr>
          </w:p>
          <w:p w:rsidR="00495BF7" w:rsidRPr="00495BF7" w:rsidRDefault="00495BF7" w:rsidP="00495BF7">
            <w:pPr>
              <w:jc w:val="center"/>
              <w:rPr>
                <w:rFonts w:ascii="Times New Roman" w:eastAsia="Calibri" w:hAnsi="Times New Roman" w:cs="Times New Roman"/>
              </w:rPr>
            </w:pPr>
            <w:r w:rsidRPr="00495BF7">
              <w:rPr>
                <w:rFonts w:ascii="Times New Roman" w:eastAsia="Calibri" w:hAnsi="Times New Roman" w:cs="Times New Roman"/>
              </w:rPr>
              <w:t>Мероприятия не запланированы</w:t>
            </w:r>
          </w:p>
        </w:tc>
      </w:tr>
      <w:tr w:rsidR="00495BF7" w:rsidRPr="00495BF7" w:rsidTr="00122D97">
        <w:trPr>
          <w:trHeight w:val="237"/>
          <w:jc w:val="center"/>
        </w:trPr>
        <w:tc>
          <w:tcPr>
            <w:tcW w:w="573" w:type="dxa"/>
            <w:vMerge w:val="restart"/>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6</w:t>
            </w:r>
          </w:p>
        </w:tc>
        <w:tc>
          <w:tcPr>
            <w:tcW w:w="1700" w:type="dxa"/>
            <w:vMerge w:val="restart"/>
          </w:tcPr>
          <w:p w:rsidR="00495BF7" w:rsidRPr="00495BF7" w:rsidRDefault="00495BF7" w:rsidP="00495BF7">
            <w:pPr>
              <w:rPr>
                <w:rFonts w:ascii="Times New Roman" w:eastAsia="Calibri" w:hAnsi="Times New Roman" w:cs="Times New Roman"/>
                <w:sz w:val="20"/>
                <w:szCs w:val="20"/>
              </w:rPr>
            </w:pPr>
            <w:r w:rsidRPr="00495BF7">
              <w:rPr>
                <w:rFonts w:ascii="Times New Roman" w:eastAsia="Calibri" w:hAnsi="Times New Roman" w:cs="Times New Roman"/>
                <w:sz w:val="20"/>
                <w:szCs w:val="20"/>
              </w:rPr>
              <w:t>Развитие культуры</w:t>
            </w:r>
          </w:p>
        </w:tc>
        <w:tc>
          <w:tcPr>
            <w:tcW w:w="4111" w:type="dxa"/>
          </w:tcPr>
          <w:p w:rsidR="00495BF7" w:rsidRPr="00495BF7" w:rsidRDefault="00495BF7" w:rsidP="00495BF7">
            <w:pPr>
              <w:ind w:right="-108"/>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 xml:space="preserve">- строительство теплого перехода на сцену </w:t>
            </w:r>
            <w:r w:rsidRPr="00495BF7">
              <w:rPr>
                <w:rFonts w:ascii="Times New Roman" w:eastAsia="Calibri" w:hAnsi="Times New Roman" w:cs="Times New Roman"/>
                <w:color w:val="000000"/>
                <w:sz w:val="20"/>
                <w:szCs w:val="20"/>
              </w:rPr>
              <w:br/>
              <w:t>в МБУНГО «Новолялинский центр культуры», г.Новая Ляля,пер. Клубный, 1;</w:t>
            </w:r>
          </w:p>
        </w:tc>
        <w:tc>
          <w:tcPr>
            <w:tcW w:w="1134" w:type="dxa"/>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мест</w:t>
            </w:r>
          </w:p>
        </w:tc>
        <w:tc>
          <w:tcPr>
            <w:tcW w:w="2410"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c>
          <w:tcPr>
            <w:tcW w:w="1984"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500</w:t>
            </w:r>
          </w:p>
        </w:tc>
        <w:tc>
          <w:tcPr>
            <w:tcW w:w="1533"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r>
      <w:tr w:rsidR="00495BF7" w:rsidRPr="00495BF7" w:rsidTr="00122D97">
        <w:trPr>
          <w:trHeight w:val="237"/>
          <w:jc w:val="center"/>
        </w:trPr>
        <w:tc>
          <w:tcPr>
            <w:tcW w:w="573" w:type="dxa"/>
            <w:vMerge/>
          </w:tcPr>
          <w:p w:rsidR="00495BF7" w:rsidRPr="00495BF7" w:rsidRDefault="00495BF7" w:rsidP="00495BF7">
            <w:pPr>
              <w:jc w:val="center"/>
              <w:rPr>
                <w:rFonts w:ascii="Times New Roman" w:eastAsia="Calibri" w:hAnsi="Times New Roman" w:cs="Times New Roman"/>
                <w:sz w:val="20"/>
                <w:szCs w:val="20"/>
              </w:rPr>
            </w:pPr>
          </w:p>
        </w:tc>
        <w:tc>
          <w:tcPr>
            <w:tcW w:w="1700" w:type="dxa"/>
            <w:vMerge/>
          </w:tcPr>
          <w:p w:rsidR="00495BF7" w:rsidRPr="00495BF7" w:rsidRDefault="00495BF7" w:rsidP="00495BF7">
            <w:pPr>
              <w:rPr>
                <w:rFonts w:ascii="Times New Roman" w:eastAsia="Calibri" w:hAnsi="Times New Roman" w:cs="Times New Roman"/>
                <w:sz w:val="20"/>
                <w:szCs w:val="20"/>
              </w:rPr>
            </w:pPr>
          </w:p>
        </w:tc>
        <w:tc>
          <w:tcPr>
            <w:tcW w:w="4111" w:type="dxa"/>
          </w:tcPr>
          <w:p w:rsidR="00495BF7" w:rsidRPr="00495BF7" w:rsidRDefault="00495BF7" w:rsidP="00495BF7">
            <w:pPr>
              <w:ind w:right="-108"/>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 xml:space="preserve">- строительство лыжероллерной трассы, </w:t>
            </w:r>
            <w:r w:rsidRPr="00495BF7">
              <w:rPr>
                <w:rFonts w:ascii="Times New Roman" w:eastAsia="Calibri" w:hAnsi="Times New Roman" w:cs="Times New Roman"/>
                <w:color w:val="000000"/>
                <w:sz w:val="20"/>
                <w:szCs w:val="20"/>
              </w:rPr>
              <w:br/>
              <w:t>г. Новая Ляля, район 105 участка;</w:t>
            </w:r>
          </w:p>
        </w:tc>
        <w:tc>
          <w:tcPr>
            <w:tcW w:w="1134" w:type="dxa"/>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мест</w:t>
            </w:r>
          </w:p>
        </w:tc>
        <w:tc>
          <w:tcPr>
            <w:tcW w:w="2410"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c>
          <w:tcPr>
            <w:tcW w:w="1984"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40</w:t>
            </w:r>
          </w:p>
        </w:tc>
        <w:tc>
          <w:tcPr>
            <w:tcW w:w="1533"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r>
      <w:tr w:rsidR="00495BF7" w:rsidRPr="00495BF7" w:rsidTr="00122D97">
        <w:trPr>
          <w:trHeight w:val="237"/>
          <w:jc w:val="center"/>
        </w:trPr>
        <w:tc>
          <w:tcPr>
            <w:tcW w:w="573" w:type="dxa"/>
            <w:vMerge/>
          </w:tcPr>
          <w:p w:rsidR="00495BF7" w:rsidRPr="00495BF7" w:rsidRDefault="00495BF7" w:rsidP="00495BF7">
            <w:pPr>
              <w:jc w:val="center"/>
              <w:rPr>
                <w:rFonts w:ascii="Times New Roman" w:eastAsia="Calibri" w:hAnsi="Times New Roman" w:cs="Times New Roman"/>
                <w:sz w:val="20"/>
                <w:szCs w:val="20"/>
              </w:rPr>
            </w:pPr>
          </w:p>
        </w:tc>
        <w:tc>
          <w:tcPr>
            <w:tcW w:w="1700" w:type="dxa"/>
            <w:vMerge/>
          </w:tcPr>
          <w:p w:rsidR="00495BF7" w:rsidRPr="00495BF7" w:rsidRDefault="00495BF7" w:rsidP="00495BF7">
            <w:pPr>
              <w:rPr>
                <w:rFonts w:ascii="Times New Roman" w:eastAsia="Calibri" w:hAnsi="Times New Roman" w:cs="Times New Roman"/>
                <w:sz w:val="20"/>
                <w:szCs w:val="20"/>
              </w:rPr>
            </w:pPr>
          </w:p>
        </w:tc>
        <w:tc>
          <w:tcPr>
            <w:tcW w:w="4111" w:type="dxa"/>
          </w:tcPr>
          <w:p w:rsidR="00495BF7" w:rsidRPr="00495BF7" w:rsidRDefault="00495BF7" w:rsidP="00495BF7">
            <w:pPr>
              <w:ind w:right="-108"/>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 строительство бассейна в г. Новая Ляля;</w:t>
            </w:r>
          </w:p>
        </w:tc>
        <w:tc>
          <w:tcPr>
            <w:tcW w:w="1134" w:type="dxa"/>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мест</w:t>
            </w:r>
          </w:p>
        </w:tc>
        <w:tc>
          <w:tcPr>
            <w:tcW w:w="2410"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Предусмотрено</w:t>
            </w:r>
          </w:p>
        </w:tc>
        <w:tc>
          <w:tcPr>
            <w:tcW w:w="1984"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10</w:t>
            </w:r>
          </w:p>
        </w:tc>
        <w:tc>
          <w:tcPr>
            <w:tcW w:w="1533"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r>
      <w:tr w:rsidR="00495BF7" w:rsidRPr="00495BF7" w:rsidTr="00122D97">
        <w:trPr>
          <w:trHeight w:val="237"/>
          <w:jc w:val="center"/>
        </w:trPr>
        <w:tc>
          <w:tcPr>
            <w:tcW w:w="573" w:type="dxa"/>
            <w:vMerge/>
          </w:tcPr>
          <w:p w:rsidR="00495BF7" w:rsidRPr="00495BF7" w:rsidRDefault="00495BF7" w:rsidP="00495BF7">
            <w:pPr>
              <w:jc w:val="center"/>
              <w:rPr>
                <w:rFonts w:ascii="Times New Roman" w:eastAsia="Calibri" w:hAnsi="Times New Roman" w:cs="Times New Roman"/>
                <w:sz w:val="20"/>
                <w:szCs w:val="20"/>
              </w:rPr>
            </w:pPr>
          </w:p>
        </w:tc>
        <w:tc>
          <w:tcPr>
            <w:tcW w:w="1700" w:type="dxa"/>
            <w:vMerge/>
          </w:tcPr>
          <w:p w:rsidR="00495BF7" w:rsidRPr="00495BF7" w:rsidRDefault="00495BF7" w:rsidP="00495BF7">
            <w:pPr>
              <w:rPr>
                <w:rFonts w:ascii="Times New Roman" w:eastAsia="Calibri" w:hAnsi="Times New Roman" w:cs="Times New Roman"/>
                <w:sz w:val="20"/>
                <w:szCs w:val="20"/>
              </w:rPr>
            </w:pPr>
          </w:p>
        </w:tc>
        <w:tc>
          <w:tcPr>
            <w:tcW w:w="4111" w:type="dxa"/>
          </w:tcPr>
          <w:p w:rsidR="00495BF7" w:rsidRPr="00495BF7" w:rsidRDefault="00495BF7" w:rsidP="00495BF7">
            <w:pPr>
              <w:ind w:right="-108"/>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 xml:space="preserve">- строительство футбольного поля </w:t>
            </w:r>
            <w:r w:rsidRPr="00495BF7">
              <w:rPr>
                <w:rFonts w:ascii="Times New Roman" w:eastAsia="Calibri" w:hAnsi="Times New Roman" w:cs="Times New Roman"/>
                <w:color w:val="000000"/>
                <w:sz w:val="20"/>
                <w:szCs w:val="20"/>
              </w:rPr>
              <w:br/>
              <w:t>с искусственным покрытием МБУ ЦРФКиС, г. Новая Ляля, ул. Карла Либкнехта,26;</w:t>
            </w:r>
          </w:p>
        </w:tc>
        <w:tc>
          <w:tcPr>
            <w:tcW w:w="1134" w:type="dxa"/>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мест</w:t>
            </w:r>
          </w:p>
        </w:tc>
        <w:tc>
          <w:tcPr>
            <w:tcW w:w="2410"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c>
          <w:tcPr>
            <w:tcW w:w="1984"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25</w:t>
            </w:r>
          </w:p>
        </w:tc>
        <w:tc>
          <w:tcPr>
            <w:tcW w:w="1533"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r>
      <w:tr w:rsidR="00495BF7" w:rsidRPr="00495BF7" w:rsidTr="00122D97">
        <w:trPr>
          <w:trHeight w:val="237"/>
          <w:jc w:val="center"/>
        </w:trPr>
        <w:tc>
          <w:tcPr>
            <w:tcW w:w="573" w:type="dxa"/>
            <w:vMerge/>
          </w:tcPr>
          <w:p w:rsidR="00495BF7" w:rsidRPr="00495BF7" w:rsidRDefault="00495BF7" w:rsidP="00495BF7">
            <w:pPr>
              <w:jc w:val="center"/>
              <w:rPr>
                <w:rFonts w:ascii="Times New Roman" w:eastAsia="Calibri" w:hAnsi="Times New Roman" w:cs="Times New Roman"/>
                <w:sz w:val="20"/>
                <w:szCs w:val="20"/>
              </w:rPr>
            </w:pPr>
          </w:p>
        </w:tc>
        <w:tc>
          <w:tcPr>
            <w:tcW w:w="1700" w:type="dxa"/>
            <w:vMerge/>
          </w:tcPr>
          <w:p w:rsidR="00495BF7" w:rsidRPr="00495BF7" w:rsidRDefault="00495BF7" w:rsidP="00495BF7">
            <w:pPr>
              <w:rPr>
                <w:rFonts w:ascii="Times New Roman" w:eastAsia="Calibri" w:hAnsi="Times New Roman" w:cs="Times New Roman"/>
                <w:sz w:val="20"/>
                <w:szCs w:val="20"/>
              </w:rPr>
            </w:pPr>
          </w:p>
        </w:tc>
        <w:tc>
          <w:tcPr>
            <w:tcW w:w="4111" w:type="dxa"/>
          </w:tcPr>
          <w:p w:rsidR="00495BF7" w:rsidRPr="00495BF7" w:rsidRDefault="00495BF7" w:rsidP="00495BF7">
            <w:pPr>
              <w:ind w:right="-108"/>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 xml:space="preserve">- строительство стрелкового тира </w:t>
            </w:r>
            <w:r w:rsidRPr="00495BF7">
              <w:rPr>
                <w:rFonts w:ascii="Times New Roman" w:eastAsia="Calibri" w:hAnsi="Times New Roman" w:cs="Times New Roman"/>
                <w:color w:val="000000"/>
                <w:sz w:val="20"/>
                <w:szCs w:val="20"/>
              </w:rPr>
              <w:br/>
              <w:t>в Г. Новая Ляля;</w:t>
            </w:r>
          </w:p>
        </w:tc>
        <w:tc>
          <w:tcPr>
            <w:tcW w:w="1134" w:type="dxa"/>
          </w:tcPr>
          <w:p w:rsidR="00495BF7" w:rsidRPr="00495BF7" w:rsidRDefault="00495BF7" w:rsidP="00495BF7">
            <w:pPr>
              <w:jc w:val="center"/>
              <w:rPr>
                <w:rFonts w:ascii="Times New Roman" w:eastAsia="Calibri" w:hAnsi="Times New Roman" w:cs="Times New Roman"/>
                <w:color w:val="000000"/>
                <w:sz w:val="20"/>
                <w:szCs w:val="20"/>
              </w:rPr>
            </w:pPr>
            <w:r w:rsidRPr="00495BF7">
              <w:rPr>
                <w:rFonts w:ascii="Times New Roman" w:eastAsia="Calibri" w:hAnsi="Times New Roman" w:cs="Times New Roman"/>
                <w:color w:val="000000"/>
                <w:sz w:val="20"/>
                <w:szCs w:val="20"/>
              </w:rPr>
              <w:t>мест</w:t>
            </w:r>
          </w:p>
        </w:tc>
        <w:tc>
          <w:tcPr>
            <w:tcW w:w="2410"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c>
          <w:tcPr>
            <w:tcW w:w="1984"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6</w:t>
            </w:r>
          </w:p>
        </w:tc>
        <w:tc>
          <w:tcPr>
            <w:tcW w:w="1533" w:type="dxa"/>
          </w:tcPr>
          <w:p w:rsidR="00495BF7" w:rsidRPr="00495BF7" w:rsidRDefault="00495BF7" w:rsidP="00495BF7">
            <w:pPr>
              <w:jc w:val="center"/>
              <w:rPr>
                <w:rFonts w:ascii="Times New Roman" w:eastAsia="Calibri" w:hAnsi="Times New Roman" w:cs="Times New Roman"/>
                <w:sz w:val="20"/>
                <w:szCs w:val="20"/>
              </w:rPr>
            </w:pPr>
            <w:r w:rsidRPr="00495BF7">
              <w:rPr>
                <w:rFonts w:ascii="Times New Roman" w:eastAsia="Calibri" w:hAnsi="Times New Roman" w:cs="Times New Roman"/>
                <w:sz w:val="20"/>
                <w:szCs w:val="20"/>
              </w:rPr>
              <w:t>–</w:t>
            </w:r>
          </w:p>
        </w:tc>
      </w:tr>
    </w:tbl>
    <w:p w:rsidR="00495BF7" w:rsidRPr="00495BF7" w:rsidRDefault="00495BF7" w:rsidP="00495BF7">
      <w:pPr>
        <w:spacing w:after="160" w:line="259" w:lineRule="auto"/>
        <w:ind w:firstLine="567"/>
        <w:jc w:val="both"/>
        <w:rPr>
          <w:rFonts w:ascii="Times New Roman" w:eastAsia="Calibri" w:hAnsi="Times New Roman" w:cs="Times New Roman"/>
          <w:b/>
          <w:sz w:val="28"/>
          <w:szCs w:val="28"/>
        </w:rPr>
      </w:pPr>
    </w:p>
    <w:p w:rsidR="00495BF7" w:rsidRPr="00495BF7" w:rsidRDefault="00495BF7" w:rsidP="00495BF7">
      <w:pPr>
        <w:tabs>
          <w:tab w:val="left" w:pos="993"/>
        </w:tabs>
        <w:spacing w:after="0" w:line="240" w:lineRule="auto"/>
        <w:ind w:firstLine="709"/>
        <w:jc w:val="both"/>
        <w:rPr>
          <w:rFonts w:ascii="Times New Roman" w:eastAsia="Calibri" w:hAnsi="Times New Roman" w:cs="Times New Roman"/>
          <w:sz w:val="28"/>
          <w:szCs w:val="28"/>
        </w:rPr>
      </w:pPr>
      <w:r w:rsidRPr="00495BF7">
        <w:rPr>
          <w:rFonts w:ascii="Times New Roman" w:eastAsia="Calibri" w:hAnsi="Times New Roman" w:cs="Times New Roman"/>
          <w:b/>
          <w:sz w:val="28"/>
          <w:szCs w:val="28"/>
        </w:rPr>
        <w:t>Вывод:</w:t>
      </w:r>
      <w:r w:rsidRPr="00495BF7">
        <w:rPr>
          <w:rFonts w:ascii="Times New Roman" w:eastAsia="Calibri" w:hAnsi="Times New Roman" w:cs="Times New Roman"/>
          <w:sz w:val="28"/>
          <w:szCs w:val="28"/>
        </w:rPr>
        <w:t xml:space="preserve"> ПКР СИ на территории Новолялинского ГО соответствует генеральному плану по 2 из 16 пунктам, что соответствует Кс=1,3.</w:t>
      </w:r>
    </w:p>
    <w:p w:rsidR="00495BF7" w:rsidRPr="00495BF7" w:rsidRDefault="00495BF7" w:rsidP="00495BF7">
      <w:pPr>
        <w:tabs>
          <w:tab w:val="left" w:pos="993"/>
        </w:tabs>
        <w:spacing w:after="0" w:line="240" w:lineRule="auto"/>
        <w:ind w:firstLine="709"/>
        <w:rPr>
          <w:rFonts w:ascii="Times New Roman" w:eastAsia="Calibri" w:hAnsi="Times New Roman" w:cs="Times New Roman"/>
          <w:b/>
          <w:sz w:val="28"/>
          <w:szCs w:val="28"/>
        </w:rPr>
      </w:pPr>
      <w:r w:rsidRPr="00495BF7">
        <w:rPr>
          <w:rFonts w:ascii="Times New Roman" w:eastAsia="Calibri" w:hAnsi="Times New Roman" w:cs="Times New Roman"/>
          <w:b/>
          <w:sz w:val="28"/>
          <w:szCs w:val="28"/>
        </w:rPr>
        <w:t>Замечания:</w:t>
      </w:r>
    </w:p>
    <w:p w:rsidR="00495BF7" w:rsidRPr="00495BF7" w:rsidRDefault="00495BF7" w:rsidP="00495BF7">
      <w:pPr>
        <w:tabs>
          <w:tab w:val="left" w:pos="993"/>
        </w:tabs>
        <w:spacing w:after="0" w:line="240" w:lineRule="auto"/>
        <w:ind w:firstLine="709"/>
        <w:jc w:val="both"/>
        <w:rPr>
          <w:rFonts w:ascii="Times New Roman" w:eastAsia="Calibri" w:hAnsi="Times New Roman" w:cs="Times New Roman"/>
          <w:sz w:val="28"/>
          <w:szCs w:val="28"/>
        </w:rPr>
      </w:pPr>
      <w:r w:rsidRPr="00495BF7">
        <w:rPr>
          <w:rFonts w:ascii="Times New Roman" w:eastAsia="Calibri" w:hAnsi="Times New Roman" w:cs="Times New Roman"/>
          <w:sz w:val="28"/>
          <w:szCs w:val="28"/>
        </w:rPr>
        <w:t>В процессе проведения проверки на соответствие Программы комплексного развития социальной инфраструктуры Новолялинского ГО, утвержденной Постановление Главы Новолялинского ГО от 27.12.2018 № 1285 (далее – Программа), генеральному плану, утвержденному Решением Думы Новолялинского ГО от 24.12.2012 № 59 (далее – Генеральный план), были выявлены следующие несоответствия:</w:t>
      </w:r>
    </w:p>
    <w:p w:rsidR="00495BF7" w:rsidRPr="00495BF7" w:rsidRDefault="00495BF7" w:rsidP="00495BF7">
      <w:pPr>
        <w:numPr>
          <w:ilvl w:val="0"/>
          <w:numId w:val="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495BF7">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 муниципального образования.</w:t>
      </w:r>
    </w:p>
    <w:p w:rsidR="00495BF7" w:rsidRPr="00495BF7" w:rsidRDefault="00495BF7" w:rsidP="00495BF7">
      <w:pPr>
        <w:numPr>
          <w:ilvl w:val="0"/>
          <w:numId w:val="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495BF7">
        <w:rPr>
          <w:rFonts w:ascii="Times New Roman" w:eastAsia="Calibri" w:hAnsi="Times New Roman" w:cs="Times New Roman"/>
          <w:sz w:val="28"/>
          <w:szCs w:val="28"/>
        </w:rPr>
        <w:t>Расчетный срок программы превышает расчетный срок генерального плана на 7 лет.</w:t>
      </w:r>
    </w:p>
    <w:p w:rsidR="00495BF7" w:rsidRPr="00495BF7" w:rsidRDefault="00495BF7" w:rsidP="00495BF7">
      <w:pPr>
        <w:numPr>
          <w:ilvl w:val="0"/>
          <w:numId w:val="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495BF7">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495BF7" w:rsidRPr="00495BF7" w:rsidRDefault="00495BF7" w:rsidP="00495BF7">
      <w:pPr>
        <w:tabs>
          <w:tab w:val="left" w:pos="993"/>
        </w:tabs>
        <w:spacing w:after="0" w:line="240" w:lineRule="auto"/>
        <w:ind w:firstLine="709"/>
        <w:contextualSpacing/>
        <w:jc w:val="both"/>
        <w:rPr>
          <w:rFonts w:ascii="Times New Roman" w:eastAsia="Calibri" w:hAnsi="Times New Roman" w:cs="Times New Roman"/>
          <w:sz w:val="28"/>
          <w:szCs w:val="28"/>
        </w:rPr>
      </w:pPr>
      <w:r w:rsidRPr="00495BF7">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495BF7" w:rsidRPr="00495BF7" w:rsidRDefault="00495BF7" w:rsidP="00495BF7">
      <w:pPr>
        <w:numPr>
          <w:ilvl w:val="0"/>
          <w:numId w:val="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495BF7">
        <w:rPr>
          <w:rFonts w:ascii="Times New Roman" w:eastAsia="Calibri" w:hAnsi="Times New Roman" w:cs="Times New Roman"/>
          <w:sz w:val="28"/>
          <w:szCs w:val="28"/>
        </w:rPr>
        <w:t xml:space="preserve">Мероприятия, предусмотренные Генеральным планом городского округа Дегтярск, но не учтенные </w:t>
      </w:r>
      <w:r w:rsidRPr="00495BF7">
        <w:rPr>
          <w:rFonts w:ascii="Times New Roman" w:eastAsia="Calibri" w:hAnsi="Times New Roman" w:cs="Times New Roman"/>
          <w:sz w:val="28"/>
          <w:szCs w:val="28"/>
        </w:rPr>
        <w:br/>
        <w:t>Программой:</w:t>
      </w:r>
    </w:p>
    <w:p w:rsidR="00495BF7" w:rsidRPr="00495BF7" w:rsidRDefault="00495BF7" w:rsidP="00495BF7">
      <w:pPr>
        <w:tabs>
          <w:tab w:val="left" w:pos="993"/>
        </w:tabs>
        <w:spacing w:after="0" w:line="240" w:lineRule="auto"/>
        <w:ind w:firstLine="709"/>
        <w:jc w:val="both"/>
        <w:rPr>
          <w:rFonts w:ascii="Times New Roman" w:eastAsia="Calibri" w:hAnsi="Times New Roman" w:cs="Times New Roman"/>
          <w:sz w:val="28"/>
          <w:szCs w:val="28"/>
        </w:rPr>
      </w:pPr>
      <w:r w:rsidRPr="00495BF7">
        <w:rPr>
          <w:rFonts w:ascii="Times New Roman" w:eastAsia="Calibri" w:hAnsi="Times New Roman" w:cs="Times New Roman"/>
          <w:sz w:val="28"/>
          <w:szCs w:val="28"/>
        </w:rPr>
        <w:t>- ремонт мини-стадиона;</w:t>
      </w:r>
    </w:p>
    <w:p w:rsidR="00495BF7" w:rsidRPr="00495BF7" w:rsidRDefault="00495BF7" w:rsidP="00495BF7">
      <w:pPr>
        <w:tabs>
          <w:tab w:val="left" w:pos="993"/>
        </w:tabs>
        <w:spacing w:after="0" w:line="240" w:lineRule="auto"/>
        <w:ind w:firstLine="709"/>
        <w:jc w:val="both"/>
        <w:rPr>
          <w:rFonts w:ascii="Times New Roman" w:eastAsia="Calibri" w:hAnsi="Times New Roman" w:cs="Times New Roman"/>
          <w:sz w:val="28"/>
          <w:szCs w:val="28"/>
        </w:rPr>
      </w:pPr>
      <w:r w:rsidRPr="00495BF7">
        <w:rPr>
          <w:rFonts w:ascii="Times New Roman" w:eastAsia="Calibri" w:hAnsi="Times New Roman" w:cs="Times New Roman"/>
          <w:sz w:val="28"/>
          <w:szCs w:val="28"/>
        </w:rPr>
        <w:t>- строительство библиотеки;</w:t>
      </w:r>
    </w:p>
    <w:p w:rsidR="00495BF7" w:rsidRPr="00495BF7" w:rsidRDefault="00495BF7" w:rsidP="00495BF7">
      <w:pPr>
        <w:tabs>
          <w:tab w:val="left" w:pos="993"/>
        </w:tabs>
        <w:spacing w:after="0" w:line="240" w:lineRule="auto"/>
        <w:ind w:firstLine="709"/>
        <w:jc w:val="both"/>
        <w:rPr>
          <w:rFonts w:ascii="Times New Roman" w:eastAsia="Calibri" w:hAnsi="Times New Roman" w:cs="Times New Roman"/>
          <w:sz w:val="28"/>
          <w:szCs w:val="28"/>
        </w:rPr>
      </w:pPr>
      <w:r w:rsidRPr="00495BF7">
        <w:rPr>
          <w:rFonts w:ascii="Times New Roman" w:eastAsia="Calibri" w:hAnsi="Times New Roman" w:cs="Times New Roman"/>
          <w:sz w:val="28"/>
          <w:szCs w:val="28"/>
        </w:rPr>
        <w:t>- ремонт и реконструкция школы искусств;</w:t>
      </w:r>
    </w:p>
    <w:p w:rsidR="00495BF7" w:rsidRPr="00495BF7" w:rsidRDefault="00495BF7" w:rsidP="00495BF7">
      <w:pPr>
        <w:tabs>
          <w:tab w:val="left" w:pos="993"/>
        </w:tabs>
        <w:spacing w:after="0" w:line="240" w:lineRule="auto"/>
        <w:ind w:firstLine="709"/>
        <w:jc w:val="both"/>
        <w:rPr>
          <w:rFonts w:ascii="Times New Roman" w:eastAsia="Calibri" w:hAnsi="Times New Roman" w:cs="Times New Roman"/>
          <w:sz w:val="28"/>
          <w:szCs w:val="28"/>
        </w:rPr>
      </w:pPr>
      <w:r w:rsidRPr="00495BF7">
        <w:rPr>
          <w:rFonts w:ascii="Times New Roman" w:eastAsia="Calibri" w:hAnsi="Times New Roman" w:cs="Times New Roman"/>
          <w:sz w:val="28"/>
          <w:szCs w:val="28"/>
        </w:rPr>
        <w:t>- строительство объектов общественного питания.</w:t>
      </w:r>
    </w:p>
    <w:p w:rsidR="00495BF7" w:rsidRPr="00495BF7" w:rsidRDefault="00495BF7" w:rsidP="00495BF7">
      <w:pPr>
        <w:tabs>
          <w:tab w:val="left" w:pos="993"/>
        </w:tabs>
        <w:spacing w:after="0" w:line="240" w:lineRule="auto"/>
        <w:ind w:firstLine="709"/>
        <w:contextualSpacing/>
        <w:jc w:val="both"/>
        <w:rPr>
          <w:rFonts w:ascii="Times New Roman" w:eastAsia="Calibri" w:hAnsi="Times New Roman" w:cs="Times New Roman"/>
          <w:sz w:val="28"/>
          <w:szCs w:val="28"/>
        </w:rPr>
      </w:pPr>
      <w:r w:rsidRPr="00495BF7">
        <w:rPr>
          <w:rFonts w:ascii="Times New Roman" w:eastAsia="Calibri" w:hAnsi="Times New Roman" w:cs="Times New Roman"/>
          <w:sz w:val="28"/>
          <w:szCs w:val="28"/>
        </w:rPr>
        <w:t xml:space="preserve">В соответствии с пунктом 27 статьи 1 Градостроительного кодекса Российской Федерации программы комплексного развития транспортной инфраструктуры муниципального образования разрабатываются и утверждаются органами местного самоуправления муниципального образования </w:t>
      </w:r>
      <w:r w:rsidRPr="00495BF7">
        <w:rPr>
          <w:rFonts w:ascii="Times New Roman" w:eastAsia="Calibri" w:hAnsi="Times New Roman" w:cs="Times New Roman"/>
          <w:b/>
          <w:sz w:val="28"/>
          <w:szCs w:val="28"/>
        </w:rPr>
        <w:t>на основании утвержденного генерального плана</w:t>
      </w:r>
      <w:r w:rsidRPr="00495BF7">
        <w:rPr>
          <w:rFonts w:ascii="Times New Roman" w:eastAsia="Calibri" w:hAnsi="Times New Roman" w:cs="Times New Roman"/>
          <w:sz w:val="28"/>
          <w:szCs w:val="28"/>
        </w:rPr>
        <w:t xml:space="preserve"> муниципального образования </w:t>
      </w:r>
      <w:r w:rsidRPr="00495BF7">
        <w:rPr>
          <w:rFonts w:ascii="Times New Roman" w:eastAsia="Calibri" w:hAnsi="Times New Roman" w:cs="Times New Roman"/>
          <w:b/>
          <w:sz w:val="28"/>
          <w:szCs w:val="28"/>
        </w:rPr>
        <w:t>и должны обеспечивать</w:t>
      </w:r>
      <w:r w:rsidRPr="00495BF7">
        <w:rPr>
          <w:rFonts w:ascii="Times New Roman" w:eastAsia="Calibri" w:hAnsi="Times New Roman" w:cs="Times New Roman"/>
          <w:sz w:val="28"/>
          <w:szCs w:val="28"/>
        </w:rPr>
        <w:t xml:space="preserve"> сбалансированное, </w:t>
      </w:r>
      <w:r w:rsidRPr="00495BF7">
        <w:rPr>
          <w:rFonts w:ascii="Times New Roman" w:eastAsia="Calibri" w:hAnsi="Times New Roman" w:cs="Times New Roman"/>
          <w:b/>
          <w:sz w:val="28"/>
          <w:szCs w:val="28"/>
        </w:rPr>
        <w:t>перспективное развитие транспортной инфраструктуры</w:t>
      </w:r>
      <w:r w:rsidRPr="00495BF7">
        <w:rPr>
          <w:rFonts w:ascii="Times New Roman" w:eastAsia="Calibri" w:hAnsi="Times New Roman" w:cs="Times New Roman"/>
          <w:sz w:val="28"/>
          <w:szCs w:val="28"/>
        </w:rPr>
        <w:t xml:space="preserve"> муниципального образования в соответствии с потребностями в строительстве, реконструкции объектов транспортной инфраструктуры местного значения.</w:t>
      </w:r>
    </w:p>
    <w:p w:rsidR="00495BF7" w:rsidRPr="00495BF7" w:rsidRDefault="00495BF7" w:rsidP="00495BF7">
      <w:pPr>
        <w:tabs>
          <w:tab w:val="left" w:pos="993"/>
        </w:tabs>
        <w:spacing w:after="0" w:line="240" w:lineRule="auto"/>
        <w:ind w:firstLine="709"/>
        <w:contextualSpacing/>
        <w:jc w:val="both"/>
        <w:rPr>
          <w:rFonts w:ascii="Times New Roman" w:eastAsia="Calibri" w:hAnsi="Times New Roman" w:cs="Times New Roman"/>
          <w:sz w:val="28"/>
          <w:szCs w:val="28"/>
        </w:rPr>
      </w:pPr>
      <w:r w:rsidRPr="00495BF7">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495BF7">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495BF7">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w:t>
      </w:r>
      <w:r w:rsidRPr="00495BF7">
        <w:rPr>
          <w:rFonts w:ascii="Times New Roman" w:eastAsia="Calibri" w:hAnsi="Times New Roman" w:cs="Times New Roman"/>
          <w:sz w:val="28"/>
          <w:szCs w:val="28"/>
        </w:rPr>
        <w:br/>
        <w:t xml:space="preserve">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w:t>
      </w:r>
      <w:r w:rsidRPr="00495BF7">
        <w:rPr>
          <w:rFonts w:ascii="Times New Roman" w:eastAsia="Calibri" w:hAnsi="Times New Roman" w:cs="Times New Roman"/>
          <w:b/>
          <w:sz w:val="28"/>
          <w:szCs w:val="28"/>
        </w:rPr>
        <w:t>программами комплексного развития транспортной инфраструктуры</w:t>
      </w:r>
      <w:r w:rsidRPr="00495BF7">
        <w:rPr>
          <w:rFonts w:ascii="Times New Roman" w:eastAsia="Calibri" w:hAnsi="Times New Roman" w:cs="Times New Roman"/>
          <w:sz w:val="28"/>
          <w:szCs w:val="28"/>
        </w:rPr>
        <w:t xml:space="preserve"> муниципальных образований,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495BF7" w:rsidRPr="00495BF7" w:rsidRDefault="00495BF7" w:rsidP="00495BF7">
      <w:pPr>
        <w:tabs>
          <w:tab w:val="left" w:pos="993"/>
        </w:tabs>
        <w:spacing w:after="0" w:line="240" w:lineRule="auto"/>
        <w:ind w:firstLine="709"/>
        <w:contextualSpacing/>
        <w:jc w:val="both"/>
        <w:rPr>
          <w:rFonts w:ascii="Times New Roman" w:eastAsia="Calibri" w:hAnsi="Times New Roman" w:cs="Times New Roman"/>
          <w:sz w:val="28"/>
          <w:szCs w:val="28"/>
        </w:rPr>
      </w:pPr>
      <w:r w:rsidRPr="00495BF7">
        <w:rPr>
          <w:rFonts w:ascii="Times New Roman" w:eastAsia="Calibri" w:hAnsi="Times New Roman" w:cs="Times New Roman"/>
          <w:sz w:val="28"/>
          <w:szCs w:val="28"/>
        </w:rPr>
        <w:t>Таким образом, мероприятия, предусмотренные в программе комплексного развития транспортной инфраструктуры, должны быть направлены на реализацию генерального плана муниципального образования и соответствовать мероприятиям</w:t>
      </w:r>
      <w:r w:rsidRPr="00495BF7">
        <w:rPr>
          <w:rFonts w:ascii="Calibri" w:eastAsia="Calibri" w:hAnsi="Calibri" w:cs="Times New Roman"/>
        </w:rPr>
        <w:t xml:space="preserve"> </w:t>
      </w:r>
      <w:r w:rsidRPr="00495BF7">
        <w:rPr>
          <w:rFonts w:ascii="Times New Roman" w:eastAsia="Calibri" w:hAnsi="Times New Roman" w:cs="Times New Roman"/>
          <w:sz w:val="28"/>
          <w:szCs w:val="28"/>
        </w:rPr>
        <w:t>по развитию транспортной инфраструктуры, предусмотренным в генеральном плане.</w:t>
      </w:r>
    </w:p>
    <w:p w:rsidR="00495BF7" w:rsidRPr="00A72492" w:rsidRDefault="00495BF7" w:rsidP="00A72492">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95BF7">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w:t>
      </w:r>
      <w:r w:rsidR="00A72492">
        <w:rPr>
          <w:rFonts w:ascii="Times New Roman" w:eastAsia="Calibri" w:hAnsi="Times New Roman" w:cs="Times New Roman"/>
          <w:sz w:val="28"/>
          <w:szCs w:val="28"/>
        </w:rPr>
        <w:t>е ее действия, и в какой период.</w:t>
      </w:r>
    </w:p>
    <w:p w:rsidR="00122D97" w:rsidRDefault="00122D97">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F16998" w:rsidRPr="00F16998" w:rsidRDefault="00A72492" w:rsidP="00F16998">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4.2.10</w:t>
      </w:r>
    </w:p>
    <w:p w:rsidR="00F16998" w:rsidRPr="00F16998" w:rsidRDefault="00F16998" w:rsidP="00F16998">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F16998">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F16998">
        <w:rPr>
          <w:rFonts w:ascii="Times New Roman" w:eastAsia="Calibri" w:hAnsi="Times New Roman" w:cs="Times New Roman"/>
          <w:sz w:val="28"/>
          <w:szCs w:val="28"/>
        </w:rPr>
        <w:br/>
        <w:t xml:space="preserve">на территории </w:t>
      </w:r>
      <w:r w:rsidRPr="00F16998">
        <w:rPr>
          <w:rFonts w:ascii="Times New Roman" w:eastAsia="Calibri" w:hAnsi="Times New Roman" w:cs="Times New Roman"/>
          <w:b/>
          <w:sz w:val="28"/>
          <w:szCs w:val="28"/>
        </w:rPr>
        <w:t>Серовского</w:t>
      </w:r>
      <w:r w:rsidRPr="00F16998">
        <w:rPr>
          <w:rFonts w:ascii="Times New Roman" w:eastAsia="Calibri" w:hAnsi="Times New Roman" w:cs="Times New Roman"/>
          <w:sz w:val="28"/>
          <w:szCs w:val="28"/>
        </w:rPr>
        <w:t xml:space="preserve"> </w:t>
      </w:r>
      <w:r w:rsidRPr="00F16998">
        <w:rPr>
          <w:rFonts w:ascii="Times New Roman" w:eastAsia="Calibri" w:hAnsi="Times New Roman" w:cs="Times New Roman"/>
          <w:b/>
          <w:sz w:val="28"/>
          <w:szCs w:val="28"/>
        </w:rPr>
        <w:t xml:space="preserve">городского округа </w:t>
      </w:r>
      <w:r w:rsidRPr="00F16998">
        <w:rPr>
          <w:rFonts w:ascii="Times New Roman" w:eastAsia="Calibri" w:hAnsi="Times New Roman" w:cs="Times New Roman"/>
          <w:sz w:val="28"/>
          <w:szCs w:val="28"/>
        </w:rPr>
        <w:t>генеральному плану</w:t>
      </w:r>
    </w:p>
    <w:tbl>
      <w:tblPr>
        <w:tblStyle w:val="a3"/>
        <w:tblW w:w="13445" w:type="dxa"/>
        <w:jc w:val="center"/>
        <w:tblLayout w:type="fixed"/>
        <w:tblLook w:val="04A0" w:firstRow="1" w:lastRow="0" w:firstColumn="1" w:lastColumn="0" w:noHBand="0" w:noVBand="1"/>
      </w:tblPr>
      <w:tblGrid>
        <w:gridCol w:w="573"/>
        <w:gridCol w:w="1700"/>
        <w:gridCol w:w="3827"/>
        <w:gridCol w:w="1134"/>
        <w:gridCol w:w="2552"/>
        <w:gridCol w:w="2126"/>
        <w:gridCol w:w="1533"/>
      </w:tblGrid>
      <w:tr w:rsidR="00F16998" w:rsidRPr="00F16998" w:rsidTr="00122D97">
        <w:trPr>
          <w:trHeight w:val="506"/>
          <w:jc w:val="center"/>
        </w:trPr>
        <w:tc>
          <w:tcPr>
            <w:tcW w:w="573" w:type="dxa"/>
          </w:tcPr>
          <w:p w:rsidR="00F16998" w:rsidRPr="00F16998" w:rsidRDefault="00F16998" w:rsidP="00F16998">
            <w:pPr>
              <w:ind w:left="-113"/>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 п/п</w:t>
            </w:r>
          </w:p>
        </w:tc>
        <w:tc>
          <w:tcPr>
            <w:tcW w:w="1700"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Показатель</w:t>
            </w:r>
          </w:p>
        </w:tc>
        <w:tc>
          <w:tcPr>
            <w:tcW w:w="3827"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Состав мероприятий ПКР СИ</w:t>
            </w:r>
          </w:p>
        </w:tc>
        <w:tc>
          <w:tcPr>
            <w:tcW w:w="1134" w:type="dxa"/>
          </w:tcPr>
          <w:p w:rsidR="00F16998" w:rsidRPr="00F16998" w:rsidRDefault="00F16998" w:rsidP="00F16998">
            <w:pPr>
              <w:ind w:right="-10"/>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Ед. изм-я</w:t>
            </w:r>
          </w:p>
        </w:tc>
        <w:tc>
          <w:tcPr>
            <w:tcW w:w="2552" w:type="dxa"/>
          </w:tcPr>
          <w:p w:rsidR="00F16998" w:rsidRPr="00F16998" w:rsidRDefault="00F16998" w:rsidP="00F16998">
            <w:pPr>
              <w:ind w:left="-64" w:right="-103"/>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Показатели по Генплану</w:t>
            </w:r>
          </w:p>
        </w:tc>
        <w:tc>
          <w:tcPr>
            <w:tcW w:w="2126" w:type="dxa"/>
          </w:tcPr>
          <w:p w:rsidR="00F16998" w:rsidRPr="00F16998" w:rsidRDefault="00F16998" w:rsidP="00F16998">
            <w:pPr>
              <w:ind w:left="-160" w:right="-103"/>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Показатели по ПКР СИ</w:t>
            </w:r>
          </w:p>
        </w:tc>
        <w:tc>
          <w:tcPr>
            <w:tcW w:w="1533" w:type="dxa"/>
          </w:tcPr>
          <w:p w:rsidR="00F16998" w:rsidRPr="00F16998" w:rsidRDefault="00F16998" w:rsidP="00F16998">
            <w:pPr>
              <w:ind w:left="-160" w:right="-103"/>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Соответствие</w:t>
            </w:r>
          </w:p>
        </w:tc>
      </w:tr>
      <w:tr w:rsidR="00F16998" w:rsidRPr="00F16998" w:rsidTr="00122D97">
        <w:trPr>
          <w:trHeight w:val="237"/>
          <w:jc w:val="center"/>
        </w:trPr>
        <w:tc>
          <w:tcPr>
            <w:tcW w:w="573"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1</w:t>
            </w:r>
          </w:p>
        </w:tc>
        <w:tc>
          <w:tcPr>
            <w:tcW w:w="1700"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2</w:t>
            </w:r>
          </w:p>
        </w:tc>
        <w:tc>
          <w:tcPr>
            <w:tcW w:w="3827"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3</w:t>
            </w:r>
          </w:p>
        </w:tc>
        <w:tc>
          <w:tcPr>
            <w:tcW w:w="11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4</w:t>
            </w:r>
          </w:p>
        </w:tc>
        <w:tc>
          <w:tcPr>
            <w:tcW w:w="2552"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5</w:t>
            </w:r>
          </w:p>
        </w:tc>
        <w:tc>
          <w:tcPr>
            <w:tcW w:w="2126"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6</w:t>
            </w:r>
          </w:p>
        </w:tc>
        <w:tc>
          <w:tcPr>
            <w:tcW w:w="1533"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7</w:t>
            </w:r>
          </w:p>
        </w:tc>
      </w:tr>
      <w:tr w:rsidR="00F16998" w:rsidRPr="00F16998" w:rsidTr="00122D97">
        <w:trPr>
          <w:trHeight w:val="128"/>
          <w:jc w:val="center"/>
        </w:trPr>
        <w:tc>
          <w:tcPr>
            <w:tcW w:w="573" w:type="dxa"/>
            <w:vMerge w:val="restart"/>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1</w:t>
            </w:r>
          </w:p>
        </w:tc>
        <w:tc>
          <w:tcPr>
            <w:tcW w:w="1700" w:type="dxa"/>
            <w:vMerge w:val="restart"/>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Сроки</w:t>
            </w:r>
          </w:p>
        </w:tc>
        <w:tc>
          <w:tcPr>
            <w:tcW w:w="3827" w:type="dxa"/>
            <w:vMerge w:val="restart"/>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срок, на который разработан генплан;</w:t>
            </w:r>
          </w:p>
        </w:tc>
        <w:tc>
          <w:tcPr>
            <w:tcW w:w="1134" w:type="dxa"/>
            <w:vMerge w:val="restart"/>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дата</w:t>
            </w:r>
          </w:p>
        </w:tc>
        <w:tc>
          <w:tcPr>
            <w:tcW w:w="2552" w:type="dxa"/>
            <w:vMerge w:val="restart"/>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2030 г.</w:t>
            </w:r>
          </w:p>
        </w:tc>
        <w:tc>
          <w:tcPr>
            <w:tcW w:w="2126"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lang w:val="en-US"/>
              </w:rPr>
              <w:t>I</w:t>
            </w:r>
            <w:r w:rsidRPr="00F16998">
              <w:rPr>
                <w:rFonts w:ascii="Times New Roman" w:eastAsia="Calibri" w:hAnsi="Times New Roman" w:cs="Times New Roman"/>
                <w:sz w:val="20"/>
                <w:szCs w:val="20"/>
              </w:rPr>
              <w:t xml:space="preserve"> этап – 2019-2024 гг.</w:t>
            </w:r>
          </w:p>
        </w:tc>
        <w:tc>
          <w:tcPr>
            <w:tcW w:w="1533" w:type="dxa"/>
            <w:vMerge w:val="restart"/>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r>
      <w:tr w:rsidR="00F16998" w:rsidRPr="00F16998" w:rsidTr="00122D97">
        <w:trPr>
          <w:trHeight w:val="127"/>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vMerge/>
          </w:tcPr>
          <w:p w:rsidR="00F16998" w:rsidRPr="00F16998" w:rsidRDefault="00F16998" w:rsidP="00F16998">
            <w:pPr>
              <w:rPr>
                <w:rFonts w:ascii="Times New Roman" w:eastAsia="Calibri" w:hAnsi="Times New Roman" w:cs="Times New Roman"/>
                <w:sz w:val="20"/>
                <w:szCs w:val="20"/>
              </w:rPr>
            </w:pPr>
          </w:p>
        </w:tc>
        <w:tc>
          <w:tcPr>
            <w:tcW w:w="1134" w:type="dxa"/>
            <w:vMerge/>
          </w:tcPr>
          <w:p w:rsidR="00F16998" w:rsidRPr="00F16998" w:rsidRDefault="00F16998" w:rsidP="00F16998">
            <w:pPr>
              <w:jc w:val="center"/>
              <w:rPr>
                <w:rFonts w:ascii="Times New Roman" w:eastAsia="Calibri" w:hAnsi="Times New Roman" w:cs="Times New Roman"/>
                <w:sz w:val="20"/>
                <w:szCs w:val="20"/>
              </w:rPr>
            </w:pPr>
          </w:p>
        </w:tc>
        <w:tc>
          <w:tcPr>
            <w:tcW w:w="2552" w:type="dxa"/>
            <w:vMerge/>
          </w:tcPr>
          <w:p w:rsidR="00F16998" w:rsidRPr="00F16998" w:rsidRDefault="00F16998" w:rsidP="00F16998">
            <w:pPr>
              <w:jc w:val="center"/>
              <w:rPr>
                <w:rFonts w:ascii="Times New Roman" w:eastAsia="Calibri" w:hAnsi="Times New Roman" w:cs="Times New Roman"/>
                <w:sz w:val="20"/>
                <w:szCs w:val="20"/>
              </w:rPr>
            </w:pPr>
          </w:p>
        </w:tc>
        <w:tc>
          <w:tcPr>
            <w:tcW w:w="2126"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lang w:val="en-US"/>
              </w:rPr>
              <w:t>II</w:t>
            </w:r>
            <w:r w:rsidRPr="00F16998">
              <w:rPr>
                <w:rFonts w:ascii="Times New Roman" w:eastAsia="Calibri" w:hAnsi="Times New Roman" w:cs="Times New Roman"/>
                <w:sz w:val="20"/>
                <w:szCs w:val="20"/>
              </w:rPr>
              <w:t xml:space="preserve"> этап – 2025-2030 гг.</w:t>
            </w:r>
          </w:p>
        </w:tc>
        <w:tc>
          <w:tcPr>
            <w:tcW w:w="1533" w:type="dxa"/>
            <w:vMerge/>
          </w:tcPr>
          <w:p w:rsidR="00F16998" w:rsidRPr="00F16998" w:rsidRDefault="00F16998" w:rsidP="00F16998">
            <w:pPr>
              <w:jc w:val="center"/>
              <w:rPr>
                <w:rFonts w:ascii="Times New Roman" w:eastAsia="Calibri" w:hAnsi="Times New Roman" w:cs="Times New Roman"/>
                <w:sz w:val="20"/>
                <w:szCs w:val="20"/>
              </w:rPr>
            </w:pPr>
          </w:p>
        </w:tc>
      </w:tr>
      <w:tr w:rsidR="00F16998" w:rsidRPr="00F16998" w:rsidTr="00122D97">
        <w:trPr>
          <w:trHeight w:val="735"/>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tcPr>
          <w:p w:rsidR="00F16998" w:rsidRPr="00F16998" w:rsidRDefault="00F16998" w:rsidP="00F16998">
            <w:pPr>
              <w:ind w:right="-108"/>
              <w:rPr>
                <w:rFonts w:ascii="Times New Roman" w:eastAsia="Calibri" w:hAnsi="Times New Roman" w:cs="Times New Roman"/>
                <w:sz w:val="20"/>
                <w:szCs w:val="20"/>
              </w:rPr>
            </w:pPr>
            <w:r w:rsidRPr="00F16998">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1134" w:type="dxa"/>
          </w:tcPr>
          <w:p w:rsidR="00F16998" w:rsidRPr="00F16998" w:rsidRDefault="00F16998" w:rsidP="00F16998">
            <w:pPr>
              <w:jc w:val="center"/>
              <w:rPr>
                <w:rFonts w:ascii="Times New Roman" w:eastAsia="Calibri" w:hAnsi="Times New Roman" w:cs="Times New Roman"/>
                <w:sz w:val="20"/>
                <w:szCs w:val="20"/>
              </w:rPr>
            </w:pPr>
          </w:p>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дата</w:t>
            </w:r>
          </w:p>
        </w:tc>
        <w:tc>
          <w:tcPr>
            <w:tcW w:w="2552"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от 29.12.12</w:t>
            </w:r>
          </w:p>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 107</w:t>
            </w:r>
          </w:p>
        </w:tc>
        <w:tc>
          <w:tcPr>
            <w:tcW w:w="2126"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от 25.12.2018 г № 117</w:t>
            </w:r>
          </w:p>
        </w:tc>
        <w:tc>
          <w:tcPr>
            <w:tcW w:w="1533"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r>
      <w:tr w:rsidR="00F16998" w:rsidRPr="00F16998" w:rsidTr="00122D97">
        <w:trPr>
          <w:trHeight w:val="486"/>
          <w:jc w:val="center"/>
        </w:trPr>
        <w:tc>
          <w:tcPr>
            <w:tcW w:w="573"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2</w:t>
            </w:r>
          </w:p>
        </w:tc>
        <w:tc>
          <w:tcPr>
            <w:tcW w:w="1700"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Население</w:t>
            </w:r>
          </w:p>
        </w:tc>
        <w:tc>
          <w:tcPr>
            <w:tcW w:w="3827"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прогнозируемая численность населения МО.</w:t>
            </w:r>
          </w:p>
        </w:tc>
        <w:tc>
          <w:tcPr>
            <w:tcW w:w="11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чел.</w:t>
            </w:r>
          </w:p>
        </w:tc>
        <w:tc>
          <w:tcPr>
            <w:tcW w:w="2552" w:type="dxa"/>
          </w:tcPr>
          <w:p w:rsidR="00F16998" w:rsidRPr="00F16998" w:rsidRDefault="00F16998" w:rsidP="00F16998">
            <w:pPr>
              <w:ind w:left="-64"/>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2030 г. - 110100</w:t>
            </w:r>
          </w:p>
        </w:tc>
        <w:tc>
          <w:tcPr>
            <w:tcW w:w="2126"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c>
          <w:tcPr>
            <w:tcW w:w="1533"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r>
      <w:tr w:rsidR="00F16998" w:rsidRPr="00F16998" w:rsidTr="00122D97">
        <w:trPr>
          <w:trHeight w:val="474"/>
          <w:jc w:val="center"/>
        </w:trPr>
        <w:tc>
          <w:tcPr>
            <w:tcW w:w="573" w:type="dxa"/>
            <w:vMerge w:val="restart"/>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3</w:t>
            </w:r>
          </w:p>
        </w:tc>
        <w:tc>
          <w:tcPr>
            <w:tcW w:w="1700" w:type="dxa"/>
            <w:vMerge w:val="restart"/>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Развитие образования</w:t>
            </w:r>
          </w:p>
        </w:tc>
        <w:tc>
          <w:tcPr>
            <w:tcW w:w="3827"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реконструкция открытого стадиона МАОУ СОШ №27</w:t>
            </w:r>
          </w:p>
        </w:tc>
        <w:tc>
          <w:tcPr>
            <w:tcW w:w="1134" w:type="dxa"/>
          </w:tcPr>
          <w:p w:rsidR="00F16998" w:rsidRPr="00F16998" w:rsidRDefault="00F16998" w:rsidP="00F16998">
            <w:pPr>
              <w:jc w:val="center"/>
              <w:rPr>
                <w:rFonts w:ascii="Times New Roman" w:eastAsia="Calibri" w:hAnsi="Times New Roman" w:cs="Times New Roman"/>
                <w:sz w:val="20"/>
                <w:szCs w:val="20"/>
              </w:rPr>
            </w:pPr>
          </w:p>
        </w:tc>
        <w:tc>
          <w:tcPr>
            <w:tcW w:w="2552"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r>
      <w:tr w:rsidR="00F16998" w:rsidRPr="00F16998" w:rsidTr="00122D97">
        <w:trPr>
          <w:trHeight w:val="474"/>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открытого стадиона МАОУ СОШ №15</w:t>
            </w:r>
          </w:p>
        </w:tc>
        <w:tc>
          <w:tcPr>
            <w:tcW w:w="1134" w:type="dxa"/>
          </w:tcPr>
          <w:p w:rsidR="00F16998" w:rsidRPr="00F16998" w:rsidRDefault="00F16998" w:rsidP="00F16998">
            <w:pPr>
              <w:jc w:val="center"/>
              <w:rPr>
                <w:rFonts w:ascii="Times New Roman" w:eastAsia="Calibri" w:hAnsi="Times New Roman" w:cs="Times New Roman"/>
                <w:b/>
                <w:sz w:val="20"/>
                <w:szCs w:val="20"/>
              </w:rPr>
            </w:pPr>
          </w:p>
        </w:tc>
        <w:tc>
          <w:tcPr>
            <w:tcW w:w="2552"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Times New Roman" w:eastAsia="Calibri" w:hAnsi="Times New Roman" w:cs="Times New Roman"/>
                <w:b/>
                <w:sz w:val="20"/>
                <w:szCs w:val="20"/>
              </w:rPr>
            </w:pPr>
            <w:r w:rsidRPr="00F16998">
              <w:rPr>
                <w:rFonts w:ascii="Times New Roman" w:eastAsia="Calibri" w:hAnsi="Times New Roman" w:cs="Times New Roman"/>
                <w:sz w:val="20"/>
                <w:szCs w:val="20"/>
              </w:rPr>
              <w:t>-</w:t>
            </w:r>
          </w:p>
        </w:tc>
      </w:tr>
      <w:tr w:rsidR="00F16998" w:rsidRPr="00F16998" w:rsidTr="00122D97">
        <w:trPr>
          <w:trHeight w:val="474"/>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2-х жилых корпусов на 50 мест в МАОУ ДО ДООЦ "Чайка",</w:t>
            </w:r>
          </w:p>
        </w:tc>
        <w:tc>
          <w:tcPr>
            <w:tcW w:w="1134" w:type="dxa"/>
          </w:tcPr>
          <w:p w:rsidR="00F16998" w:rsidRPr="00F16998" w:rsidRDefault="00F16998" w:rsidP="00F16998">
            <w:pPr>
              <w:jc w:val="center"/>
              <w:rPr>
                <w:rFonts w:ascii="Times New Roman" w:eastAsia="Calibri" w:hAnsi="Times New Roman" w:cs="Times New Roman"/>
                <w:b/>
                <w:sz w:val="20"/>
                <w:szCs w:val="20"/>
              </w:rPr>
            </w:pPr>
          </w:p>
        </w:tc>
        <w:tc>
          <w:tcPr>
            <w:tcW w:w="2552"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Times New Roman" w:eastAsia="Calibri" w:hAnsi="Times New Roman" w:cs="Times New Roman"/>
                <w:b/>
                <w:sz w:val="20"/>
                <w:szCs w:val="20"/>
              </w:rPr>
            </w:pPr>
            <w:r w:rsidRPr="00F16998">
              <w:rPr>
                <w:rFonts w:ascii="Times New Roman" w:eastAsia="Calibri" w:hAnsi="Times New Roman" w:cs="Times New Roman"/>
                <w:sz w:val="20"/>
                <w:szCs w:val="20"/>
              </w:rPr>
              <w:t>-</w:t>
            </w:r>
          </w:p>
        </w:tc>
      </w:tr>
      <w:tr w:rsidR="00F16998" w:rsidRPr="00F16998" w:rsidTr="00122D97">
        <w:trPr>
          <w:trHeight w:val="474"/>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медицинского блока в МАОУ ДО ДООЦ "Чайка",</w:t>
            </w:r>
          </w:p>
        </w:tc>
        <w:tc>
          <w:tcPr>
            <w:tcW w:w="1134" w:type="dxa"/>
          </w:tcPr>
          <w:p w:rsidR="00F16998" w:rsidRPr="00F16998" w:rsidRDefault="00F16998" w:rsidP="00F16998">
            <w:pPr>
              <w:jc w:val="center"/>
              <w:rPr>
                <w:rFonts w:ascii="Times New Roman" w:eastAsia="Calibri" w:hAnsi="Times New Roman" w:cs="Times New Roman"/>
                <w:b/>
                <w:sz w:val="20"/>
                <w:szCs w:val="20"/>
              </w:rPr>
            </w:pPr>
          </w:p>
        </w:tc>
        <w:tc>
          <w:tcPr>
            <w:tcW w:w="2552"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Times New Roman" w:eastAsia="Calibri" w:hAnsi="Times New Roman" w:cs="Times New Roman"/>
                <w:b/>
                <w:sz w:val="20"/>
                <w:szCs w:val="20"/>
              </w:rPr>
            </w:pPr>
            <w:r w:rsidRPr="00F16998">
              <w:rPr>
                <w:rFonts w:ascii="Times New Roman" w:eastAsia="Calibri" w:hAnsi="Times New Roman" w:cs="Times New Roman"/>
                <w:sz w:val="20"/>
                <w:szCs w:val="20"/>
              </w:rPr>
              <w:t>-</w:t>
            </w:r>
          </w:p>
        </w:tc>
      </w:tr>
      <w:tr w:rsidR="00F16998" w:rsidRPr="00F16998" w:rsidTr="00122D97">
        <w:trPr>
          <w:trHeight w:val="474"/>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открытого стадиона МАОУ СОШ №13</w:t>
            </w:r>
          </w:p>
        </w:tc>
        <w:tc>
          <w:tcPr>
            <w:tcW w:w="1134" w:type="dxa"/>
          </w:tcPr>
          <w:p w:rsidR="00F16998" w:rsidRPr="00F16998" w:rsidRDefault="00F16998" w:rsidP="00F16998">
            <w:pPr>
              <w:jc w:val="center"/>
              <w:rPr>
                <w:rFonts w:ascii="Times New Roman" w:eastAsia="Calibri" w:hAnsi="Times New Roman" w:cs="Times New Roman"/>
                <w:b/>
                <w:sz w:val="20"/>
                <w:szCs w:val="20"/>
              </w:rPr>
            </w:pPr>
          </w:p>
        </w:tc>
        <w:tc>
          <w:tcPr>
            <w:tcW w:w="2552"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Times New Roman" w:eastAsia="Calibri" w:hAnsi="Times New Roman" w:cs="Times New Roman"/>
                <w:b/>
                <w:sz w:val="20"/>
                <w:szCs w:val="20"/>
              </w:rPr>
            </w:pPr>
            <w:r w:rsidRPr="00F16998">
              <w:rPr>
                <w:rFonts w:ascii="Times New Roman" w:eastAsia="Calibri" w:hAnsi="Times New Roman" w:cs="Times New Roman"/>
                <w:sz w:val="20"/>
                <w:szCs w:val="20"/>
              </w:rPr>
              <w:t>-</w:t>
            </w:r>
          </w:p>
        </w:tc>
      </w:tr>
      <w:tr w:rsidR="00F16998" w:rsidRPr="00F16998" w:rsidTr="00122D97">
        <w:trPr>
          <w:trHeight w:val="474"/>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2-х жилых корпусов на 50 мест в оздоровительном лагере "Березка</w:t>
            </w:r>
          </w:p>
        </w:tc>
        <w:tc>
          <w:tcPr>
            <w:tcW w:w="1134" w:type="dxa"/>
          </w:tcPr>
          <w:p w:rsidR="00F16998" w:rsidRPr="00F16998" w:rsidRDefault="00F16998" w:rsidP="00F16998">
            <w:pPr>
              <w:jc w:val="center"/>
              <w:rPr>
                <w:rFonts w:ascii="Times New Roman" w:eastAsia="Calibri" w:hAnsi="Times New Roman" w:cs="Times New Roman"/>
                <w:b/>
                <w:sz w:val="20"/>
                <w:szCs w:val="20"/>
              </w:rPr>
            </w:pPr>
          </w:p>
        </w:tc>
        <w:tc>
          <w:tcPr>
            <w:tcW w:w="2552"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Times New Roman" w:eastAsia="Calibri" w:hAnsi="Times New Roman" w:cs="Times New Roman"/>
                <w:b/>
                <w:sz w:val="20"/>
                <w:szCs w:val="20"/>
              </w:rPr>
            </w:pPr>
            <w:r w:rsidRPr="00F16998">
              <w:rPr>
                <w:rFonts w:ascii="Times New Roman" w:eastAsia="Calibri" w:hAnsi="Times New Roman" w:cs="Times New Roman"/>
                <w:sz w:val="20"/>
                <w:szCs w:val="20"/>
              </w:rPr>
              <w:t>-</w:t>
            </w:r>
          </w:p>
        </w:tc>
      </w:tr>
      <w:tr w:rsidR="00F16998" w:rsidRPr="00F16998" w:rsidTr="00122D97">
        <w:trPr>
          <w:trHeight w:val="474"/>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школы на 1275 мест по адресу: Свердловская область, г. Серов, ул. Луначарского, 140</w:t>
            </w:r>
          </w:p>
        </w:tc>
        <w:tc>
          <w:tcPr>
            <w:tcW w:w="1134" w:type="dxa"/>
          </w:tcPr>
          <w:p w:rsidR="00F16998" w:rsidRPr="00F16998" w:rsidRDefault="00F16998" w:rsidP="00F16998">
            <w:pPr>
              <w:jc w:val="center"/>
              <w:rPr>
                <w:rFonts w:ascii="Times New Roman" w:eastAsia="Calibri" w:hAnsi="Times New Roman" w:cs="Times New Roman"/>
                <w:b/>
                <w:sz w:val="20"/>
                <w:szCs w:val="20"/>
              </w:rPr>
            </w:pPr>
          </w:p>
        </w:tc>
        <w:tc>
          <w:tcPr>
            <w:tcW w:w="2552" w:type="dxa"/>
          </w:tcPr>
          <w:p w:rsidR="00F16998" w:rsidRPr="00F16998" w:rsidRDefault="00F16998" w:rsidP="00F16998">
            <w:pPr>
              <w:jc w:val="center"/>
              <w:rPr>
                <w:rFonts w:ascii="Times New Roman" w:eastAsia="Calibri" w:hAnsi="Times New Roman" w:cs="Times New Roman"/>
                <w:b/>
                <w:sz w:val="20"/>
                <w:szCs w:val="20"/>
                <w:lang w:val="en-US"/>
              </w:rPr>
            </w:pPr>
            <w:r w:rsidRPr="00F16998">
              <w:rPr>
                <w:rFonts w:ascii="Times New Roman" w:eastAsia="Calibri" w:hAnsi="Times New Roman" w:cs="Times New Roman"/>
                <w:b/>
                <w:sz w:val="20"/>
                <w:szCs w:val="20"/>
                <w:lang w:val="en-US"/>
              </w:rPr>
              <w:t>+</w:t>
            </w:r>
          </w:p>
        </w:tc>
        <w:tc>
          <w:tcPr>
            <w:tcW w:w="2126" w:type="dxa"/>
          </w:tcPr>
          <w:p w:rsidR="00F16998" w:rsidRPr="00F16998" w:rsidRDefault="00F16998" w:rsidP="00F16998">
            <w:pPr>
              <w:jc w:val="center"/>
              <w:rPr>
                <w:rFonts w:ascii="Times New Roman" w:eastAsia="Calibri" w:hAnsi="Times New Roman" w:cs="Times New Roman"/>
                <w:sz w:val="20"/>
                <w:szCs w:val="20"/>
                <w:lang w:val="en-US"/>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r>
      <w:tr w:rsidR="00F16998" w:rsidRPr="00F16998" w:rsidTr="00122D97">
        <w:trPr>
          <w:trHeight w:val="474"/>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школы на 1275 мест по адресу: Свердловская область, г. Серов, м-н Западный</w:t>
            </w:r>
          </w:p>
        </w:tc>
        <w:tc>
          <w:tcPr>
            <w:tcW w:w="1134" w:type="dxa"/>
          </w:tcPr>
          <w:p w:rsidR="00F16998" w:rsidRPr="00F16998" w:rsidRDefault="00F16998" w:rsidP="00F16998">
            <w:pPr>
              <w:jc w:val="center"/>
              <w:rPr>
                <w:rFonts w:ascii="Times New Roman" w:eastAsia="Calibri" w:hAnsi="Times New Roman" w:cs="Times New Roman"/>
                <w:b/>
                <w:sz w:val="20"/>
                <w:szCs w:val="20"/>
              </w:rPr>
            </w:pPr>
          </w:p>
        </w:tc>
        <w:tc>
          <w:tcPr>
            <w:tcW w:w="2552" w:type="dxa"/>
          </w:tcPr>
          <w:p w:rsidR="00F16998" w:rsidRPr="00F16998" w:rsidRDefault="00F16998" w:rsidP="00F16998">
            <w:pPr>
              <w:jc w:val="center"/>
              <w:rPr>
                <w:rFonts w:ascii="Times New Roman" w:eastAsia="Calibri" w:hAnsi="Times New Roman" w:cs="Times New Roman"/>
                <w:b/>
                <w:sz w:val="20"/>
                <w:szCs w:val="20"/>
                <w:lang w:val="en-US"/>
              </w:rPr>
            </w:pPr>
            <w:r w:rsidRPr="00F16998">
              <w:rPr>
                <w:rFonts w:ascii="Times New Roman" w:eastAsia="Calibri" w:hAnsi="Times New Roman" w:cs="Times New Roman"/>
                <w:b/>
                <w:sz w:val="20"/>
                <w:szCs w:val="20"/>
                <w:lang w:val="en-US"/>
              </w:rPr>
              <w:t>+</w:t>
            </w:r>
          </w:p>
        </w:tc>
        <w:tc>
          <w:tcPr>
            <w:tcW w:w="2126" w:type="dxa"/>
          </w:tcPr>
          <w:p w:rsidR="00F16998" w:rsidRPr="00F16998" w:rsidRDefault="00F16998" w:rsidP="00F16998">
            <w:pPr>
              <w:jc w:val="center"/>
              <w:rPr>
                <w:rFonts w:ascii="Times New Roman" w:eastAsia="Calibri" w:hAnsi="Times New Roman" w:cs="Times New Roman"/>
                <w:sz w:val="20"/>
                <w:szCs w:val="20"/>
                <w:lang w:val="en-US"/>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r>
      <w:tr w:rsidR="00F16998" w:rsidRPr="00F16998" w:rsidTr="00122D97">
        <w:trPr>
          <w:trHeight w:val="474"/>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пристроя спортивного зала к зданию МБОУ СОШ №11</w:t>
            </w:r>
          </w:p>
        </w:tc>
        <w:tc>
          <w:tcPr>
            <w:tcW w:w="1134" w:type="dxa"/>
          </w:tcPr>
          <w:p w:rsidR="00F16998" w:rsidRPr="00F16998" w:rsidRDefault="00F16998" w:rsidP="00F16998">
            <w:pPr>
              <w:jc w:val="center"/>
              <w:rPr>
                <w:rFonts w:ascii="Times New Roman" w:eastAsia="Calibri" w:hAnsi="Times New Roman" w:cs="Times New Roman"/>
                <w:b/>
                <w:sz w:val="20"/>
                <w:szCs w:val="20"/>
              </w:rPr>
            </w:pPr>
          </w:p>
        </w:tc>
        <w:tc>
          <w:tcPr>
            <w:tcW w:w="2552" w:type="dxa"/>
          </w:tcPr>
          <w:p w:rsidR="00F16998" w:rsidRPr="00F16998" w:rsidRDefault="00F16998" w:rsidP="00F16998">
            <w:pPr>
              <w:jc w:val="center"/>
              <w:rPr>
                <w:rFonts w:ascii="Times New Roman" w:eastAsia="Calibri" w:hAnsi="Times New Roman" w:cs="Times New Roman"/>
                <w:b/>
                <w:sz w:val="20"/>
                <w:szCs w:val="20"/>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Times New Roman" w:eastAsia="Calibri" w:hAnsi="Times New Roman" w:cs="Times New Roman"/>
                <w:b/>
                <w:sz w:val="20"/>
                <w:szCs w:val="20"/>
              </w:rPr>
            </w:pPr>
            <w:r w:rsidRPr="00F16998">
              <w:rPr>
                <w:rFonts w:ascii="Times New Roman" w:eastAsia="Calibri" w:hAnsi="Times New Roman" w:cs="Times New Roman"/>
                <w:sz w:val="20"/>
                <w:szCs w:val="20"/>
              </w:rPr>
              <w:t>-</w:t>
            </w:r>
          </w:p>
        </w:tc>
      </w:tr>
      <w:tr w:rsidR="00F16998" w:rsidRPr="00F16998" w:rsidTr="00122D97">
        <w:trPr>
          <w:trHeight w:val="474"/>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ОУ на 240 мест в п. Красноярка</w:t>
            </w:r>
          </w:p>
        </w:tc>
        <w:tc>
          <w:tcPr>
            <w:tcW w:w="1134" w:type="dxa"/>
          </w:tcPr>
          <w:p w:rsidR="00F16998" w:rsidRPr="00F16998" w:rsidRDefault="00F16998" w:rsidP="00F16998">
            <w:pPr>
              <w:jc w:val="center"/>
              <w:rPr>
                <w:rFonts w:ascii="Times New Roman" w:eastAsia="Calibri" w:hAnsi="Times New Roman" w:cs="Times New Roman"/>
                <w:b/>
                <w:sz w:val="20"/>
                <w:szCs w:val="20"/>
              </w:rPr>
            </w:pPr>
          </w:p>
        </w:tc>
        <w:tc>
          <w:tcPr>
            <w:tcW w:w="2552" w:type="dxa"/>
          </w:tcPr>
          <w:p w:rsidR="00F16998" w:rsidRPr="00F16998" w:rsidRDefault="00F16998" w:rsidP="00F16998">
            <w:pPr>
              <w:jc w:val="center"/>
              <w:rPr>
                <w:rFonts w:ascii="Times New Roman" w:eastAsia="Calibri" w:hAnsi="Times New Roman" w:cs="Times New Roman"/>
                <w:b/>
                <w:sz w:val="20"/>
                <w:szCs w:val="20"/>
              </w:rPr>
            </w:pPr>
            <w:r w:rsidRPr="00F16998">
              <w:rPr>
                <w:rFonts w:ascii="Times New Roman" w:eastAsia="Calibri" w:hAnsi="Times New Roman" w:cs="Times New Roman"/>
                <w:b/>
                <w:sz w:val="20"/>
                <w:szCs w:val="20"/>
              </w:rPr>
              <w:t>-</w:t>
            </w:r>
          </w:p>
        </w:tc>
        <w:tc>
          <w:tcPr>
            <w:tcW w:w="2126"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c>
          <w:tcPr>
            <w:tcW w:w="1533"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r>
      <w:tr w:rsidR="00F16998" w:rsidRPr="00F16998" w:rsidTr="00122D97">
        <w:trPr>
          <w:trHeight w:val="474"/>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ОУ на 300 мест в с. Андриановичи (школа-250 мест, сад-50)</w:t>
            </w:r>
          </w:p>
        </w:tc>
        <w:tc>
          <w:tcPr>
            <w:tcW w:w="1134" w:type="dxa"/>
          </w:tcPr>
          <w:p w:rsidR="00F16998" w:rsidRPr="00F16998" w:rsidRDefault="00F16998" w:rsidP="00F16998">
            <w:pPr>
              <w:jc w:val="center"/>
              <w:rPr>
                <w:rFonts w:ascii="Times New Roman" w:eastAsia="Calibri" w:hAnsi="Times New Roman" w:cs="Times New Roman"/>
                <w:b/>
                <w:sz w:val="20"/>
                <w:szCs w:val="20"/>
              </w:rPr>
            </w:pPr>
          </w:p>
        </w:tc>
        <w:tc>
          <w:tcPr>
            <w:tcW w:w="2552"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r>
      <w:tr w:rsidR="00F16998" w:rsidRPr="00F16998" w:rsidTr="00122D97">
        <w:trPr>
          <w:trHeight w:val="474"/>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ДОУ по адресу: Свердловская область, г. Серов, ул. Луначарского, 145 на 110 мест</w:t>
            </w:r>
          </w:p>
        </w:tc>
        <w:tc>
          <w:tcPr>
            <w:tcW w:w="1134" w:type="dxa"/>
          </w:tcPr>
          <w:p w:rsidR="00F16998" w:rsidRPr="00F16998" w:rsidRDefault="00F16998" w:rsidP="00F16998">
            <w:pPr>
              <w:jc w:val="center"/>
              <w:rPr>
                <w:rFonts w:ascii="Times New Roman" w:eastAsia="Calibri" w:hAnsi="Times New Roman" w:cs="Times New Roman"/>
                <w:b/>
                <w:sz w:val="20"/>
                <w:szCs w:val="20"/>
              </w:rPr>
            </w:pPr>
          </w:p>
        </w:tc>
        <w:tc>
          <w:tcPr>
            <w:tcW w:w="2552"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r>
      <w:tr w:rsidR="00F16998" w:rsidRPr="00F16998" w:rsidTr="00122D97">
        <w:trPr>
          <w:trHeight w:val="474"/>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пристроя спортивного зала к зданию МАОУ СОШ №27</w:t>
            </w:r>
          </w:p>
        </w:tc>
        <w:tc>
          <w:tcPr>
            <w:tcW w:w="1134" w:type="dxa"/>
          </w:tcPr>
          <w:p w:rsidR="00F16998" w:rsidRPr="00F16998" w:rsidRDefault="00F16998" w:rsidP="00F16998">
            <w:pPr>
              <w:jc w:val="center"/>
              <w:rPr>
                <w:rFonts w:ascii="Times New Roman" w:eastAsia="Calibri" w:hAnsi="Times New Roman" w:cs="Times New Roman"/>
                <w:b/>
                <w:sz w:val="20"/>
                <w:szCs w:val="20"/>
              </w:rPr>
            </w:pPr>
          </w:p>
        </w:tc>
        <w:tc>
          <w:tcPr>
            <w:tcW w:w="2552"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r>
      <w:tr w:rsidR="00F16998" w:rsidRPr="00F16998" w:rsidTr="00122D97">
        <w:trPr>
          <w:trHeight w:val="474"/>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пристроя спортивного зала к зданию МАОУ СОШ №20</w:t>
            </w:r>
          </w:p>
        </w:tc>
        <w:tc>
          <w:tcPr>
            <w:tcW w:w="1134" w:type="dxa"/>
          </w:tcPr>
          <w:p w:rsidR="00F16998" w:rsidRPr="00F16998" w:rsidRDefault="00F16998" w:rsidP="00F16998">
            <w:pPr>
              <w:jc w:val="center"/>
              <w:rPr>
                <w:rFonts w:ascii="Times New Roman" w:eastAsia="Calibri" w:hAnsi="Times New Roman" w:cs="Times New Roman"/>
                <w:b/>
                <w:sz w:val="20"/>
                <w:szCs w:val="20"/>
              </w:rPr>
            </w:pPr>
          </w:p>
        </w:tc>
        <w:tc>
          <w:tcPr>
            <w:tcW w:w="2552"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r>
      <w:tr w:rsidR="00F16998" w:rsidRPr="00F16998" w:rsidTr="00122D97">
        <w:trPr>
          <w:trHeight w:val="474"/>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пристроя спортивного зала к зданию МАОУ СОШ №15</w:t>
            </w:r>
          </w:p>
        </w:tc>
        <w:tc>
          <w:tcPr>
            <w:tcW w:w="1134" w:type="dxa"/>
          </w:tcPr>
          <w:p w:rsidR="00F16998" w:rsidRPr="00F16998" w:rsidRDefault="00F16998" w:rsidP="00F16998">
            <w:pPr>
              <w:jc w:val="center"/>
              <w:rPr>
                <w:rFonts w:ascii="Times New Roman" w:eastAsia="Calibri" w:hAnsi="Times New Roman" w:cs="Times New Roman"/>
                <w:b/>
                <w:sz w:val="20"/>
                <w:szCs w:val="20"/>
              </w:rPr>
            </w:pPr>
          </w:p>
        </w:tc>
        <w:tc>
          <w:tcPr>
            <w:tcW w:w="2552"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r>
      <w:tr w:rsidR="00F16998" w:rsidRPr="00F16998" w:rsidTr="00122D97">
        <w:trPr>
          <w:trHeight w:val="486"/>
          <w:jc w:val="center"/>
        </w:trPr>
        <w:tc>
          <w:tcPr>
            <w:tcW w:w="573" w:type="dxa"/>
            <w:vMerge w:val="restart"/>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4</w:t>
            </w:r>
          </w:p>
        </w:tc>
        <w:tc>
          <w:tcPr>
            <w:tcW w:w="1700" w:type="dxa"/>
            <w:vMerge w:val="restart"/>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Развитие здравоохранения</w:t>
            </w:r>
          </w:p>
        </w:tc>
        <w:tc>
          <w:tcPr>
            <w:tcW w:w="3827"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хирургического корпуса по адресу ул. М. Горького, 73а под размещение круглосуточного стационара</w:t>
            </w:r>
          </w:p>
        </w:tc>
        <w:tc>
          <w:tcPr>
            <w:tcW w:w="1134" w:type="dxa"/>
          </w:tcPr>
          <w:p w:rsidR="00F16998" w:rsidRPr="00F16998" w:rsidRDefault="00F16998" w:rsidP="00F16998">
            <w:pPr>
              <w:jc w:val="center"/>
              <w:rPr>
                <w:rFonts w:ascii="Times New Roman" w:eastAsia="Calibri" w:hAnsi="Times New Roman" w:cs="Times New Roman"/>
                <w:sz w:val="20"/>
                <w:szCs w:val="20"/>
              </w:rPr>
            </w:pPr>
          </w:p>
        </w:tc>
        <w:tc>
          <w:tcPr>
            <w:tcW w:w="2552"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c>
          <w:tcPr>
            <w:tcW w:w="1533"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r>
      <w:tr w:rsidR="00F16998" w:rsidRPr="00F16998" w:rsidTr="00122D97">
        <w:trPr>
          <w:trHeight w:val="486"/>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амбулаторно-поликлинического корпуса по адресу ул. Л. Толстого, 15 под размещение детской поликлиники</w:t>
            </w:r>
          </w:p>
        </w:tc>
        <w:tc>
          <w:tcPr>
            <w:tcW w:w="1134" w:type="dxa"/>
          </w:tcPr>
          <w:p w:rsidR="00F16998" w:rsidRPr="00F16998" w:rsidRDefault="00F16998" w:rsidP="00F16998">
            <w:pPr>
              <w:jc w:val="center"/>
              <w:rPr>
                <w:rFonts w:ascii="Times New Roman" w:eastAsia="Calibri" w:hAnsi="Times New Roman" w:cs="Times New Roman"/>
                <w:sz w:val="20"/>
                <w:szCs w:val="20"/>
              </w:rPr>
            </w:pPr>
          </w:p>
        </w:tc>
        <w:tc>
          <w:tcPr>
            <w:tcW w:w="2552"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c>
          <w:tcPr>
            <w:tcW w:w="1533"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r>
      <w:tr w:rsidR="00F16998" w:rsidRPr="00F16998" w:rsidTr="00122D97">
        <w:trPr>
          <w:trHeight w:val="486"/>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нового здания патологоанатомического отделения</w:t>
            </w:r>
          </w:p>
        </w:tc>
        <w:tc>
          <w:tcPr>
            <w:tcW w:w="1134" w:type="dxa"/>
          </w:tcPr>
          <w:p w:rsidR="00F16998" w:rsidRPr="00F16998" w:rsidRDefault="00F16998" w:rsidP="00F16998">
            <w:pPr>
              <w:jc w:val="center"/>
              <w:rPr>
                <w:rFonts w:ascii="Times New Roman" w:eastAsia="Calibri" w:hAnsi="Times New Roman" w:cs="Times New Roman"/>
                <w:sz w:val="20"/>
                <w:szCs w:val="20"/>
              </w:rPr>
            </w:pPr>
          </w:p>
        </w:tc>
        <w:tc>
          <w:tcPr>
            <w:tcW w:w="2552"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r>
      <w:tr w:rsidR="00F16998" w:rsidRPr="00F16998" w:rsidTr="00122D97">
        <w:trPr>
          <w:trHeight w:val="486"/>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нового типового здания ГБУЗ СО "ПТД №2»</w:t>
            </w:r>
          </w:p>
        </w:tc>
        <w:tc>
          <w:tcPr>
            <w:tcW w:w="1134" w:type="dxa"/>
          </w:tcPr>
          <w:p w:rsidR="00F16998" w:rsidRPr="00F16998" w:rsidRDefault="00F16998" w:rsidP="00F16998">
            <w:pPr>
              <w:jc w:val="center"/>
              <w:rPr>
                <w:rFonts w:ascii="Times New Roman" w:eastAsia="Calibri" w:hAnsi="Times New Roman" w:cs="Times New Roman"/>
                <w:sz w:val="20"/>
                <w:szCs w:val="20"/>
              </w:rPr>
            </w:pPr>
          </w:p>
        </w:tc>
        <w:tc>
          <w:tcPr>
            <w:tcW w:w="2552"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r>
      <w:tr w:rsidR="00F16998" w:rsidRPr="00F16998" w:rsidTr="00122D97">
        <w:trPr>
          <w:trHeight w:val="237"/>
          <w:jc w:val="center"/>
        </w:trPr>
        <w:tc>
          <w:tcPr>
            <w:tcW w:w="573" w:type="dxa"/>
            <w:vMerge w:val="restart"/>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5</w:t>
            </w:r>
          </w:p>
        </w:tc>
        <w:tc>
          <w:tcPr>
            <w:tcW w:w="1700" w:type="dxa"/>
            <w:vMerge w:val="restart"/>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Развитие физической культуры и спорта</w:t>
            </w:r>
          </w:p>
        </w:tc>
        <w:tc>
          <w:tcPr>
            <w:tcW w:w="3827" w:type="dxa"/>
            <w:shd w:val="clear" w:color="auto" w:fill="auto"/>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реконструкция стадиона МАУ ДО ДЮСШ</w:t>
            </w:r>
          </w:p>
        </w:tc>
        <w:tc>
          <w:tcPr>
            <w:tcW w:w="1134" w:type="dxa"/>
          </w:tcPr>
          <w:p w:rsidR="00F16998" w:rsidRPr="00F16998" w:rsidRDefault="00F16998" w:rsidP="00F16998">
            <w:pPr>
              <w:jc w:val="center"/>
              <w:rPr>
                <w:rFonts w:ascii="Calibri" w:eastAsia="Calibri" w:hAnsi="Calibri" w:cs="Times New Roman"/>
                <w:sz w:val="20"/>
                <w:szCs w:val="20"/>
              </w:rPr>
            </w:pPr>
          </w:p>
        </w:tc>
        <w:tc>
          <w:tcPr>
            <w:tcW w:w="2552"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r>
      <w:tr w:rsidR="00F16998" w:rsidRPr="00F16998" w:rsidTr="00122D97">
        <w:trPr>
          <w:trHeight w:val="237"/>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shd w:val="clear" w:color="auto" w:fill="auto"/>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освещенной лыже-роллерной трассы на лыжной базе «Крутой лог»,</w:t>
            </w:r>
          </w:p>
        </w:tc>
        <w:tc>
          <w:tcPr>
            <w:tcW w:w="1134" w:type="dxa"/>
          </w:tcPr>
          <w:p w:rsidR="00F16998" w:rsidRPr="00F16998" w:rsidRDefault="00F16998" w:rsidP="00F16998">
            <w:pPr>
              <w:jc w:val="center"/>
              <w:rPr>
                <w:rFonts w:ascii="Calibri" w:eastAsia="Calibri" w:hAnsi="Calibri" w:cs="Times New Roman"/>
                <w:sz w:val="20"/>
                <w:szCs w:val="20"/>
              </w:rPr>
            </w:pPr>
          </w:p>
        </w:tc>
        <w:tc>
          <w:tcPr>
            <w:tcW w:w="2552"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r>
      <w:tr w:rsidR="00F16998" w:rsidRPr="00F16998" w:rsidTr="00122D97">
        <w:trPr>
          <w:trHeight w:val="237"/>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shd w:val="clear" w:color="auto" w:fill="auto"/>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спортивного комплекса с ледовой ареной на стадионе «Локомотив»</w:t>
            </w:r>
          </w:p>
        </w:tc>
        <w:tc>
          <w:tcPr>
            <w:tcW w:w="1134" w:type="dxa"/>
          </w:tcPr>
          <w:p w:rsidR="00F16998" w:rsidRPr="00F16998" w:rsidRDefault="00F16998" w:rsidP="00F16998">
            <w:pPr>
              <w:jc w:val="center"/>
              <w:rPr>
                <w:rFonts w:ascii="Calibri" w:eastAsia="Calibri" w:hAnsi="Calibri" w:cs="Times New Roman"/>
                <w:sz w:val="20"/>
                <w:szCs w:val="20"/>
              </w:rPr>
            </w:pPr>
          </w:p>
        </w:tc>
        <w:tc>
          <w:tcPr>
            <w:tcW w:w="2552"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r>
      <w:tr w:rsidR="00F16998" w:rsidRPr="00F16998" w:rsidTr="00122D97">
        <w:trPr>
          <w:trHeight w:val="237"/>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shd w:val="clear" w:color="auto" w:fill="auto"/>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центра спортивных единоборств</w:t>
            </w:r>
          </w:p>
        </w:tc>
        <w:tc>
          <w:tcPr>
            <w:tcW w:w="1134" w:type="dxa"/>
          </w:tcPr>
          <w:p w:rsidR="00F16998" w:rsidRPr="00F16998" w:rsidRDefault="00F16998" w:rsidP="00F16998">
            <w:pPr>
              <w:jc w:val="center"/>
              <w:rPr>
                <w:rFonts w:ascii="Calibri" w:eastAsia="Calibri" w:hAnsi="Calibri" w:cs="Times New Roman"/>
                <w:sz w:val="20"/>
                <w:szCs w:val="20"/>
              </w:rPr>
            </w:pPr>
          </w:p>
        </w:tc>
        <w:tc>
          <w:tcPr>
            <w:tcW w:w="2552"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r>
      <w:tr w:rsidR="00F16998" w:rsidRPr="00F16998" w:rsidTr="00122D97">
        <w:trPr>
          <w:trHeight w:val="237"/>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shd w:val="clear" w:color="auto" w:fill="auto"/>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реконструкция стадиона «Локомотив»</w:t>
            </w:r>
          </w:p>
        </w:tc>
        <w:tc>
          <w:tcPr>
            <w:tcW w:w="1134" w:type="dxa"/>
          </w:tcPr>
          <w:p w:rsidR="00F16998" w:rsidRPr="00F16998" w:rsidRDefault="00F16998" w:rsidP="00F16998">
            <w:pPr>
              <w:jc w:val="center"/>
              <w:rPr>
                <w:rFonts w:ascii="Calibri" w:eastAsia="Calibri" w:hAnsi="Calibri" w:cs="Times New Roman"/>
                <w:sz w:val="20"/>
                <w:szCs w:val="20"/>
              </w:rPr>
            </w:pPr>
          </w:p>
        </w:tc>
        <w:tc>
          <w:tcPr>
            <w:tcW w:w="2552"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r>
      <w:tr w:rsidR="00F16998" w:rsidRPr="00F16998" w:rsidTr="00122D97">
        <w:trPr>
          <w:trHeight w:val="237"/>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shd w:val="clear" w:color="auto" w:fill="auto"/>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реконструкция хоккейного корта стадиона «Металлург»</w:t>
            </w:r>
          </w:p>
        </w:tc>
        <w:tc>
          <w:tcPr>
            <w:tcW w:w="1134" w:type="dxa"/>
          </w:tcPr>
          <w:p w:rsidR="00F16998" w:rsidRPr="00F16998" w:rsidRDefault="00F16998" w:rsidP="00F16998">
            <w:pPr>
              <w:jc w:val="center"/>
              <w:rPr>
                <w:rFonts w:ascii="Calibri" w:eastAsia="Calibri" w:hAnsi="Calibri" w:cs="Times New Roman"/>
                <w:sz w:val="20"/>
                <w:szCs w:val="20"/>
              </w:rPr>
            </w:pPr>
          </w:p>
        </w:tc>
        <w:tc>
          <w:tcPr>
            <w:tcW w:w="2552"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r>
      <w:tr w:rsidR="00F16998" w:rsidRPr="00F16998" w:rsidTr="00122D97">
        <w:trPr>
          <w:trHeight w:val="237"/>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shd w:val="clear" w:color="auto" w:fill="auto"/>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универсального физкультурно-оздоровительного комплекса</w:t>
            </w:r>
          </w:p>
        </w:tc>
        <w:tc>
          <w:tcPr>
            <w:tcW w:w="1134" w:type="dxa"/>
          </w:tcPr>
          <w:p w:rsidR="00F16998" w:rsidRPr="00F16998" w:rsidRDefault="00F16998" w:rsidP="00F16998">
            <w:pPr>
              <w:jc w:val="center"/>
              <w:rPr>
                <w:rFonts w:ascii="Calibri" w:eastAsia="Calibri" w:hAnsi="Calibri" w:cs="Times New Roman"/>
                <w:sz w:val="20"/>
                <w:szCs w:val="20"/>
              </w:rPr>
            </w:pPr>
          </w:p>
        </w:tc>
        <w:tc>
          <w:tcPr>
            <w:tcW w:w="2552" w:type="dxa"/>
          </w:tcPr>
          <w:p w:rsidR="00F16998" w:rsidRPr="00F16998" w:rsidRDefault="00F16998" w:rsidP="00F16998">
            <w:pPr>
              <w:jc w:val="center"/>
              <w:rPr>
                <w:rFonts w:ascii="Calibri" w:eastAsia="Calibri" w:hAnsi="Calibri" w:cs="Times New Roman"/>
              </w:rPr>
            </w:pPr>
            <w:r w:rsidRPr="00F16998">
              <w:rPr>
                <w:rFonts w:ascii="Calibri" w:eastAsia="Calibri" w:hAnsi="Calibri" w:cs="Times New Roman"/>
              </w:rPr>
              <w:t>+</w:t>
            </w:r>
          </w:p>
        </w:tc>
        <w:tc>
          <w:tcPr>
            <w:tcW w:w="2126" w:type="dxa"/>
          </w:tcPr>
          <w:p w:rsidR="00F16998" w:rsidRPr="00F16998" w:rsidRDefault="00F16998" w:rsidP="00F16998">
            <w:pPr>
              <w:jc w:val="center"/>
              <w:rPr>
                <w:rFonts w:ascii="Calibri" w:eastAsia="Calibri" w:hAnsi="Calibri" w:cs="Times New Roman"/>
                <w:sz w:val="20"/>
                <w:szCs w:val="20"/>
              </w:rPr>
            </w:pPr>
            <w:r w:rsidRPr="00F16998">
              <w:rPr>
                <w:rFonts w:ascii="Times New Roman" w:eastAsia="Calibri" w:hAnsi="Times New Roman" w:cs="Times New Roman"/>
                <w:sz w:val="20"/>
                <w:szCs w:val="20"/>
              </w:rPr>
              <w:t>+</w:t>
            </w:r>
          </w:p>
        </w:tc>
        <w:tc>
          <w:tcPr>
            <w:tcW w:w="1533"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r>
      <w:tr w:rsidR="00F16998" w:rsidRPr="00F16998" w:rsidTr="00122D97">
        <w:trPr>
          <w:trHeight w:val="486"/>
          <w:jc w:val="center"/>
        </w:trPr>
        <w:tc>
          <w:tcPr>
            <w:tcW w:w="573" w:type="dxa"/>
            <w:vMerge w:val="restart"/>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6</w:t>
            </w:r>
          </w:p>
        </w:tc>
        <w:tc>
          <w:tcPr>
            <w:tcW w:w="1700" w:type="dxa"/>
            <w:vMerge w:val="restart"/>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Развитие культуры</w:t>
            </w:r>
          </w:p>
        </w:tc>
        <w:tc>
          <w:tcPr>
            <w:tcW w:w="3827"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здания художественной школы</w:t>
            </w:r>
          </w:p>
        </w:tc>
        <w:tc>
          <w:tcPr>
            <w:tcW w:w="1134" w:type="dxa"/>
          </w:tcPr>
          <w:p w:rsidR="00F16998" w:rsidRPr="00F16998" w:rsidRDefault="00F16998" w:rsidP="00F16998">
            <w:pPr>
              <w:jc w:val="center"/>
              <w:rPr>
                <w:rFonts w:ascii="Times New Roman" w:eastAsia="Calibri" w:hAnsi="Times New Roman" w:cs="Times New Roman"/>
                <w:sz w:val="20"/>
                <w:szCs w:val="20"/>
              </w:rPr>
            </w:pPr>
          </w:p>
        </w:tc>
        <w:tc>
          <w:tcPr>
            <w:tcW w:w="2552"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r>
      <w:tr w:rsidR="00F16998" w:rsidRPr="00F16998" w:rsidTr="00122D97">
        <w:trPr>
          <w:trHeight w:val="486"/>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Дома культуры в п. Красноглинный</w:t>
            </w:r>
          </w:p>
        </w:tc>
        <w:tc>
          <w:tcPr>
            <w:tcW w:w="1134" w:type="dxa"/>
          </w:tcPr>
          <w:p w:rsidR="00F16998" w:rsidRPr="00F16998" w:rsidRDefault="00F16998" w:rsidP="00F16998">
            <w:pPr>
              <w:jc w:val="center"/>
              <w:rPr>
                <w:rFonts w:ascii="Times New Roman" w:eastAsia="Calibri" w:hAnsi="Times New Roman" w:cs="Times New Roman"/>
                <w:sz w:val="20"/>
                <w:szCs w:val="20"/>
              </w:rPr>
            </w:pPr>
          </w:p>
        </w:tc>
        <w:tc>
          <w:tcPr>
            <w:tcW w:w="2552" w:type="dxa"/>
          </w:tcPr>
          <w:p w:rsidR="00F16998" w:rsidRPr="00F16998" w:rsidRDefault="00F16998" w:rsidP="00F16998">
            <w:pPr>
              <w:jc w:val="center"/>
              <w:rPr>
                <w:rFonts w:ascii="Calibri" w:eastAsia="Calibri" w:hAnsi="Calibri" w:cs="Times New Roman"/>
              </w:rPr>
            </w:pPr>
            <w:r w:rsidRPr="00F16998">
              <w:rPr>
                <w:rFonts w:ascii="Calibri" w:eastAsia="Calibri" w:hAnsi="Calibri" w:cs="Times New Roman"/>
              </w:rPr>
              <w:t>-</w:t>
            </w:r>
          </w:p>
        </w:tc>
        <w:tc>
          <w:tcPr>
            <w:tcW w:w="2126"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c>
          <w:tcPr>
            <w:tcW w:w="1533"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r>
      <w:tr w:rsidR="00F16998" w:rsidRPr="00F16998" w:rsidTr="00122D97">
        <w:trPr>
          <w:trHeight w:val="486"/>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здания драматического театра</w:t>
            </w:r>
          </w:p>
        </w:tc>
        <w:tc>
          <w:tcPr>
            <w:tcW w:w="1134" w:type="dxa"/>
          </w:tcPr>
          <w:p w:rsidR="00F16998" w:rsidRPr="00F16998" w:rsidRDefault="00F16998" w:rsidP="00F16998">
            <w:pPr>
              <w:jc w:val="center"/>
              <w:rPr>
                <w:rFonts w:ascii="Times New Roman" w:eastAsia="Calibri" w:hAnsi="Times New Roman" w:cs="Times New Roman"/>
                <w:sz w:val="20"/>
                <w:szCs w:val="20"/>
              </w:rPr>
            </w:pPr>
          </w:p>
        </w:tc>
        <w:tc>
          <w:tcPr>
            <w:tcW w:w="2552"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r>
      <w:tr w:rsidR="00F16998" w:rsidRPr="00F16998" w:rsidTr="00122D97">
        <w:trPr>
          <w:trHeight w:val="486"/>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парка культуры и отдыха</w:t>
            </w:r>
          </w:p>
        </w:tc>
        <w:tc>
          <w:tcPr>
            <w:tcW w:w="1134" w:type="dxa"/>
          </w:tcPr>
          <w:p w:rsidR="00F16998" w:rsidRPr="00F16998" w:rsidRDefault="00F16998" w:rsidP="00F16998">
            <w:pPr>
              <w:jc w:val="center"/>
              <w:rPr>
                <w:rFonts w:ascii="Times New Roman" w:eastAsia="Calibri" w:hAnsi="Times New Roman" w:cs="Times New Roman"/>
                <w:sz w:val="20"/>
                <w:szCs w:val="20"/>
              </w:rPr>
            </w:pPr>
          </w:p>
        </w:tc>
        <w:tc>
          <w:tcPr>
            <w:tcW w:w="2552"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r>
      <w:tr w:rsidR="00F16998" w:rsidRPr="00F16998" w:rsidTr="00122D97">
        <w:trPr>
          <w:trHeight w:val="486"/>
          <w:jc w:val="center"/>
        </w:trPr>
        <w:tc>
          <w:tcPr>
            <w:tcW w:w="573" w:type="dxa"/>
            <w:vMerge/>
          </w:tcPr>
          <w:p w:rsidR="00F16998" w:rsidRPr="00F16998" w:rsidRDefault="00F16998" w:rsidP="00F16998">
            <w:pPr>
              <w:jc w:val="center"/>
              <w:rPr>
                <w:rFonts w:ascii="Times New Roman" w:eastAsia="Calibri" w:hAnsi="Times New Roman" w:cs="Times New Roman"/>
                <w:sz w:val="20"/>
                <w:szCs w:val="20"/>
              </w:rPr>
            </w:pPr>
          </w:p>
        </w:tc>
        <w:tc>
          <w:tcPr>
            <w:tcW w:w="1700" w:type="dxa"/>
            <w:vMerge/>
          </w:tcPr>
          <w:p w:rsidR="00F16998" w:rsidRPr="00F16998" w:rsidRDefault="00F16998" w:rsidP="00F16998">
            <w:pPr>
              <w:rPr>
                <w:rFonts w:ascii="Times New Roman" w:eastAsia="Calibri" w:hAnsi="Times New Roman" w:cs="Times New Roman"/>
                <w:sz w:val="20"/>
                <w:szCs w:val="20"/>
              </w:rPr>
            </w:pPr>
          </w:p>
        </w:tc>
        <w:tc>
          <w:tcPr>
            <w:tcW w:w="3827"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клуба в пос. Новая Кола</w:t>
            </w:r>
          </w:p>
        </w:tc>
        <w:tc>
          <w:tcPr>
            <w:tcW w:w="1134" w:type="dxa"/>
          </w:tcPr>
          <w:p w:rsidR="00F16998" w:rsidRPr="00F16998" w:rsidRDefault="00F16998" w:rsidP="00F16998">
            <w:pPr>
              <w:jc w:val="center"/>
              <w:rPr>
                <w:rFonts w:ascii="Times New Roman" w:eastAsia="Calibri" w:hAnsi="Times New Roman" w:cs="Times New Roman"/>
                <w:sz w:val="20"/>
                <w:szCs w:val="20"/>
              </w:rPr>
            </w:pPr>
          </w:p>
        </w:tc>
        <w:tc>
          <w:tcPr>
            <w:tcW w:w="2552"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c>
          <w:tcPr>
            <w:tcW w:w="2126"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lang w:val="en-US"/>
              </w:rPr>
              <w:t>+</w:t>
            </w:r>
          </w:p>
        </w:tc>
        <w:tc>
          <w:tcPr>
            <w:tcW w:w="1533" w:type="dxa"/>
          </w:tcPr>
          <w:p w:rsidR="00F16998" w:rsidRPr="00F16998" w:rsidRDefault="00F16998" w:rsidP="00F16998">
            <w:pPr>
              <w:jc w:val="center"/>
              <w:rPr>
                <w:rFonts w:ascii="Calibri" w:eastAsia="Calibri" w:hAnsi="Calibri" w:cs="Times New Roman"/>
              </w:rPr>
            </w:pPr>
            <w:r w:rsidRPr="00F16998">
              <w:rPr>
                <w:rFonts w:ascii="Times New Roman" w:eastAsia="Calibri" w:hAnsi="Times New Roman" w:cs="Times New Roman"/>
                <w:sz w:val="20"/>
                <w:szCs w:val="20"/>
              </w:rPr>
              <w:t>-</w:t>
            </w:r>
          </w:p>
        </w:tc>
      </w:tr>
    </w:tbl>
    <w:p w:rsidR="00F16998" w:rsidRPr="00F16998" w:rsidRDefault="00F16998" w:rsidP="00F16998">
      <w:pPr>
        <w:spacing w:after="160" w:line="259" w:lineRule="auto"/>
        <w:ind w:firstLine="567"/>
        <w:jc w:val="both"/>
        <w:rPr>
          <w:rFonts w:ascii="Times New Roman" w:eastAsia="Calibri" w:hAnsi="Times New Roman" w:cs="Times New Roman"/>
          <w:b/>
          <w:sz w:val="28"/>
          <w:szCs w:val="28"/>
        </w:rPr>
      </w:pPr>
    </w:p>
    <w:p w:rsidR="00F16998" w:rsidRPr="00F16998" w:rsidRDefault="00F16998" w:rsidP="00F16998">
      <w:pPr>
        <w:spacing w:after="0" w:line="240" w:lineRule="auto"/>
        <w:ind w:firstLine="709"/>
        <w:jc w:val="both"/>
        <w:rPr>
          <w:rFonts w:ascii="Times New Roman" w:eastAsia="Calibri" w:hAnsi="Times New Roman" w:cs="Times New Roman"/>
          <w:sz w:val="28"/>
          <w:szCs w:val="28"/>
        </w:rPr>
      </w:pPr>
      <w:r w:rsidRPr="00F16998">
        <w:rPr>
          <w:rFonts w:ascii="Times New Roman" w:eastAsia="Calibri" w:hAnsi="Times New Roman" w:cs="Times New Roman"/>
          <w:b/>
          <w:sz w:val="28"/>
          <w:szCs w:val="28"/>
        </w:rPr>
        <w:t>Вывод:</w:t>
      </w:r>
      <w:r w:rsidRPr="00F16998">
        <w:rPr>
          <w:rFonts w:ascii="Times New Roman" w:eastAsia="Calibri" w:hAnsi="Times New Roman" w:cs="Times New Roman"/>
          <w:sz w:val="28"/>
          <w:szCs w:val="28"/>
        </w:rPr>
        <w:t xml:space="preserve"> ПКР СИ на территории Серовского городского округа соответствует генеральному плану по 9 из 34 пунктам, что соответствует Кс=2,6.</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Замечания:</w:t>
      </w:r>
    </w:p>
    <w:p w:rsidR="00F16998" w:rsidRPr="00F16998" w:rsidRDefault="00F16998" w:rsidP="00F16998">
      <w:pPr>
        <w:spacing w:after="0" w:line="240" w:lineRule="auto"/>
        <w:ind w:firstLine="709"/>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F16998">
        <w:rPr>
          <w:rFonts w:ascii="Times New Roman" w:eastAsia="Calibri" w:hAnsi="Times New Roman" w:cs="Times New Roman"/>
          <w:sz w:val="28"/>
          <w:szCs w:val="28"/>
        </w:rPr>
        <w:br/>
        <w:t>Серовского городского округа, утвержденной Думы Серовского городского округа от 25.12.2018 г. № 117 «Об утверждении Программы комплексного развития социальной инфраструктуры Серовского городского округа на 2019-2030 годы» (далее – Программа),</w:t>
      </w:r>
      <w:r w:rsidRPr="00F16998">
        <w:rPr>
          <w:rFonts w:ascii="Calibri" w:eastAsia="Calibri" w:hAnsi="Calibri" w:cs="Times New Roman"/>
          <w:sz w:val="28"/>
          <w:szCs w:val="28"/>
        </w:rPr>
        <w:t xml:space="preserve"> </w:t>
      </w:r>
      <w:r w:rsidRPr="00F16998">
        <w:rPr>
          <w:rFonts w:ascii="Times New Roman" w:eastAsia="Calibri" w:hAnsi="Times New Roman" w:cs="Times New Roman"/>
          <w:sz w:val="28"/>
          <w:szCs w:val="28"/>
        </w:rPr>
        <w:t>генеральному плану, утвержденному Решением Думы муниципального образования Серовского городского округа от 22.09.2011 № 219 (далее – Генеральный план), были выявлены следующие несоответствия:</w:t>
      </w:r>
    </w:p>
    <w:p w:rsidR="00F16998" w:rsidRPr="00F16998" w:rsidRDefault="00F16998" w:rsidP="00F16998">
      <w:pPr>
        <w:numPr>
          <w:ilvl w:val="0"/>
          <w:numId w:val="6"/>
        </w:numPr>
        <w:spacing w:after="0" w:line="240" w:lineRule="auto"/>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о реквизитах документа, которым утвержден генеральный план городского округа;</w:t>
      </w:r>
    </w:p>
    <w:p w:rsidR="00F16998" w:rsidRPr="00F16998" w:rsidRDefault="00F16998" w:rsidP="00F16998">
      <w:pPr>
        <w:numPr>
          <w:ilvl w:val="0"/>
          <w:numId w:val="6"/>
        </w:numPr>
        <w:spacing w:after="0" w:line="240" w:lineRule="auto"/>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Прогнозируемая численность населения в Программе отсутствует. Вместе с тем, мероприятия по развитию социальной инфраструктуры должны быть спрогнозированы, исходя из корректных и достоверных данных о численности населения;</w:t>
      </w:r>
    </w:p>
    <w:p w:rsidR="00F16998" w:rsidRPr="00F16998" w:rsidRDefault="00F16998" w:rsidP="00F16998">
      <w:pPr>
        <w:numPr>
          <w:ilvl w:val="0"/>
          <w:numId w:val="6"/>
        </w:numPr>
        <w:spacing w:after="0" w:line="240" w:lineRule="auto"/>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F16998" w:rsidRPr="00F16998" w:rsidRDefault="00F16998" w:rsidP="00F16998">
      <w:pPr>
        <w:spacing w:after="0" w:line="240" w:lineRule="auto"/>
        <w:ind w:firstLine="709"/>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F16998" w:rsidRPr="00F16998" w:rsidRDefault="00F16998" w:rsidP="00F16998">
      <w:pPr>
        <w:numPr>
          <w:ilvl w:val="0"/>
          <w:numId w:val="6"/>
        </w:numPr>
        <w:spacing w:after="0" w:line="240" w:lineRule="auto"/>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Объекты капитального строительства, предусмотренные Генеральным планом, но не учтенные Программой:</w:t>
      </w:r>
    </w:p>
    <w:p w:rsidR="00F16998" w:rsidRPr="00F16998" w:rsidRDefault="00F16998" w:rsidP="00F16998">
      <w:pPr>
        <w:numPr>
          <w:ilvl w:val="0"/>
          <w:numId w:val="7"/>
        </w:numPr>
        <w:spacing w:after="0" w:line="240" w:lineRule="auto"/>
        <w:ind w:firstLine="709"/>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общеобразовательная школа – 3 ед.;</w:t>
      </w:r>
    </w:p>
    <w:p w:rsidR="00F16998" w:rsidRPr="00F16998" w:rsidRDefault="00F16998" w:rsidP="00F16998">
      <w:pPr>
        <w:numPr>
          <w:ilvl w:val="0"/>
          <w:numId w:val="7"/>
        </w:numPr>
        <w:spacing w:after="0" w:line="240" w:lineRule="auto"/>
        <w:ind w:firstLine="709"/>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детский сад – 9 ед.;</w:t>
      </w:r>
    </w:p>
    <w:p w:rsidR="00F16998" w:rsidRPr="00F16998" w:rsidRDefault="00F16998" w:rsidP="00F16998">
      <w:pPr>
        <w:numPr>
          <w:ilvl w:val="0"/>
          <w:numId w:val="7"/>
        </w:numPr>
        <w:spacing w:after="0" w:line="240" w:lineRule="auto"/>
        <w:ind w:firstLine="709"/>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пристрой к школе № 9 для спортзала;</w:t>
      </w:r>
    </w:p>
    <w:p w:rsidR="00F16998" w:rsidRPr="00F16998" w:rsidRDefault="00F16998" w:rsidP="00F16998">
      <w:pPr>
        <w:numPr>
          <w:ilvl w:val="0"/>
          <w:numId w:val="7"/>
        </w:numPr>
        <w:spacing w:after="0" w:line="240" w:lineRule="auto"/>
        <w:ind w:firstLine="709"/>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2 пристроя к МДОУ № 43, к МДОУ № 1;</w:t>
      </w:r>
    </w:p>
    <w:p w:rsidR="00F16998" w:rsidRPr="00F16998" w:rsidRDefault="00F16998" w:rsidP="00F16998">
      <w:pPr>
        <w:numPr>
          <w:ilvl w:val="0"/>
          <w:numId w:val="7"/>
        </w:numPr>
        <w:spacing w:after="0" w:line="240" w:lineRule="auto"/>
        <w:ind w:firstLine="709"/>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центр образования: техникум, многофункциональный молодежный центр;</w:t>
      </w:r>
    </w:p>
    <w:p w:rsidR="00F16998" w:rsidRPr="00F16998" w:rsidRDefault="00F16998" w:rsidP="00F16998">
      <w:pPr>
        <w:numPr>
          <w:ilvl w:val="0"/>
          <w:numId w:val="7"/>
        </w:numPr>
        <w:spacing w:after="0" w:line="240" w:lineRule="auto"/>
        <w:ind w:firstLine="709"/>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кардиологический центр;</w:t>
      </w:r>
    </w:p>
    <w:p w:rsidR="00F16998" w:rsidRPr="00F16998" w:rsidRDefault="00F16998" w:rsidP="00F16998">
      <w:pPr>
        <w:numPr>
          <w:ilvl w:val="0"/>
          <w:numId w:val="7"/>
        </w:numPr>
        <w:spacing w:after="0" w:line="240" w:lineRule="auto"/>
        <w:ind w:firstLine="709"/>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дом-интернат общего типа и пансионат для лиц старшего возраста;</w:t>
      </w:r>
    </w:p>
    <w:p w:rsidR="00F16998" w:rsidRPr="00F16998" w:rsidRDefault="00F16998" w:rsidP="00F16998">
      <w:pPr>
        <w:numPr>
          <w:ilvl w:val="0"/>
          <w:numId w:val="7"/>
        </w:numPr>
        <w:spacing w:after="0" w:line="240" w:lineRule="auto"/>
        <w:ind w:firstLine="709"/>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психоневрологический интернат;</w:t>
      </w:r>
    </w:p>
    <w:p w:rsidR="00F16998" w:rsidRPr="00F16998" w:rsidRDefault="00F16998" w:rsidP="00F16998">
      <w:pPr>
        <w:numPr>
          <w:ilvl w:val="0"/>
          <w:numId w:val="7"/>
        </w:numPr>
        <w:spacing w:after="0" w:line="240" w:lineRule="auto"/>
        <w:ind w:firstLine="709"/>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дом ночного пребывания;</w:t>
      </w:r>
    </w:p>
    <w:p w:rsidR="00F16998" w:rsidRPr="00F16998" w:rsidRDefault="00F16998" w:rsidP="00F16998">
      <w:pPr>
        <w:numPr>
          <w:ilvl w:val="0"/>
          <w:numId w:val="7"/>
        </w:numPr>
        <w:spacing w:after="0" w:line="240" w:lineRule="auto"/>
        <w:ind w:firstLine="709"/>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объекты торговли;</w:t>
      </w:r>
    </w:p>
    <w:p w:rsidR="00F16998" w:rsidRPr="00F16998" w:rsidRDefault="00F16998" w:rsidP="00F16998">
      <w:pPr>
        <w:numPr>
          <w:ilvl w:val="0"/>
          <w:numId w:val="7"/>
        </w:numPr>
        <w:spacing w:after="0" w:line="240" w:lineRule="auto"/>
        <w:ind w:firstLine="709"/>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храмовый комплекс и др. объекты.</w:t>
      </w:r>
    </w:p>
    <w:p w:rsidR="00F16998" w:rsidRPr="00F16998" w:rsidRDefault="00F16998" w:rsidP="00F16998">
      <w:pPr>
        <w:autoSpaceDE w:val="0"/>
        <w:autoSpaceDN w:val="0"/>
        <w:adjustRightInd w:val="0"/>
        <w:spacing w:after="0" w:line="240" w:lineRule="auto"/>
        <w:ind w:firstLine="709"/>
        <w:jc w:val="both"/>
        <w:rPr>
          <w:rFonts w:ascii="Times New Roman" w:eastAsia="Calibri" w:hAnsi="Times New Roman" w:cs="Times New Roman"/>
          <w:b/>
          <w:i/>
          <w:sz w:val="28"/>
          <w:szCs w:val="28"/>
          <w:u w:val="single"/>
        </w:rPr>
      </w:pPr>
      <w:r w:rsidRPr="00F16998">
        <w:rPr>
          <w:rFonts w:ascii="Times New Roman" w:eastAsia="Calibri" w:hAnsi="Times New Roman" w:cs="Times New Roman"/>
          <w:b/>
          <w:i/>
          <w:sz w:val="28"/>
          <w:szCs w:val="28"/>
          <w:u w:val="single"/>
        </w:rPr>
        <w:t>Объекты капитального строительства, запланированные к размещению в сельских населенных пунктах Серовского городского округа, отображены в генеральном плане Серовского городского округа (Часть 1. Положение о территориальном планировании, стр. 124-135).</w:t>
      </w:r>
    </w:p>
    <w:p w:rsidR="00F16998" w:rsidRPr="00F16998" w:rsidRDefault="00F16998" w:rsidP="00F16998">
      <w:pPr>
        <w:autoSpaceDE w:val="0"/>
        <w:autoSpaceDN w:val="0"/>
        <w:adjustRightInd w:val="0"/>
        <w:spacing w:after="0" w:line="240" w:lineRule="auto"/>
        <w:ind w:firstLine="709"/>
        <w:jc w:val="both"/>
        <w:rPr>
          <w:rFonts w:ascii="Times New Roman" w:eastAsia="Calibri" w:hAnsi="Times New Roman" w:cs="Times New Roman"/>
          <w:sz w:val="28"/>
          <w:szCs w:val="28"/>
        </w:rPr>
      </w:pPr>
    </w:p>
    <w:p w:rsidR="00F16998" w:rsidRPr="00F16998" w:rsidRDefault="00F16998" w:rsidP="00F16998">
      <w:pPr>
        <w:autoSpaceDE w:val="0"/>
        <w:autoSpaceDN w:val="0"/>
        <w:adjustRightInd w:val="0"/>
        <w:spacing w:after="0" w:line="240" w:lineRule="auto"/>
        <w:ind w:firstLine="709"/>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F16998">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F16998">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F16998">
        <w:rPr>
          <w:rFonts w:ascii="Times New Roman" w:eastAsia="Calibri" w:hAnsi="Times New Roman" w:cs="Times New Roman"/>
          <w:b/>
          <w:sz w:val="28"/>
          <w:szCs w:val="28"/>
        </w:rPr>
        <w:t>которые предусмотрены</w:t>
      </w:r>
      <w:r w:rsidRPr="00F16998">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F16998">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F16998">
        <w:rPr>
          <w:rFonts w:ascii="Times New Roman" w:eastAsia="Calibri" w:hAnsi="Times New Roman" w:cs="Times New Roman"/>
          <w:sz w:val="28"/>
          <w:szCs w:val="28"/>
        </w:rPr>
        <w:t xml:space="preserve"> органами местного самоуправления поселения, городского округа </w:t>
      </w:r>
      <w:r w:rsidRPr="00F16998">
        <w:rPr>
          <w:rFonts w:ascii="Times New Roman" w:eastAsia="Calibri" w:hAnsi="Times New Roman" w:cs="Times New Roman"/>
          <w:b/>
          <w:sz w:val="28"/>
          <w:szCs w:val="28"/>
        </w:rPr>
        <w:t>на основании</w:t>
      </w:r>
      <w:r w:rsidRPr="00F16998">
        <w:rPr>
          <w:rFonts w:ascii="Times New Roman" w:eastAsia="Calibri" w:hAnsi="Times New Roman" w:cs="Times New Roman"/>
          <w:sz w:val="28"/>
          <w:szCs w:val="28"/>
        </w:rPr>
        <w:t xml:space="preserve"> утвержденных в порядке, установленном настоящим Кодексом, </w:t>
      </w:r>
      <w:r w:rsidRPr="00F16998">
        <w:rPr>
          <w:rFonts w:ascii="Times New Roman" w:eastAsia="Calibri" w:hAnsi="Times New Roman" w:cs="Times New Roman"/>
          <w:b/>
          <w:sz w:val="28"/>
          <w:szCs w:val="28"/>
        </w:rPr>
        <w:t>генеральных планов муниципального образования</w:t>
      </w:r>
      <w:r w:rsidRPr="00F16998">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F16998" w:rsidRPr="00F16998" w:rsidRDefault="00F16998" w:rsidP="00F16998">
      <w:pPr>
        <w:spacing w:after="0" w:line="240" w:lineRule="auto"/>
        <w:ind w:firstLine="709"/>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F16998">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F16998">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F16998">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F16998">
        <w:rPr>
          <w:rFonts w:ascii="Times New Roman" w:eastAsia="Calibri" w:hAnsi="Times New Roman" w:cs="Times New Roman"/>
          <w:b/>
          <w:sz w:val="28"/>
          <w:szCs w:val="28"/>
        </w:rPr>
        <w:t xml:space="preserve"> </w:t>
      </w:r>
      <w:r w:rsidRPr="00F16998">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F16998">
        <w:rPr>
          <w:rFonts w:ascii="Times New Roman" w:eastAsia="Calibri" w:hAnsi="Times New Roman" w:cs="Times New Roman"/>
          <w:b/>
          <w:sz w:val="28"/>
          <w:szCs w:val="28"/>
        </w:rPr>
        <w:t>программами комплексного развития социальной инфраструктуры</w:t>
      </w:r>
      <w:r w:rsidRPr="00F16998">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F16998" w:rsidRPr="00F16998" w:rsidRDefault="00F16998" w:rsidP="00F16998">
      <w:pPr>
        <w:spacing w:after="0" w:line="240" w:lineRule="auto"/>
        <w:ind w:firstLine="709"/>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F16998" w:rsidRPr="00A72492" w:rsidRDefault="00F16998" w:rsidP="00A72492">
      <w:pPr>
        <w:spacing w:after="0" w:line="240" w:lineRule="auto"/>
        <w:ind w:firstLine="709"/>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122D97" w:rsidRDefault="00122D97">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1A7820" w:rsidRDefault="00A72492" w:rsidP="001A7820">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4.2.11</w:t>
      </w:r>
    </w:p>
    <w:p w:rsidR="001A7820" w:rsidRPr="001A7820" w:rsidRDefault="001A7820" w:rsidP="001A7820">
      <w:pPr>
        <w:spacing w:after="0" w:line="240" w:lineRule="auto"/>
        <w:jc w:val="right"/>
        <w:rPr>
          <w:rFonts w:ascii="Times New Roman" w:eastAsia="Calibri" w:hAnsi="Times New Roman" w:cs="Times New Roman"/>
          <w:sz w:val="28"/>
          <w:szCs w:val="28"/>
        </w:rPr>
      </w:pPr>
    </w:p>
    <w:p w:rsidR="001A7820" w:rsidRDefault="001A7820" w:rsidP="001A7820">
      <w:pPr>
        <w:spacing w:after="0" w:line="240" w:lineRule="auto"/>
        <w:jc w:val="center"/>
        <w:rPr>
          <w:rFonts w:ascii="Times New Roman" w:eastAsia="Calibri" w:hAnsi="Times New Roman" w:cs="Times New Roman"/>
          <w:sz w:val="28"/>
          <w:szCs w:val="28"/>
        </w:rPr>
      </w:pPr>
      <w:r w:rsidRPr="001A7820">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1A7820">
        <w:rPr>
          <w:rFonts w:ascii="Times New Roman" w:eastAsia="Calibri" w:hAnsi="Times New Roman" w:cs="Times New Roman"/>
          <w:sz w:val="28"/>
          <w:szCs w:val="28"/>
        </w:rPr>
        <w:br/>
        <w:t xml:space="preserve">на территории </w:t>
      </w:r>
      <w:r w:rsidRPr="001A7820">
        <w:rPr>
          <w:rFonts w:ascii="Times New Roman" w:eastAsia="Calibri" w:hAnsi="Times New Roman" w:cs="Times New Roman"/>
          <w:b/>
          <w:sz w:val="28"/>
          <w:szCs w:val="28"/>
        </w:rPr>
        <w:t>МО город Алапаевск</w:t>
      </w:r>
      <w:r w:rsidRPr="001A7820">
        <w:rPr>
          <w:rFonts w:ascii="Times New Roman" w:eastAsia="Calibri" w:hAnsi="Times New Roman" w:cs="Times New Roman"/>
          <w:sz w:val="28"/>
          <w:szCs w:val="28"/>
        </w:rPr>
        <w:t xml:space="preserve"> генеральному плану</w:t>
      </w:r>
    </w:p>
    <w:p w:rsidR="001A7820" w:rsidRPr="001A7820" w:rsidRDefault="001A7820" w:rsidP="001A7820">
      <w:pPr>
        <w:spacing w:after="0" w:line="240" w:lineRule="auto"/>
        <w:rPr>
          <w:rFonts w:ascii="Times New Roman" w:eastAsia="Calibri" w:hAnsi="Times New Roman" w:cs="Times New Roman"/>
          <w:sz w:val="28"/>
          <w:szCs w:val="28"/>
        </w:rPr>
      </w:pPr>
    </w:p>
    <w:tbl>
      <w:tblPr>
        <w:tblStyle w:val="a3"/>
        <w:tblW w:w="14545" w:type="dxa"/>
        <w:jc w:val="center"/>
        <w:tblLayout w:type="fixed"/>
        <w:tblLook w:val="04A0" w:firstRow="1" w:lastRow="0" w:firstColumn="1" w:lastColumn="0" w:noHBand="0" w:noVBand="1"/>
      </w:tblPr>
      <w:tblGrid>
        <w:gridCol w:w="795"/>
        <w:gridCol w:w="1701"/>
        <w:gridCol w:w="3969"/>
        <w:gridCol w:w="1418"/>
        <w:gridCol w:w="1559"/>
        <w:gridCol w:w="1886"/>
        <w:gridCol w:w="1567"/>
        <w:gridCol w:w="1650"/>
      </w:tblGrid>
      <w:tr w:rsidR="001A7820" w:rsidRPr="001A7820" w:rsidTr="001A7820">
        <w:trPr>
          <w:jc w:val="center"/>
        </w:trPr>
        <w:tc>
          <w:tcPr>
            <w:tcW w:w="795" w:type="dxa"/>
            <w:vMerge w:val="restart"/>
          </w:tcPr>
          <w:p w:rsidR="001A7820" w:rsidRPr="001A7820" w:rsidRDefault="001A7820" w:rsidP="007E1198">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 п/п</w:t>
            </w:r>
          </w:p>
        </w:tc>
        <w:tc>
          <w:tcPr>
            <w:tcW w:w="1701" w:type="dxa"/>
            <w:vMerge w:val="restart"/>
          </w:tcPr>
          <w:p w:rsidR="001A7820" w:rsidRPr="001A7820" w:rsidRDefault="001A7820" w:rsidP="001A7820">
            <w:pPr>
              <w:rPr>
                <w:rFonts w:ascii="Times New Roman" w:eastAsia="Calibri" w:hAnsi="Times New Roman" w:cs="Times New Roman"/>
                <w:sz w:val="24"/>
                <w:szCs w:val="24"/>
              </w:rPr>
            </w:pPr>
            <w:r w:rsidRPr="001A7820">
              <w:rPr>
                <w:rFonts w:ascii="Times New Roman" w:eastAsia="Calibri" w:hAnsi="Times New Roman" w:cs="Times New Roman"/>
                <w:sz w:val="24"/>
                <w:szCs w:val="24"/>
              </w:rPr>
              <w:t>Показатель</w:t>
            </w:r>
          </w:p>
        </w:tc>
        <w:tc>
          <w:tcPr>
            <w:tcW w:w="3969" w:type="dxa"/>
            <w:vMerge w:val="restart"/>
          </w:tcPr>
          <w:p w:rsidR="001A7820" w:rsidRPr="001A7820" w:rsidRDefault="001A7820" w:rsidP="001A7820">
            <w:pPr>
              <w:rPr>
                <w:rFonts w:ascii="Times New Roman" w:eastAsia="Calibri" w:hAnsi="Times New Roman" w:cs="Times New Roman"/>
                <w:sz w:val="24"/>
                <w:szCs w:val="24"/>
              </w:rPr>
            </w:pPr>
            <w:r w:rsidRPr="001A7820">
              <w:rPr>
                <w:rFonts w:ascii="Times New Roman" w:eastAsia="Calibri" w:hAnsi="Times New Roman" w:cs="Times New Roman"/>
                <w:sz w:val="24"/>
                <w:szCs w:val="24"/>
              </w:rPr>
              <w:t>Состав мероприятий ПКР СИ</w:t>
            </w:r>
          </w:p>
        </w:tc>
        <w:tc>
          <w:tcPr>
            <w:tcW w:w="1418" w:type="dxa"/>
            <w:vMerge w:val="restart"/>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Ед. измерения</w:t>
            </w:r>
          </w:p>
        </w:tc>
        <w:tc>
          <w:tcPr>
            <w:tcW w:w="1559" w:type="dxa"/>
            <w:vMerge w:val="restart"/>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Показатели по Генплану</w:t>
            </w:r>
          </w:p>
        </w:tc>
        <w:tc>
          <w:tcPr>
            <w:tcW w:w="3453" w:type="dxa"/>
            <w:gridSpan w:val="2"/>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 xml:space="preserve">Показатели </w:t>
            </w:r>
            <w:r w:rsidRPr="001A7820">
              <w:rPr>
                <w:rFonts w:ascii="Times New Roman" w:eastAsia="Calibri" w:hAnsi="Times New Roman" w:cs="Times New Roman"/>
                <w:sz w:val="24"/>
                <w:szCs w:val="24"/>
              </w:rPr>
              <w:br/>
              <w:t>по ПКР СИ</w:t>
            </w:r>
          </w:p>
        </w:tc>
        <w:tc>
          <w:tcPr>
            <w:tcW w:w="1650" w:type="dxa"/>
            <w:vMerge w:val="restart"/>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Соответствие</w:t>
            </w:r>
          </w:p>
        </w:tc>
      </w:tr>
      <w:tr w:rsidR="001A7820" w:rsidRPr="001A7820" w:rsidTr="007E1198">
        <w:trPr>
          <w:jc w:val="center"/>
        </w:trPr>
        <w:tc>
          <w:tcPr>
            <w:tcW w:w="795" w:type="dxa"/>
            <w:vMerge/>
          </w:tcPr>
          <w:p w:rsidR="001A7820" w:rsidRPr="001A7820" w:rsidRDefault="001A7820" w:rsidP="007E1198">
            <w:pPr>
              <w:jc w:val="center"/>
              <w:rPr>
                <w:rFonts w:ascii="Times New Roman" w:eastAsia="Calibri" w:hAnsi="Times New Roman" w:cs="Times New Roman"/>
                <w:sz w:val="24"/>
                <w:szCs w:val="24"/>
              </w:rPr>
            </w:pPr>
          </w:p>
        </w:tc>
        <w:tc>
          <w:tcPr>
            <w:tcW w:w="1701" w:type="dxa"/>
            <w:vMerge/>
          </w:tcPr>
          <w:p w:rsidR="001A7820" w:rsidRPr="001A7820" w:rsidRDefault="001A7820" w:rsidP="001A7820">
            <w:pPr>
              <w:rPr>
                <w:rFonts w:ascii="Times New Roman" w:eastAsia="Calibri" w:hAnsi="Times New Roman" w:cs="Times New Roman"/>
                <w:sz w:val="24"/>
                <w:szCs w:val="24"/>
              </w:rPr>
            </w:pPr>
          </w:p>
        </w:tc>
        <w:tc>
          <w:tcPr>
            <w:tcW w:w="3969" w:type="dxa"/>
            <w:vMerge/>
          </w:tcPr>
          <w:p w:rsidR="001A7820" w:rsidRPr="001A7820" w:rsidRDefault="001A7820" w:rsidP="001A7820">
            <w:pPr>
              <w:rPr>
                <w:rFonts w:ascii="Times New Roman" w:eastAsia="Calibri" w:hAnsi="Times New Roman" w:cs="Times New Roman"/>
                <w:sz w:val="24"/>
                <w:szCs w:val="24"/>
              </w:rPr>
            </w:pPr>
          </w:p>
        </w:tc>
        <w:tc>
          <w:tcPr>
            <w:tcW w:w="1418" w:type="dxa"/>
            <w:vMerge/>
            <w:vAlign w:val="center"/>
          </w:tcPr>
          <w:p w:rsidR="001A7820" w:rsidRPr="001A7820" w:rsidRDefault="001A7820" w:rsidP="001A7820">
            <w:pPr>
              <w:jc w:val="center"/>
              <w:rPr>
                <w:rFonts w:ascii="Times New Roman" w:eastAsia="Calibri" w:hAnsi="Times New Roman" w:cs="Times New Roman"/>
                <w:sz w:val="24"/>
                <w:szCs w:val="24"/>
              </w:rPr>
            </w:pPr>
          </w:p>
        </w:tc>
        <w:tc>
          <w:tcPr>
            <w:tcW w:w="1559" w:type="dxa"/>
            <w:vMerge/>
            <w:vAlign w:val="center"/>
          </w:tcPr>
          <w:p w:rsidR="001A7820" w:rsidRPr="001A7820" w:rsidRDefault="001A7820" w:rsidP="001A7820">
            <w:pPr>
              <w:jc w:val="center"/>
              <w:rPr>
                <w:rFonts w:ascii="Times New Roman" w:eastAsia="Calibri" w:hAnsi="Times New Roman" w:cs="Times New Roman"/>
                <w:sz w:val="24"/>
                <w:szCs w:val="24"/>
              </w:rPr>
            </w:pPr>
          </w:p>
        </w:tc>
        <w:tc>
          <w:tcPr>
            <w:tcW w:w="1886"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1 этап</w:t>
            </w:r>
          </w:p>
        </w:tc>
        <w:tc>
          <w:tcPr>
            <w:tcW w:w="1567"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2 этап</w:t>
            </w:r>
          </w:p>
        </w:tc>
        <w:tc>
          <w:tcPr>
            <w:tcW w:w="1650" w:type="dxa"/>
            <w:vMerge/>
            <w:vAlign w:val="center"/>
          </w:tcPr>
          <w:p w:rsidR="001A7820" w:rsidRPr="001A7820" w:rsidRDefault="001A7820" w:rsidP="001A7820">
            <w:pPr>
              <w:jc w:val="center"/>
              <w:rPr>
                <w:rFonts w:ascii="Times New Roman" w:eastAsia="Calibri" w:hAnsi="Times New Roman" w:cs="Times New Roman"/>
                <w:sz w:val="24"/>
                <w:szCs w:val="24"/>
              </w:rPr>
            </w:pPr>
          </w:p>
        </w:tc>
      </w:tr>
      <w:tr w:rsidR="001A7820" w:rsidRPr="001A7820" w:rsidTr="007E1198">
        <w:trPr>
          <w:jc w:val="center"/>
        </w:trPr>
        <w:tc>
          <w:tcPr>
            <w:tcW w:w="795" w:type="dxa"/>
          </w:tcPr>
          <w:p w:rsidR="001A7820" w:rsidRPr="001A7820" w:rsidRDefault="001A7820" w:rsidP="007E1198">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1</w:t>
            </w:r>
          </w:p>
        </w:tc>
        <w:tc>
          <w:tcPr>
            <w:tcW w:w="1701" w:type="dxa"/>
          </w:tcPr>
          <w:p w:rsidR="001A7820" w:rsidRPr="001A7820" w:rsidRDefault="001A7820" w:rsidP="007E1198">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2</w:t>
            </w:r>
          </w:p>
        </w:tc>
        <w:tc>
          <w:tcPr>
            <w:tcW w:w="3969" w:type="dxa"/>
          </w:tcPr>
          <w:p w:rsidR="001A7820" w:rsidRPr="001A7820" w:rsidRDefault="001A7820" w:rsidP="007E1198">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3</w:t>
            </w:r>
          </w:p>
        </w:tc>
        <w:tc>
          <w:tcPr>
            <w:tcW w:w="1418" w:type="dxa"/>
            <w:vAlign w:val="center"/>
          </w:tcPr>
          <w:p w:rsidR="001A7820" w:rsidRPr="001A7820" w:rsidRDefault="001A7820" w:rsidP="007E1198">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4</w:t>
            </w:r>
          </w:p>
        </w:tc>
        <w:tc>
          <w:tcPr>
            <w:tcW w:w="1559" w:type="dxa"/>
            <w:vAlign w:val="center"/>
          </w:tcPr>
          <w:p w:rsidR="001A7820" w:rsidRPr="001A7820" w:rsidRDefault="001A7820" w:rsidP="007E1198">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5</w:t>
            </w:r>
          </w:p>
        </w:tc>
        <w:tc>
          <w:tcPr>
            <w:tcW w:w="1886" w:type="dxa"/>
            <w:vAlign w:val="center"/>
          </w:tcPr>
          <w:p w:rsidR="001A7820" w:rsidRPr="001A7820" w:rsidRDefault="001A7820" w:rsidP="007E1198">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6</w:t>
            </w:r>
          </w:p>
        </w:tc>
        <w:tc>
          <w:tcPr>
            <w:tcW w:w="1567" w:type="dxa"/>
            <w:vAlign w:val="center"/>
          </w:tcPr>
          <w:p w:rsidR="001A7820" w:rsidRPr="001A7820" w:rsidRDefault="001A7820" w:rsidP="007E1198">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7</w:t>
            </w:r>
          </w:p>
        </w:tc>
        <w:tc>
          <w:tcPr>
            <w:tcW w:w="1650" w:type="dxa"/>
            <w:vAlign w:val="center"/>
          </w:tcPr>
          <w:p w:rsidR="001A7820" w:rsidRPr="001A7820" w:rsidRDefault="001A7820" w:rsidP="007E1198">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8</w:t>
            </w:r>
          </w:p>
        </w:tc>
      </w:tr>
      <w:tr w:rsidR="001A7820" w:rsidRPr="001A7820" w:rsidTr="007E1198">
        <w:trPr>
          <w:jc w:val="center"/>
        </w:trPr>
        <w:tc>
          <w:tcPr>
            <w:tcW w:w="795" w:type="dxa"/>
            <w:vMerge w:val="restart"/>
          </w:tcPr>
          <w:p w:rsidR="001A7820" w:rsidRPr="001A7820" w:rsidRDefault="001A7820" w:rsidP="007E1198">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1</w:t>
            </w:r>
          </w:p>
        </w:tc>
        <w:tc>
          <w:tcPr>
            <w:tcW w:w="1701" w:type="dxa"/>
            <w:vMerge w:val="restart"/>
          </w:tcPr>
          <w:p w:rsidR="001A7820" w:rsidRPr="001A7820" w:rsidRDefault="001A7820" w:rsidP="001A7820">
            <w:pPr>
              <w:rPr>
                <w:rFonts w:ascii="Times New Roman" w:eastAsia="Calibri" w:hAnsi="Times New Roman" w:cs="Times New Roman"/>
                <w:sz w:val="24"/>
                <w:szCs w:val="24"/>
              </w:rPr>
            </w:pPr>
            <w:r w:rsidRPr="001A7820">
              <w:rPr>
                <w:rFonts w:ascii="Times New Roman" w:eastAsia="Calibri" w:hAnsi="Times New Roman" w:cs="Times New Roman"/>
                <w:sz w:val="24"/>
                <w:szCs w:val="24"/>
              </w:rPr>
              <w:t>Сроки</w:t>
            </w:r>
          </w:p>
        </w:tc>
        <w:tc>
          <w:tcPr>
            <w:tcW w:w="3969" w:type="dxa"/>
          </w:tcPr>
          <w:p w:rsidR="001A7820" w:rsidRPr="001A7820" w:rsidRDefault="001A7820" w:rsidP="001A7820">
            <w:pPr>
              <w:rPr>
                <w:rFonts w:ascii="Times New Roman" w:eastAsia="Calibri" w:hAnsi="Times New Roman" w:cs="Times New Roman"/>
                <w:sz w:val="24"/>
                <w:szCs w:val="24"/>
              </w:rPr>
            </w:pPr>
            <w:r w:rsidRPr="001A7820">
              <w:rPr>
                <w:rFonts w:ascii="Times New Roman" w:eastAsia="Calibri" w:hAnsi="Times New Roman" w:cs="Times New Roman"/>
                <w:sz w:val="24"/>
                <w:szCs w:val="24"/>
              </w:rPr>
              <w:t>- срок, на который разработан генплан;</w:t>
            </w:r>
          </w:p>
        </w:tc>
        <w:tc>
          <w:tcPr>
            <w:tcW w:w="1418"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дата</w:t>
            </w:r>
          </w:p>
        </w:tc>
        <w:tc>
          <w:tcPr>
            <w:tcW w:w="1559"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2030</w:t>
            </w:r>
          </w:p>
        </w:tc>
        <w:tc>
          <w:tcPr>
            <w:tcW w:w="1886"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2018-2028 гг.</w:t>
            </w:r>
          </w:p>
        </w:tc>
        <w:tc>
          <w:tcPr>
            <w:tcW w:w="1567"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2028-2032 гг.</w:t>
            </w:r>
          </w:p>
        </w:tc>
        <w:tc>
          <w:tcPr>
            <w:tcW w:w="1650"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 (расчетный срок Программы не соответствует расчетному сроку ГП)</w:t>
            </w:r>
          </w:p>
        </w:tc>
      </w:tr>
      <w:tr w:rsidR="001A7820" w:rsidRPr="001A7820" w:rsidTr="001A7820">
        <w:trPr>
          <w:jc w:val="center"/>
        </w:trPr>
        <w:tc>
          <w:tcPr>
            <w:tcW w:w="795" w:type="dxa"/>
            <w:vMerge/>
          </w:tcPr>
          <w:p w:rsidR="001A7820" w:rsidRPr="001A7820" w:rsidRDefault="001A7820" w:rsidP="007E1198">
            <w:pPr>
              <w:jc w:val="center"/>
              <w:rPr>
                <w:rFonts w:ascii="Times New Roman" w:eastAsia="Calibri" w:hAnsi="Times New Roman" w:cs="Times New Roman"/>
                <w:sz w:val="24"/>
                <w:szCs w:val="24"/>
              </w:rPr>
            </w:pPr>
          </w:p>
        </w:tc>
        <w:tc>
          <w:tcPr>
            <w:tcW w:w="1701" w:type="dxa"/>
            <w:vMerge/>
          </w:tcPr>
          <w:p w:rsidR="001A7820" w:rsidRPr="001A7820" w:rsidRDefault="001A7820" w:rsidP="001A7820">
            <w:pPr>
              <w:rPr>
                <w:rFonts w:ascii="Times New Roman" w:eastAsia="Calibri" w:hAnsi="Times New Roman" w:cs="Times New Roman"/>
                <w:sz w:val="24"/>
                <w:szCs w:val="24"/>
              </w:rPr>
            </w:pPr>
          </w:p>
        </w:tc>
        <w:tc>
          <w:tcPr>
            <w:tcW w:w="3969" w:type="dxa"/>
          </w:tcPr>
          <w:p w:rsidR="001A7820" w:rsidRPr="001A7820" w:rsidRDefault="001A7820" w:rsidP="001A7820">
            <w:pPr>
              <w:rPr>
                <w:rFonts w:ascii="Times New Roman" w:eastAsia="Calibri" w:hAnsi="Times New Roman" w:cs="Times New Roman"/>
                <w:sz w:val="24"/>
                <w:szCs w:val="24"/>
              </w:rPr>
            </w:pPr>
            <w:r w:rsidRPr="001A7820">
              <w:rPr>
                <w:rFonts w:ascii="Times New Roman" w:eastAsia="Calibri" w:hAnsi="Times New Roman" w:cs="Times New Roman"/>
                <w:sz w:val="24"/>
                <w:szCs w:val="24"/>
              </w:rPr>
              <w:t>- дата утверждения генплана/программы (соответствие срока разработки ПКР СИ после утверждения ГП).</w:t>
            </w:r>
          </w:p>
        </w:tc>
        <w:tc>
          <w:tcPr>
            <w:tcW w:w="1418"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дата</w:t>
            </w:r>
          </w:p>
        </w:tc>
        <w:tc>
          <w:tcPr>
            <w:tcW w:w="1559"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от 25.12.2012 № 90-НПА</w:t>
            </w:r>
          </w:p>
        </w:tc>
        <w:tc>
          <w:tcPr>
            <w:tcW w:w="3453" w:type="dxa"/>
            <w:gridSpan w:val="2"/>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от 30.11.2017 №1594-П</w:t>
            </w:r>
          </w:p>
        </w:tc>
        <w:tc>
          <w:tcPr>
            <w:tcW w:w="1650"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r>
      <w:tr w:rsidR="001A7820" w:rsidRPr="001A7820" w:rsidTr="007E1198">
        <w:trPr>
          <w:jc w:val="center"/>
        </w:trPr>
        <w:tc>
          <w:tcPr>
            <w:tcW w:w="795" w:type="dxa"/>
          </w:tcPr>
          <w:p w:rsidR="001A7820" w:rsidRPr="001A7820" w:rsidRDefault="001A7820" w:rsidP="007E1198">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2</w:t>
            </w:r>
          </w:p>
        </w:tc>
        <w:tc>
          <w:tcPr>
            <w:tcW w:w="1701" w:type="dxa"/>
          </w:tcPr>
          <w:p w:rsidR="001A7820" w:rsidRPr="001A7820" w:rsidRDefault="001A7820" w:rsidP="001A7820">
            <w:pPr>
              <w:rPr>
                <w:rFonts w:ascii="Times New Roman" w:eastAsia="Calibri" w:hAnsi="Times New Roman" w:cs="Times New Roman"/>
                <w:sz w:val="24"/>
                <w:szCs w:val="24"/>
              </w:rPr>
            </w:pPr>
            <w:r w:rsidRPr="001A7820">
              <w:rPr>
                <w:rFonts w:ascii="Times New Roman" w:eastAsia="Calibri" w:hAnsi="Times New Roman" w:cs="Times New Roman"/>
                <w:sz w:val="24"/>
                <w:szCs w:val="24"/>
              </w:rPr>
              <w:t>Население</w:t>
            </w:r>
          </w:p>
        </w:tc>
        <w:tc>
          <w:tcPr>
            <w:tcW w:w="3969" w:type="dxa"/>
          </w:tcPr>
          <w:p w:rsidR="001A7820" w:rsidRPr="001A7820" w:rsidRDefault="001A7820" w:rsidP="001A7820">
            <w:pPr>
              <w:rPr>
                <w:rFonts w:ascii="Times New Roman" w:eastAsia="Calibri" w:hAnsi="Times New Roman" w:cs="Times New Roman"/>
                <w:sz w:val="24"/>
                <w:szCs w:val="24"/>
              </w:rPr>
            </w:pPr>
            <w:r w:rsidRPr="001A7820">
              <w:rPr>
                <w:rFonts w:ascii="Times New Roman" w:eastAsia="Calibri" w:hAnsi="Times New Roman" w:cs="Times New Roman"/>
                <w:sz w:val="24"/>
                <w:szCs w:val="24"/>
              </w:rPr>
              <w:t>- прогнозируемая численность населения МО</w:t>
            </w:r>
          </w:p>
        </w:tc>
        <w:tc>
          <w:tcPr>
            <w:tcW w:w="1418"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чел.</w:t>
            </w:r>
          </w:p>
        </w:tc>
        <w:tc>
          <w:tcPr>
            <w:tcW w:w="1559"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50000</w:t>
            </w:r>
          </w:p>
        </w:tc>
        <w:tc>
          <w:tcPr>
            <w:tcW w:w="1886"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567"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650"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r>
      <w:tr w:rsidR="001A7820" w:rsidRPr="001A7820" w:rsidTr="007E1198">
        <w:trPr>
          <w:jc w:val="center"/>
        </w:trPr>
        <w:tc>
          <w:tcPr>
            <w:tcW w:w="795" w:type="dxa"/>
            <w:vMerge w:val="restart"/>
          </w:tcPr>
          <w:p w:rsidR="001A7820" w:rsidRPr="001A7820" w:rsidRDefault="001A7820" w:rsidP="007E1198">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3</w:t>
            </w:r>
          </w:p>
        </w:tc>
        <w:tc>
          <w:tcPr>
            <w:tcW w:w="1701" w:type="dxa"/>
            <w:vMerge w:val="restart"/>
          </w:tcPr>
          <w:p w:rsidR="001A7820" w:rsidRPr="001A7820" w:rsidRDefault="001A7820" w:rsidP="001A7820">
            <w:pPr>
              <w:rPr>
                <w:rFonts w:ascii="Times New Roman" w:eastAsia="Calibri" w:hAnsi="Times New Roman" w:cs="Times New Roman"/>
                <w:sz w:val="24"/>
                <w:szCs w:val="24"/>
              </w:rPr>
            </w:pPr>
            <w:r w:rsidRPr="001A7820">
              <w:rPr>
                <w:rFonts w:ascii="Times New Roman" w:eastAsia="Calibri" w:hAnsi="Times New Roman" w:cs="Times New Roman"/>
                <w:sz w:val="24"/>
                <w:szCs w:val="24"/>
              </w:rPr>
              <w:t>Развитие образования</w:t>
            </w:r>
          </w:p>
        </w:tc>
        <w:tc>
          <w:tcPr>
            <w:tcW w:w="3969" w:type="dxa"/>
          </w:tcPr>
          <w:p w:rsidR="001A7820" w:rsidRPr="001A7820" w:rsidRDefault="001A7820" w:rsidP="001A7820">
            <w:pPr>
              <w:rPr>
                <w:rFonts w:ascii="Times New Roman" w:eastAsia="Calibri" w:hAnsi="Times New Roman" w:cs="Times New Roman"/>
                <w:sz w:val="24"/>
                <w:szCs w:val="24"/>
              </w:rPr>
            </w:pPr>
            <w:r w:rsidRPr="001A7820">
              <w:rPr>
                <w:rFonts w:ascii="Times New Roman" w:eastAsia="Calibri" w:hAnsi="Times New Roman" w:cs="Times New Roman"/>
                <w:sz w:val="24"/>
                <w:szCs w:val="24"/>
              </w:rPr>
              <w:t>-строительство детского сада в г. Алапаевск на 135 мест</w:t>
            </w:r>
          </w:p>
        </w:tc>
        <w:tc>
          <w:tcPr>
            <w:tcW w:w="1418"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ед.</w:t>
            </w:r>
          </w:p>
        </w:tc>
        <w:tc>
          <w:tcPr>
            <w:tcW w:w="1559"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886"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567"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2</w:t>
            </w:r>
          </w:p>
        </w:tc>
        <w:tc>
          <w:tcPr>
            <w:tcW w:w="1650"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r>
      <w:tr w:rsidR="001A7820" w:rsidRPr="001A7820" w:rsidTr="007E1198">
        <w:trPr>
          <w:jc w:val="center"/>
        </w:trPr>
        <w:tc>
          <w:tcPr>
            <w:tcW w:w="795" w:type="dxa"/>
            <w:vMerge/>
          </w:tcPr>
          <w:p w:rsidR="001A7820" w:rsidRPr="001A7820" w:rsidRDefault="001A7820" w:rsidP="007E1198">
            <w:pPr>
              <w:jc w:val="center"/>
              <w:rPr>
                <w:rFonts w:ascii="Times New Roman" w:eastAsia="Calibri" w:hAnsi="Times New Roman" w:cs="Times New Roman"/>
                <w:sz w:val="24"/>
                <w:szCs w:val="24"/>
              </w:rPr>
            </w:pPr>
          </w:p>
        </w:tc>
        <w:tc>
          <w:tcPr>
            <w:tcW w:w="1701" w:type="dxa"/>
            <w:vMerge/>
          </w:tcPr>
          <w:p w:rsidR="001A7820" w:rsidRPr="001A7820" w:rsidRDefault="001A7820" w:rsidP="001A7820">
            <w:pPr>
              <w:rPr>
                <w:rFonts w:ascii="Times New Roman" w:eastAsia="Calibri" w:hAnsi="Times New Roman" w:cs="Times New Roman"/>
                <w:sz w:val="24"/>
                <w:szCs w:val="24"/>
              </w:rPr>
            </w:pPr>
          </w:p>
        </w:tc>
        <w:tc>
          <w:tcPr>
            <w:tcW w:w="3969" w:type="dxa"/>
          </w:tcPr>
          <w:p w:rsidR="001A7820" w:rsidRPr="001A7820" w:rsidRDefault="001A7820" w:rsidP="001A7820">
            <w:pPr>
              <w:rPr>
                <w:rFonts w:ascii="Times New Roman" w:eastAsia="Calibri" w:hAnsi="Times New Roman" w:cs="Times New Roman"/>
                <w:sz w:val="24"/>
                <w:szCs w:val="24"/>
              </w:rPr>
            </w:pPr>
            <w:r w:rsidRPr="001A7820">
              <w:rPr>
                <w:rFonts w:ascii="Times New Roman" w:eastAsia="Calibri" w:hAnsi="Times New Roman" w:cs="Times New Roman"/>
                <w:sz w:val="24"/>
                <w:szCs w:val="24"/>
              </w:rPr>
              <w:t>-расширение детского сада в п. Зыряновский</w:t>
            </w:r>
          </w:p>
        </w:tc>
        <w:tc>
          <w:tcPr>
            <w:tcW w:w="1418"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мест</w:t>
            </w:r>
          </w:p>
        </w:tc>
        <w:tc>
          <w:tcPr>
            <w:tcW w:w="1559"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886"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15</w:t>
            </w:r>
          </w:p>
        </w:tc>
        <w:tc>
          <w:tcPr>
            <w:tcW w:w="1567"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650"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r>
      <w:tr w:rsidR="001A7820" w:rsidRPr="001A7820" w:rsidTr="007E1198">
        <w:trPr>
          <w:jc w:val="center"/>
        </w:trPr>
        <w:tc>
          <w:tcPr>
            <w:tcW w:w="795" w:type="dxa"/>
            <w:vMerge/>
          </w:tcPr>
          <w:p w:rsidR="001A7820" w:rsidRPr="001A7820" w:rsidRDefault="001A7820" w:rsidP="007E1198">
            <w:pPr>
              <w:jc w:val="center"/>
              <w:rPr>
                <w:rFonts w:ascii="Times New Roman" w:eastAsia="Calibri" w:hAnsi="Times New Roman" w:cs="Times New Roman"/>
                <w:sz w:val="24"/>
                <w:szCs w:val="24"/>
              </w:rPr>
            </w:pPr>
          </w:p>
        </w:tc>
        <w:tc>
          <w:tcPr>
            <w:tcW w:w="1701" w:type="dxa"/>
            <w:vMerge/>
          </w:tcPr>
          <w:p w:rsidR="001A7820" w:rsidRPr="001A7820" w:rsidRDefault="001A7820" w:rsidP="001A7820">
            <w:pPr>
              <w:rPr>
                <w:rFonts w:ascii="Times New Roman" w:eastAsia="Calibri" w:hAnsi="Times New Roman" w:cs="Times New Roman"/>
                <w:sz w:val="24"/>
                <w:szCs w:val="24"/>
              </w:rPr>
            </w:pPr>
          </w:p>
        </w:tc>
        <w:tc>
          <w:tcPr>
            <w:tcW w:w="3969" w:type="dxa"/>
          </w:tcPr>
          <w:p w:rsidR="001A7820" w:rsidRPr="001A7820" w:rsidRDefault="001A7820" w:rsidP="001A7820">
            <w:pPr>
              <w:rPr>
                <w:rFonts w:ascii="Times New Roman" w:eastAsia="Calibri" w:hAnsi="Times New Roman" w:cs="Times New Roman"/>
                <w:sz w:val="24"/>
                <w:szCs w:val="24"/>
              </w:rPr>
            </w:pPr>
            <w:r w:rsidRPr="001A7820">
              <w:rPr>
                <w:rFonts w:ascii="Times New Roman" w:eastAsia="Calibri" w:hAnsi="Times New Roman" w:cs="Times New Roman"/>
                <w:sz w:val="24"/>
                <w:szCs w:val="24"/>
              </w:rPr>
              <w:t>-строительство пристроя к СОШ №20 в п. Нейво-Шайтанский</w:t>
            </w:r>
          </w:p>
        </w:tc>
        <w:tc>
          <w:tcPr>
            <w:tcW w:w="1418"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мест</w:t>
            </w:r>
          </w:p>
        </w:tc>
        <w:tc>
          <w:tcPr>
            <w:tcW w:w="1559"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886"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567"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100</w:t>
            </w:r>
          </w:p>
        </w:tc>
        <w:tc>
          <w:tcPr>
            <w:tcW w:w="1650"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r>
      <w:tr w:rsidR="001A7820" w:rsidRPr="001A7820" w:rsidTr="007E1198">
        <w:trPr>
          <w:jc w:val="center"/>
        </w:trPr>
        <w:tc>
          <w:tcPr>
            <w:tcW w:w="795" w:type="dxa"/>
            <w:vMerge/>
          </w:tcPr>
          <w:p w:rsidR="001A7820" w:rsidRPr="001A7820" w:rsidRDefault="001A7820" w:rsidP="007E1198">
            <w:pPr>
              <w:jc w:val="center"/>
              <w:rPr>
                <w:rFonts w:ascii="Times New Roman" w:eastAsia="Calibri" w:hAnsi="Times New Roman" w:cs="Times New Roman"/>
                <w:sz w:val="24"/>
                <w:szCs w:val="24"/>
              </w:rPr>
            </w:pPr>
          </w:p>
        </w:tc>
        <w:tc>
          <w:tcPr>
            <w:tcW w:w="1701" w:type="dxa"/>
            <w:vMerge/>
          </w:tcPr>
          <w:p w:rsidR="001A7820" w:rsidRPr="001A7820" w:rsidRDefault="001A7820" w:rsidP="001A7820">
            <w:pPr>
              <w:rPr>
                <w:rFonts w:ascii="Times New Roman" w:eastAsia="Calibri" w:hAnsi="Times New Roman" w:cs="Times New Roman"/>
                <w:sz w:val="24"/>
                <w:szCs w:val="24"/>
              </w:rPr>
            </w:pPr>
          </w:p>
        </w:tc>
        <w:tc>
          <w:tcPr>
            <w:tcW w:w="3969" w:type="dxa"/>
          </w:tcPr>
          <w:p w:rsidR="001A7820" w:rsidRPr="001A7820" w:rsidRDefault="001A7820" w:rsidP="001A7820">
            <w:pPr>
              <w:rPr>
                <w:rFonts w:ascii="Times New Roman" w:eastAsia="Calibri" w:hAnsi="Times New Roman" w:cs="Times New Roman"/>
                <w:sz w:val="24"/>
                <w:szCs w:val="24"/>
              </w:rPr>
            </w:pPr>
            <w:r w:rsidRPr="001A7820">
              <w:rPr>
                <w:rFonts w:ascii="Times New Roman" w:eastAsia="Calibri" w:hAnsi="Times New Roman" w:cs="Times New Roman"/>
                <w:sz w:val="24"/>
                <w:szCs w:val="24"/>
              </w:rPr>
              <w:t>-строительство общеобразовательной школы в г. Алапевск</w:t>
            </w:r>
          </w:p>
        </w:tc>
        <w:tc>
          <w:tcPr>
            <w:tcW w:w="1418"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мест</w:t>
            </w:r>
          </w:p>
        </w:tc>
        <w:tc>
          <w:tcPr>
            <w:tcW w:w="1559"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886"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800</w:t>
            </w:r>
          </w:p>
        </w:tc>
        <w:tc>
          <w:tcPr>
            <w:tcW w:w="1567"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650"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r>
      <w:tr w:rsidR="001A7820" w:rsidRPr="001A7820" w:rsidTr="007E1198">
        <w:trPr>
          <w:jc w:val="center"/>
        </w:trPr>
        <w:tc>
          <w:tcPr>
            <w:tcW w:w="795" w:type="dxa"/>
            <w:vMerge/>
          </w:tcPr>
          <w:p w:rsidR="001A7820" w:rsidRPr="001A7820" w:rsidRDefault="001A7820" w:rsidP="007E1198">
            <w:pPr>
              <w:jc w:val="center"/>
              <w:rPr>
                <w:rFonts w:ascii="Times New Roman" w:eastAsia="Calibri" w:hAnsi="Times New Roman" w:cs="Times New Roman"/>
                <w:sz w:val="24"/>
                <w:szCs w:val="24"/>
              </w:rPr>
            </w:pPr>
          </w:p>
        </w:tc>
        <w:tc>
          <w:tcPr>
            <w:tcW w:w="1701" w:type="dxa"/>
            <w:vMerge/>
          </w:tcPr>
          <w:p w:rsidR="001A7820" w:rsidRPr="001A7820" w:rsidRDefault="001A7820" w:rsidP="001A7820">
            <w:pPr>
              <w:rPr>
                <w:rFonts w:ascii="Times New Roman" w:eastAsia="Calibri" w:hAnsi="Times New Roman" w:cs="Times New Roman"/>
                <w:sz w:val="24"/>
                <w:szCs w:val="24"/>
              </w:rPr>
            </w:pPr>
          </w:p>
        </w:tc>
        <w:tc>
          <w:tcPr>
            <w:tcW w:w="3969" w:type="dxa"/>
          </w:tcPr>
          <w:p w:rsidR="001A7820" w:rsidRPr="001A7820" w:rsidRDefault="001A7820" w:rsidP="001A7820">
            <w:pPr>
              <w:rPr>
                <w:rFonts w:ascii="Times New Roman" w:eastAsia="Calibri" w:hAnsi="Times New Roman" w:cs="Times New Roman"/>
                <w:sz w:val="24"/>
                <w:szCs w:val="24"/>
              </w:rPr>
            </w:pPr>
            <w:r w:rsidRPr="001A7820">
              <w:rPr>
                <w:rFonts w:ascii="Times New Roman" w:eastAsia="Calibri" w:hAnsi="Times New Roman" w:cs="Times New Roman"/>
                <w:sz w:val="24"/>
                <w:szCs w:val="24"/>
              </w:rPr>
              <w:t>-реконструкция детской школы искусств им. П.И. Чайковского с концертным залом в г. Алапаевск</w:t>
            </w:r>
          </w:p>
        </w:tc>
        <w:tc>
          <w:tcPr>
            <w:tcW w:w="1418"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мест</w:t>
            </w:r>
          </w:p>
        </w:tc>
        <w:tc>
          <w:tcPr>
            <w:tcW w:w="1559"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886"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500</w:t>
            </w:r>
          </w:p>
        </w:tc>
        <w:tc>
          <w:tcPr>
            <w:tcW w:w="1567"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650"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r>
      <w:tr w:rsidR="001A7820" w:rsidRPr="001A7820" w:rsidTr="007E1198">
        <w:trPr>
          <w:jc w:val="center"/>
        </w:trPr>
        <w:tc>
          <w:tcPr>
            <w:tcW w:w="795" w:type="dxa"/>
            <w:vMerge/>
          </w:tcPr>
          <w:p w:rsidR="001A7820" w:rsidRPr="001A7820" w:rsidRDefault="001A7820" w:rsidP="007E1198">
            <w:pPr>
              <w:jc w:val="center"/>
              <w:rPr>
                <w:rFonts w:ascii="Times New Roman" w:eastAsia="Calibri" w:hAnsi="Times New Roman" w:cs="Times New Roman"/>
                <w:sz w:val="24"/>
                <w:szCs w:val="24"/>
              </w:rPr>
            </w:pPr>
          </w:p>
        </w:tc>
        <w:tc>
          <w:tcPr>
            <w:tcW w:w="1701" w:type="dxa"/>
            <w:vMerge/>
          </w:tcPr>
          <w:p w:rsidR="001A7820" w:rsidRPr="001A7820" w:rsidRDefault="001A7820" w:rsidP="001A7820">
            <w:pPr>
              <w:rPr>
                <w:rFonts w:ascii="Times New Roman" w:eastAsia="Calibri" w:hAnsi="Times New Roman" w:cs="Times New Roman"/>
                <w:sz w:val="24"/>
                <w:szCs w:val="24"/>
              </w:rPr>
            </w:pPr>
          </w:p>
        </w:tc>
        <w:tc>
          <w:tcPr>
            <w:tcW w:w="3969" w:type="dxa"/>
          </w:tcPr>
          <w:p w:rsidR="001A7820" w:rsidRPr="001A7820" w:rsidRDefault="001A7820" w:rsidP="001A7820">
            <w:pPr>
              <w:rPr>
                <w:rFonts w:ascii="Times New Roman" w:eastAsia="Calibri" w:hAnsi="Times New Roman" w:cs="Times New Roman"/>
                <w:sz w:val="24"/>
                <w:szCs w:val="24"/>
              </w:rPr>
            </w:pPr>
            <w:r w:rsidRPr="001A7820">
              <w:rPr>
                <w:rFonts w:ascii="Times New Roman" w:eastAsia="Calibri" w:hAnsi="Times New Roman" w:cs="Times New Roman"/>
                <w:sz w:val="24"/>
                <w:szCs w:val="24"/>
              </w:rPr>
              <w:t>-предоставление помещения для размещения дома детского творчества в г. Алапаевск</w:t>
            </w:r>
          </w:p>
        </w:tc>
        <w:tc>
          <w:tcPr>
            <w:tcW w:w="1418"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559"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886"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567"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предусмотрено</w:t>
            </w:r>
          </w:p>
        </w:tc>
        <w:tc>
          <w:tcPr>
            <w:tcW w:w="1650"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r>
      <w:tr w:rsidR="001A7820" w:rsidRPr="001A7820" w:rsidTr="007E1198">
        <w:trPr>
          <w:jc w:val="center"/>
        </w:trPr>
        <w:tc>
          <w:tcPr>
            <w:tcW w:w="795" w:type="dxa"/>
            <w:vMerge w:val="restart"/>
          </w:tcPr>
          <w:p w:rsidR="001A7820" w:rsidRPr="001A7820" w:rsidRDefault="001A7820" w:rsidP="007E1198">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4</w:t>
            </w:r>
          </w:p>
        </w:tc>
        <w:tc>
          <w:tcPr>
            <w:tcW w:w="1701" w:type="dxa"/>
            <w:vMerge w:val="restart"/>
          </w:tcPr>
          <w:p w:rsidR="001A7820" w:rsidRPr="001A7820" w:rsidRDefault="001A7820" w:rsidP="001A7820">
            <w:pPr>
              <w:rPr>
                <w:rFonts w:ascii="Times New Roman" w:eastAsia="Calibri" w:hAnsi="Times New Roman" w:cs="Times New Roman"/>
                <w:sz w:val="24"/>
                <w:szCs w:val="24"/>
              </w:rPr>
            </w:pPr>
            <w:r w:rsidRPr="001A7820">
              <w:rPr>
                <w:rFonts w:ascii="Times New Roman" w:eastAsia="Calibri" w:hAnsi="Times New Roman" w:cs="Times New Roman"/>
                <w:sz w:val="24"/>
                <w:szCs w:val="24"/>
              </w:rPr>
              <w:t>Развитие здравоохранения</w:t>
            </w:r>
          </w:p>
        </w:tc>
        <w:tc>
          <w:tcPr>
            <w:tcW w:w="3969" w:type="dxa"/>
          </w:tcPr>
          <w:p w:rsidR="001A7820" w:rsidRPr="001A7820" w:rsidRDefault="001A7820" w:rsidP="001A7820">
            <w:pPr>
              <w:rPr>
                <w:rFonts w:ascii="Times New Roman" w:eastAsia="Calibri" w:hAnsi="Times New Roman" w:cs="Times New Roman"/>
                <w:sz w:val="24"/>
                <w:szCs w:val="24"/>
              </w:rPr>
            </w:pPr>
            <w:r w:rsidRPr="001A7820">
              <w:rPr>
                <w:rFonts w:ascii="Times New Roman" w:eastAsia="Calibri" w:hAnsi="Times New Roman" w:cs="Times New Roman"/>
                <w:sz w:val="24"/>
                <w:szCs w:val="24"/>
              </w:rPr>
              <w:t>-строительство туберкулезного диспансера в г. Алапаевск</w:t>
            </w:r>
          </w:p>
        </w:tc>
        <w:tc>
          <w:tcPr>
            <w:tcW w:w="1418"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ед.</w:t>
            </w:r>
          </w:p>
        </w:tc>
        <w:tc>
          <w:tcPr>
            <w:tcW w:w="1559"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886"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1</w:t>
            </w:r>
          </w:p>
        </w:tc>
        <w:tc>
          <w:tcPr>
            <w:tcW w:w="1567"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650"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r>
      <w:tr w:rsidR="001A7820" w:rsidRPr="001A7820" w:rsidTr="007E1198">
        <w:trPr>
          <w:jc w:val="center"/>
        </w:trPr>
        <w:tc>
          <w:tcPr>
            <w:tcW w:w="795" w:type="dxa"/>
            <w:vMerge/>
          </w:tcPr>
          <w:p w:rsidR="001A7820" w:rsidRPr="001A7820" w:rsidRDefault="001A7820" w:rsidP="007E1198">
            <w:pPr>
              <w:jc w:val="center"/>
              <w:rPr>
                <w:rFonts w:ascii="Times New Roman" w:eastAsia="Calibri" w:hAnsi="Times New Roman" w:cs="Times New Roman"/>
                <w:sz w:val="24"/>
                <w:szCs w:val="24"/>
              </w:rPr>
            </w:pPr>
          </w:p>
        </w:tc>
        <w:tc>
          <w:tcPr>
            <w:tcW w:w="1701" w:type="dxa"/>
            <w:vMerge/>
          </w:tcPr>
          <w:p w:rsidR="001A7820" w:rsidRPr="001A7820" w:rsidRDefault="001A7820" w:rsidP="001A7820">
            <w:pPr>
              <w:rPr>
                <w:rFonts w:ascii="Times New Roman" w:eastAsia="Calibri" w:hAnsi="Times New Roman" w:cs="Times New Roman"/>
                <w:sz w:val="24"/>
                <w:szCs w:val="24"/>
              </w:rPr>
            </w:pPr>
          </w:p>
        </w:tc>
        <w:tc>
          <w:tcPr>
            <w:tcW w:w="3969" w:type="dxa"/>
          </w:tcPr>
          <w:p w:rsidR="001A7820" w:rsidRPr="001A7820" w:rsidRDefault="001A7820" w:rsidP="001A7820">
            <w:pPr>
              <w:rPr>
                <w:rFonts w:ascii="Times New Roman" w:eastAsia="Calibri" w:hAnsi="Times New Roman" w:cs="Times New Roman"/>
                <w:sz w:val="24"/>
                <w:szCs w:val="24"/>
              </w:rPr>
            </w:pPr>
            <w:r w:rsidRPr="001A7820">
              <w:rPr>
                <w:rFonts w:ascii="Times New Roman" w:eastAsia="Calibri" w:hAnsi="Times New Roman" w:cs="Times New Roman"/>
                <w:sz w:val="24"/>
                <w:szCs w:val="24"/>
              </w:rPr>
              <w:t>-строительство поликлиники на 280 пос. смену в г. Алапаевск</w:t>
            </w:r>
          </w:p>
        </w:tc>
        <w:tc>
          <w:tcPr>
            <w:tcW w:w="1418"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ед.</w:t>
            </w:r>
          </w:p>
        </w:tc>
        <w:tc>
          <w:tcPr>
            <w:tcW w:w="1559"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886"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567"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1</w:t>
            </w:r>
          </w:p>
        </w:tc>
        <w:tc>
          <w:tcPr>
            <w:tcW w:w="1650"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r>
      <w:tr w:rsidR="001A7820" w:rsidRPr="001A7820" w:rsidTr="007E1198">
        <w:trPr>
          <w:jc w:val="center"/>
        </w:trPr>
        <w:tc>
          <w:tcPr>
            <w:tcW w:w="795" w:type="dxa"/>
            <w:vMerge w:val="restart"/>
          </w:tcPr>
          <w:p w:rsidR="001A7820" w:rsidRPr="001A7820" w:rsidRDefault="001A7820" w:rsidP="007E1198">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5</w:t>
            </w:r>
          </w:p>
        </w:tc>
        <w:tc>
          <w:tcPr>
            <w:tcW w:w="1701" w:type="dxa"/>
            <w:vMerge w:val="restart"/>
          </w:tcPr>
          <w:p w:rsidR="001A7820" w:rsidRPr="001A7820" w:rsidRDefault="001A7820" w:rsidP="001A7820">
            <w:pPr>
              <w:rPr>
                <w:rFonts w:ascii="Times New Roman" w:eastAsia="Calibri" w:hAnsi="Times New Roman" w:cs="Times New Roman"/>
                <w:sz w:val="24"/>
                <w:szCs w:val="24"/>
              </w:rPr>
            </w:pPr>
            <w:r w:rsidRPr="001A7820">
              <w:rPr>
                <w:rFonts w:ascii="Times New Roman" w:eastAsia="Calibri" w:hAnsi="Times New Roman" w:cs="Times New Roman"/>
                <w:sz w:val="24"/>
                <w:szCs w:val="24"/>
              </w:rPr>
              <w:t>Развитие физической культуры и спорта</w:t>
            </w:r>
          </w:p>
        </w:tc>
        <w:tc>
          <w:tcPr>
            <w:tcW w:w="3969" w:type="dxa"/>
          </w:tcPr>
          <w:p w:rsidR="001A7820" w:rsidRPr="001A7820" w:rsidRDefault="001A7820" w:rsidP="001A7820">
            <w:pPr>
              <w:rPr>
                <w:rFonts w:ascii="Times New Roman" w:eastAsia="Calibri" w:hAnsi="Times New Roman" w:cs="Times New Roman"/>
                <w:sz w:val="24"/>
                <w:szCs w:val="24"/>
              </w:rPr>
            </w:pPr>
            <w:r w:rsidRPr="001A7820">
              <w:rPr>
                <w:rFonts w:ascii="Times New Roman" w:eastAsia="Calibri" w:hAnsi="Times New Roman" w:cs="Times New Roman"/>
                <w:sz w:val="24"/>
                <w:szCs w:val="24"/>
              </w:rPr>
              <w:t>-строительство физкультурно-оздоровительного комплекса с бассейном (450 м² зерк. воды) в г. Алапаевск, центральный район</w:t>
            </w:r>
          </w:p>
        </w:tc>
        <w:tc>
          <w:tcPr>
            <w:tcW w:w="1418"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ед.</w:t>
            </w:r>
          </w:p>
        </w:tc>
        <w:tc>
          <w:tcPr>
            <w:tcW w:w="1559"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886"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1</w:t>
            </w:r>
          </w:p>
        </w:tc>
        <w:tc>
          <w:tcPr>
            <w:tcW w:w="1567"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650"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r>
      <w:tr w:rsidR="001A7820" w:rsidRPr="001A7820" w:rsidTr="007E1198">
        <w:trPr>
          <w:jc w:val="center"/>
        </w:trPr>
        <w:tc>
          <w:tcPr>
            <w:tcW w:w="795" w:type="dxa"/>
            <w:vMerge/>
          </w:tcPr>
          <w:p w:rsidR="001A7820" w:rsidRPr="001A7820" w:rsidRDefault="001A7820" w:rsidP="007E1198">
            <w:pPr>
              <w:jc w:val="center"/>
              <w:rPr>
                <w:rFonts w:ascii="Times New Roman" w:eastAsia="Calibri" w:hAnsi="Times New Roman" w:cs="Times New Roman"/>
                <w:sz w:val="24"/>
                <w:szCs w:val="24"/>
              </w:rPr>
            </w:pPr>
          </w:p>
        </w:tc>
        <w:tc>
          <w:tcPr>
            <w:tcW w:w="1701" w:type="dxa"/>
            <w:vMerge/>
          </w:tcPr>
          <w:p w:rsidR="001A7820" w:rsidRPr="001A7820" w:rsidRDefault="001A7820" w:rsidP="001A7820">
            <w:pPr>
              <w:rPr>
                <w:rFonts w:ascii="Times New Roman" w:eastAsia="Calibri" w:hAnsi="Times New Roman" w:cs="Times New Roman"/>
                <w:sz w:val="24"/>
                <w:szCs w:val="24"/>
              </w:rPr>
            </w:pPr>
          </w:p>
        </w:tc>
        <w:tc>
          <w:tcPr>
            <w:tcW w:w="3969" w:type="dxa"/>
          </w:tcPr>
          <w:p w:rsidR="001A7820" w:rsidRPr="001A7820" w:rsidRDefault="001A7820" w:rsidP="001A7820">
            <w:pPr>
              <w:rPr>
                <w:rFonts w:ascii="Times New Roman" w:eastAsia="Calibri" w:hAnsi="Times New Roman" w:cs="Times New Roman"/>
                <w:sz w:val="24"/>
                <w:szCs w:val="24"/>
              </w:rPr>
            </w:pPr>
            <w:r w:rsidRPr="001A7820">
              <w:rPr>
                <w:rFonts w:ascii="Times New Roman" w:eastAsia="Calibri" w:hAnsi="Times New Roman" w:cs="Times New Roman"/>
                <w:sz w:val="24"/>
                <w:szCs w:val="24"/>
              </w:rPr>
              <w:t>-строительство модульной спортивной площадки с искусственным покрытием в пос. Н.-Шайтанский, п.  Асбестовский, п. Западный</w:t>
            </w:r>
          </w:p>
        </w:tc>
        <w:tc>
          <w:tcPr>
            <w:tcW w:w="1418"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559"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886"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предусмотрено</w:t>
            </w:r>
          </w:p>
        </w:tc>
        <w:tc>
          <w:tcPr>
            <w:tcW w:w="1567"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650"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r>
      <w:tr w:rsidR="001A7820" w:rsidRPr="001A7820" w:rsidTr="007E1198">
        <w:trPr>
          <w:jc w:val="center"/>
        </w:trPr>
        <w:tc>
          <w:tcPr>
            <w:tcW w:w="795" w:type="dxa"/>
            <w:vMerge/>
          </w:tcPr>
          <w:p w:rsidR="001A7820" w:rsidRPr="001A7820" w:rsidRDefault="001A7820" w:rsidP="007E1198">
            <w:pPr>
              <w:jc w:val="center"/>
              <w:rPr>
                <w:rFonts w:ascii="Times New Roman" w:eastAsia="Calibri" w:hAnsi="Times New Roman" w:cs="Times New Roman"/>
                <w:sz w:val="24"/>
                <w:szCs w:val="24"/>
              </w:rPr>
            </w:pPr>
          </w:p>
        </w:tc>
        <w:tc>
          <w:tcPr>
            <w:tcW w:w="1701" w:type="dxa"/>
            <w:vMerge/>
          </w:tcPr>
          <w:p w:rsidR="001A7820" w:rsidRPr="001A7820" w:rsidRDefault="001A7820" w:rsidP="001A7820">
            <w:pPr>
              <w:rPr>
                <w:rFonts w:ascii="Times New Roman" w:eastAsia="Calibri" w:hAnsi="Times New Roman" w:cs="Times New Roman"/>
                <w:sz w:val="24"/>
                <w:szCs w:val="24"/>
              </w:rPr>
            </w:pPr>
          </w:p>
        </w:tc>
        <w:tc>
          <w:tcPr>
            <w:tcW w:w="3969" w:type="dxa"/>
          </w:tcPr>
          <w:p w:rsidR="001A7820" w:rsidRPr="001A7820" w:rsidRDefault="001A7820" w:rsidP="001A7820">
            <w:pPr>
              <w:rPr>
                <w:rFonts w:ascii="Times New Roman" w:eastAsia="Calibri" w:hAnsi="Times New Roman" w:cs="Times New Roman"/>
                <w:sz w:val="24"/>
                <w:szCs w:val="24"/>
              </w:rPr>
            </w:pPr>
            <w:r w:rsidRPr="001A7820">
              <w:rPr>
                <w:rFonts w:ascii="Times New Roman" w:eastAsia="Calibri" w:hAnsi="Times New Roman" w:cs="Times New Roman"/>
                <w:sz w:val="24"/>
                <w:szCs w:val="24"/>
              </w:rPr>
              <w:t>-организация открытой спортивной площадки в п. Западный</w:t>
            </w:r>
          </w:p>
        </w:tc>
        <w:tc>
          <w:tcPr>
            <w:tcW w:w="1418"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ед.</w:t>
            </w:r>
          </w:p>
        </w:tc>
        <w:tc>
          <w:tcPr>
            <w:tcW w:w="1559"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886"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1</w:t>
            </w:r>
          </w:p>
        </w:tc>
        <w:tc>
          <w:tcPr>
            <w:tcW w:w="1567"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650"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r>
      <w:tr w:rsidR="001A7820" w:rsidRPr="001A7820" w:rsidTr="007E1198">
        <w:trPr>
          <w:jc w:val="center"/>
        </w:trPr>
        <w:tc>
          <w:tcPr>
            <w:tcW w:w="795" w:type="dxa"/>
            <w:vMerge/>
          </w:tcPr>
          <w:p w:rsidR="001A7820" w:rsidRPr="001A7820" w:rsidRDefault="001A7820" w:rsidP="007E1198">
            <w:pPr>
              <w:jc w:val="center"/>
              <w:rPr>
                <w:rFonts w:ascii="Times New Roman" w:eastAsia="Calibri" w:hAnsi="Times New Roman" w:cs="Times New Roman"/>
                <w:sz w:val="24"/>
                <w:szCs w:val="24"/>
              </w:rPr>
            </w:pPr>
          </w:p>
        </w:tc>
        <w:tc>
          <w:tcPr>
            <w:tcW w:w="1701" w:type="dxa"/>
            <w:vMerge/>
          </w:tcPr>
          <w:p w:rsidR="001A7820" w:rsidRPr="001A7820" w:rsidRDefault="001A7820" w:rsidP="001A7820">
            <w:pPr>
              <w:rPr>
                <w:rFonts w:ascii="Times New Roman" w:eastAsia="Calibri" w:hAnsi="Times New Roman" w:cs="Times New Roman"/>
                <w:sz w:val="24"/>
                <w:szCs w:val="24"/>
              </w:rPr>
            </w:pPr>
          </w:p>
        </w:tc>
        <w:tc>
          <w:tcPr>
            <w:tcW w:w="3969" w:type="dxa"/>
          </w:tcPr>
          <w:p w:rsidR="001A7820" w:rsidRPr="001A7820" w:rsidRDefault="001A7820" w:rsidP="001A7820">
            <w:pPr>
              <w:rPr>
                <w:rFonts w:ascii="Times New Roman" w:eastAsia="Calibri" w:hAnsi="Times New Roman" w:cs="Times New Roman"/>
                <w:sz w:val="24"/>
                <w:szCs w:val="24"/>
              </w:rPr>
            </w:pPr>
            <w:r w:rsidRPr="001A7820">
              <w:rPr>
                <w:rFonts w:ascii="Times New Roman" w:eastAsia="Calibri" w:hAnsi="Times New Roman" w:cs="Times New Roman"/>
                <w:sz w:val="24"/>
                <w:szCs w:val="24"/>
              </w:rPr>
              <w:t>-строительство модульной спортивной площадки с искусственным покрытием в г. Алапаевск, районы центральный, северный, станкозавод, раб. городок</w:t>
            </w:r>
          </w:p>
        </w:tc>
        <w:tc>
          <w:tcPr>
            <w:tcW w:w="1418"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559"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886"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предусмотрено</w:t>
            </w:r>
          </w:p>
        </w:tc>
        <w:tc>
          <w:tcPr>
            <w:tcW w:w="1567"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650"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r>
      <w:tr w:rsidR="001A7820" w:rsidRPr="001A7820" w:rsidTr="007E1198">
        <w:trPr>
          <w:jc w:val="center"/>
        </w:trPr>
        <w:tc>
          <w:tcPr>
            <w:tcW w:w="795" w:type="dxa"/>
            <w:vMerge w:val="restart"/>
          </w:tcPr>
          <w:p w:rsidR="001A7820" w:rsidRPr="001A7820" w:rsidRDefault="001A7820" w:rsidP="007E1198">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6</w:t>
            </w:r>
          </w:p>
        </w:tc>
        <w:tc>
          <w:tcPr>
            <w:tcW w:w="1701" w:type="dxa"/>
            <w:vMerge w:val="restart"/>
          </w:tcPr>
          <w:p w:rsidR="001A7820" w:rsidRPr="001A7820" w:rsidRDefault="001A7820" w:rsidP="001A7820">
            <w:pPr>
              <w:rPr>
                <w:rFonts w:ascii="Times New Roman" w:eastAsia="Calibri" w:hAnsi="Times New Roman" w:cs="Times New Roman"/>
                <w:sz w:val="24"/>
                <w:szCs w:val="24"/>
              </w:rPr>
            </w:pPr>
            <w:r w:rsidRPr="001A7820">
              <w:rPr>
                <w:rFonts w:ascii="Times New Roman" w:eastAsia="Calibri" w:hAnsi="Times New Roman" w:cs="Times New Roman"/>
                <w:sz w:val="24"/>
                <w:szCs w:val="24"/>
              </w:rPr>
              <w:t>Развитие культуры</w:t>
            </w:r>
          </w:p>
        </w:tc>
        <w:tc>
          <w:tcPr>
            <w:tcW w:w="3969" w:type="dxa"/>
          </w:tcPr>
          <w:p w:rsidR="001A7820" w:rsidRPr="001A7820" w:rsidRDefault="001A7820" w:rsidP="001A7820">
            <w:pPr>
              <w:rPr>
                <w:rFonts w:ascii="Times New Roman" w:eastAsia="Calibri" w:hAnsi="Times New Roman" w:cs="Times New Roman"/>
                <w:sz w:val="24"/>
                <w:szCs w:val="24"/>
              </w:rPr>
            </w:pPr>
            <w:r w:rsidRPr="001A7820">
              <w:rPr>
                <w:rFonts w:ascii="Times New Roman" w:eastAsia="Calibri" w:hAnsi="Times New Roman" w:cs="Times New Roman"/>
                <w:sz w:val="24"/>
                <w:szCs w:val="24"/>
              </w:rPr>
              <w:t>-реконструкция здания музейного комплекса (музей искусств, музей истории «АМЗ») в г. Алапаевск</w:t>
            </w:r>
          </w:p>
        </w:tc>
        <w:tc>
          <w:tcPr>
            <w:tcW w:w="1418"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ед.</w:t>
            </w:r>
          </w:p>
        </w:tc>
        <w:tc>
          <w:tcPr>
            <w:tcW w:w="1559"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886"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567"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1</w:t>
            </w:r>
          </w:p>
        </w:tc>
        <w:tc>
          <w:tcPr>
            <w:tcW w:w="1650"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r>
      <w:tr w:rsidR="001A7820" w:rsidRPr="001A7820" w:rsidTr="007E1198">
        <w:trPr>
          <w:jc w:val="center"/>
        </w:trPr>
        <w:tc>
          <w:tcPr>
            <w:tcW w:w="795" w:type="dxa"/>
            <w:vMerge/>
          </w:tcPr>
          <w:p w:rsidR="001A7820" w:rsidRPr="001A7820" w:rsidRDefault="001A7820" w:rsidP="001A7820">
            <w:pPr>
              <w:rPr>
                <w:rFonts w:ascii="Times New Roman" w:eastAsia="Calibri" w:hAnsi="Times New Roman" w:cs="Times New Roman"/>
                <w:sz w:val="24"/>
                <w:szCs w:val="24"/>
              </w:rPr>
            </w:pPr>
          </w:p>
        </w:tc>
        <w:tc>
          <w:tcPr>
            <w:tcW w:w="1701" w:type="dxa"/>
            <w:vMerge/>
          </w:tcPr>
          <w:p w:rsidR="001A7820" w:rsidRPr="001A7820" w:rsidRDefault="001A7820" w:rsidP="001A7820">
            <w:pPr>
              <w:rPr>
                <w:rFonts w:ascii="Times New Roman" w:eastAsia="Calibri" w:hAnsi="Times New Roman" w:cs="Times New Roman"/>
                <w:sz w:val="24"/>
                <w:szCs w:val="24"/>
              </w:rPr>
            </w:pPr>
          </w:p>
        </w:tc>
        <w:tc>
          <w:tcPr>
            <w:tcW w:w="3969" w:type="dxa"/>
          </w:tcPr>
          <w:p w:rsidR="001A7820" w:rsidRPr="001A7820" w:rsidRDefault="001A7820" w:rsidP="001A7820">
            <w:pPr>
              <w:rPr>
                <w:rFonts w:ascii="Times New Roman" w:eastAsia="Calibri" w:hAnsi="Times New Roman" w:cs="Times New Roman"/>
                <w:sz w:val="24"/>
                <w:szCs w:val="24"/>
              </w:rPr>
            </w:pPr>
            <w:r w:rsidRPr="001A7820">
              <w:rPr>
                <w:rFonts w:ascii="Times New Roman" w:eastAsia="Calibri" w:hAnsi="Times New Roman" w:cs="Times New Roman"/>
                <w:sz w:val="24"/>
                <w:szCs w:val="24"/>
              </w:rPr>
              <w:t>-реконструкция учреждения культуры клубного типа на 250 мест с библиотекой и музеем в п. Нейво-Шайтанский</w:t>
            </w:r>
          </w:p>
        </w:tc>
        <w:tc>
          <w:tcPr>
            <w:tcW w:w="1418"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ед.</w:t>
            </w:r>
          </w:p>
        </w:tc>
        <w:tc>
          <w:tcPr>
            <w:tcW w:w="1559"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886"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1</w:t>
            </w:r>
          </w:p>
        </w:tc>
        <w:tc>
          <w:tcPr>
            <w:tcW w:w="1567"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c>
          <w:tcPr>
            <w:tcW w:w="1650" w:type="dxa"/>
            <w:vAlign w:val="center"/>
          </w:tcPr>
          <w:p w:rsidR="001A7820" w:rsidRPr="001A7820" w:rsidRDefault="001A7820" w:rsidP="001A7820">
            <w:pPr>
              <w:jc w:val="center"/>
              <w:rPr>
                <w:rFonts w:ascii="Times New Roman" w:eastAsia="Calibri" w:hAnsi="Times New Roman" w:cs="Times New Roman"/>
                <w:sz w:val="24"/>
                <w:szCs w:val="24"/>
              </w:rPr>
            </w:pPr>
            <w:r w:rsidRPr="001A7820">
              <w:rPr>
                <w:rFonts w:ascii="Times New Roman" w:eastAsia="Calibri" w:hAnsi="Times New Roman" w:cs="Times New Roman"/>
                <w:sz w:val="24"/>
                <w:szCs w:val="24"/>
              </w:rPr>
              <w:t>-</w:t>
            </w:r>
          </w:p>
        </w:tc>
      </w:tr>
    </w:tbl>
    <w:p w:rsidR="001A7820" w:rsidRPr="001A7820" w:rsidRDefault="001A7820" w:rsidP="001A7820">
      <w:pPr>
        <w:spacing w:after="0" w:line="240" w:lineRule="auto"/>
        <w:rPr>
          <w:rFonts w:ascii="Times New Roman" w:eastAsia="Calibri" w:hAnsi="Times New Roman" w:cs="Times New Roman"/>
          <w:sz w:val="28"/>
          <w:szCs w:val="28"/>
        </w:rPr>
      </w:pPr>
    </w:p>
    <w:p w:rsidR="001A7820" w:rsidRPr="00A72492" w:rsidRDefault="001A7820" w:rsidP="001A7820">
      <w:pPr>
        <w:spacing w:after="0" w:line="240" w:lineRule="auto"/>
        <w:rPr>
          <w:rFonts w:ascii="Times New Roman" w:eastAsia="Calibri" w:hAnsi="Times New Roman" w:cs="Times New Roman"/>
          <w:b/>
          <w:sz w:val="28"/>
          <w:szCs w:val="28"/>
        </w:rPr>
      </w:pPr>
      <w:r w:rsidRPr="001A7820">
        <w:rPr>
          <w:rFonts w:ascii="Times New Roman" w:eastAsia="Calibri" w:hAnsi="Times New Roman" w:cs="Times New Roman"/>
          <w:b/>
          <w:sz w:val="28"/>
          <w:szCs w:val="28"/>
        </w:rPr>
        <w:t>Вывод:</w:t>
      </w:r>
      <w:r w:rsidRPr="001A7820">
        <w:rPr>
          <w:rFonts w:ascii="Times New Roman" w:eastAsia="Calibri" w:hAnsi="Times New Roman" w:cs="Times New Roman"/>
          <w:sz w:val="28"/>
          <w:szCs w:val="28"/>
        </w:rPr>
        <w:t xml:space="preserve"> ПКР СИ на территории МО город Алапаевск соответствует генеральному плану по 9 из 17 пунктам, </w:t>
      </w:r>
      <w:r w:rsidRPr="001A7820">
        <w:rPr>
          <w:rFonts w:ascii="Times New Roman" w:eastAsia="Calibri" w:hAnsi="Times New Roman" w:cs="Times New Roman"/>
          <w:sz w:val="28"/>
          <w:szCs w:val="28"/>
        </w:rPr>
        <w:br/>
        <w:t xml:space="preserve">что соответствует </w:t>
      </w:r>
      <w:r w:rsidRPr="001A7820">
        <w:rPr>
          <w:rFonts w:ascii="Times New Roman" w:eastAsia="Calibri" w:hAnsi="Times New Roman" w:cs="Times New Roman"/>
          <w:b/>
          <w:sz w:val="28"/>
          <w:szCs w:val="28"/>
        </w:rPr>
        <w:t>Кс=5,3.</w:t>
      </w:r>
    </w:p>
    <w:p w:rsidR="00D93230" w:rsidRDefault="00D93230" w:rsidP="001A782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Замечания:</w:t>
      </w:r>
    </w:p>
    <w:p w:rsidR="00D93230" w:rsidRPr="00F16998" w:rsidRDefault="00D93230" w:rsidP="00D93230">
      <w:pPr>
        <w:numPr>
          <w:ilvl w:val="0"/>
          <w:numId w:val="57"/>
        </w:numPr>
        <w:spacing w:after="0" w:line="240" w:lineRule="auto"/>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Прогнозируемая численность населения в Программе отсутствует. Вместе с тем, мероприятия по развитию социальной инфраструктуры должны быть спрогнозированы, исходя из корректных и достоверных данных о численности населения;</w:t>
      </w:r>
    </w:p>
    <w:p w:rsidR="00D93230" w:rsidRPr="00F16998" w:rsidRDefault="00D93230" w:rsidP="00D93230">
      <w:pPr>
        <w:numPr>
          <w:ilvl w:val="0"/>
          <w:numId w:val="57"/>
        </w:numPr>
        <w:spacing w:after="0" w:line="240" w:lineRule="auto"/>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D93230" w:rsidRDefault="00D93230" w:rsidP="00D932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D93230" w:rsidRPr="00D93230" w:rsidRDefault="00D93230" w:rsidP="00D93230">
      <w:pPr>
        <w:pStyle w:val="a4"/>
        <w:numPr>
          <w:ilvl w:val="0"/>
          <w:numId w:val="57"/>
        </w:numPr>
        <w:tabs>
          <w:tab w:val="left" w:pos="993"/>
        </w:tabs>
        <w:spacing w:after="0" w:line="240" w:lineRule="auto"/>
        <w:jc w:val="both"/>
        <w:rPr>
          <w:rFonts w:ascii="Times New Roman" w:eastAsia="Calibri" w:hAnsi="Times New Roman" w:cs="Times New Roman"/>
          <w:sz w:val="28"/>
          <w:szCs w:val="28"/>
        </w:rPr>
      </w:pPr>
      <w:r w:rsidRPr="00D93230">
        <w:rPr>
          <w:rFonts w:ascii="Times New Roman" w:eastAsia="Calibri" w:hAnsi="Times New Roman" w:cs="Times New Roman"/>
          <w:sz w:val="28"/>
          <w:szCs w:val="28"/>
        </w:rPr>
        <w:t>В Программе предусмотрены мероприятия по развитию социальной инфраструктуры, не предусмотренные Генеральным планом.</w:t>
      </w:r>
    </w:p>
    <w:p w:rsidR="00D93230" w:rsidRDefault="00D93230" w:rsidP="00D93230">
      <w:pPr>
        <w:autoSpaceDE w:val="0"/>
        <w:autoSpaceDN w:val="0"/>
        <w:adjustRightInd w:val="0"/>
        <w:spacing w:after="0" w:line="240" w:lineRule="auto"/>
        <w:ind w:firstLine="709"/>
        <w:jc w:val="both"/>
        <w:rPr>
          <w:rFonts w:ascii="Times New Roman" w:eastAsia="Calibri" w:hAnsi="Times New Roman" w:cs="Times New Roman"/>
          <w:sz w:val="28"/>
          <w:szCs w:val="28"/>
        </w:rPr>
      </w:pPr>
    </w:p>
    <w:p w:rsidR="00D93230" w:rsidRPr="00F16998" w:rsidRDefault="00D93230" w:rsidP="00D93230">
      <w:pPr>
        <w:autoSpaceDE w:val="0"/>
        <w:autoSpaceDN w:val="0"/>
        <w:adjustRightInd w:val="0"/>
        <w:spacing w:after="0" w:line="240" w:lineRule="auto"/>
        <w:ind w:firstLine="709"/>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F16998">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F16998">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F16998">
        <w:rPr>
          <w:rFonts w:ascii="Times New Roman" w:eastAsia="Calibri" w:hAnsi="Times New Roman" w:cs="Times New Roman"/>
          <w:b/>
          <w:sz w:val="28"/>
          <w:szCs w:val="28"/>
        </w:rPr>
        <w:t>которые предусмотрены</w:t>
      </w:r>
      <w:r w:rsidRPr="00F16998">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F16998">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F16998">
        <w:rPr>
          <w:rFonts w:ascii="Times New Roman" w:eastAsia="Calibri" w:hAnsi="Times New Roman" w:cs="Times New Roman"/>
          <w:sz w:val="28"/>
          <w:szCs w:val="28"/>
        </w:rPr>
        <w:t xml:space="preserve"> органами местного самоуправления поселения, городского округа </w:t>
      </w:r>
      <w:r w:rsidRPr="00F16998">
        <w:rPr>
          <w:rFonts w:ascii="Times New Roman" w:eastAsia="Calibri" w:hAnsi="Times New Roman" w:cs="Times New Roman"/>
          <w:b/>
          <w:sz w:val="28"/>
          <w:szCs w:val="28"/>
        </w:rPr>
        <w:t>на основании</w:t>
      </w:r>
      <w:r w:rsidRPr="00F16998">
        <w:rPr>
          <w:rFonts w:ascii="Times New Roman" w:eastAsia="Calibri" w:hAnsi="Times New Roman" w:cs="Times New Roman"/>
          <w:sz w:val="28"/>
          <w:szCs w:val="28"/>
        </w:rPr>
        <w:t xml:space="preserve"> утвержденных в порядке, установленном настоящим Кодексом, </w:t>
      </w:r>
      <w:r w:rsidRPr="00F16998">
        <w:rPr>
          <w:rFonts w:ascii="Times New Roman" w:eastAsia="Calibri" w:hAnsi="Times New Roman" w:cs="Times New Roman"/>
          <w:b/>
          <w:sz w:val="28"/>
          <w:szCs w:val="28"/>
        </w:rPr>
        <w:t>генеральных планов муниципального образования</w:t>
      </w:r>
      <w:r w:rsidRPr="00F16998">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D93230" w:rsidRPr="00F16998" w:rsidRDefault="00D93230" w:rsidP="00D93230">
      <w:pPr>
        <w:spacing w:after="0" w:line="240" w:lineRule="auto"/>
        <w:ind w:firstLine="709"/>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F16998">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F16998">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F16998">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F16998">
        <w:rPr>
          <w:rFonts w:ascii="Times New Roman" w:eastAsia="Calibri" w:hAnsi="Times New Roman" w:cs="Times New Roman"/>
          <w:b/>
          <w:sz w:val="28"/>
          <w:szCs w:val="28"/>
        </w:rPr>
        <w:t xml:space="preserve"> </w:t>
      </w:r>
      <w:r w:rsidRPr="00F16998">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F16998">
        <w:rPr>
          <w:rFonts w:ascii="Times New Roman" w:eastAsia="Calibri" w:hAnsi="Times New Roman" w:cs="Times New Roman"/>
          <w:b/>
          <w:sz w:val="28"/>
          <w:szCs w:val="28"/>
        </w:rPr>
        <w:t>программами комплексного развития социальной инфраструктуры</w:t>
      </w:r>
      <w:r w:rsidRPr="00F16998">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D93230" w:rsidRPr="00F16998" w:rsidRDefault="00D93230" w:rsidP="00D93230">
      <w:pPr>
        <w:spacing w:after="0" w:line="240" w:lineRule="auto"/>
        <w:ind w:firstLine="709"/>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D93230" w:rsidRPr="00D93230" w:rsidRDefault="00D93230" w:rsidP="00D93230">
      <w:pPr>
        <w:spacing w:after="0" w:line="240" w:lineRule="auto"/>
        <w:rPr>
          <w:rFonts w:ascii="Times New Roman" w:eastAsia="Calibri" w:hAnsi="Times New Roman" w:cs="Times New Roman"/>
          <w:sz w:val="28"/>
          <w:szCs w:val="28"/>
        </w:rPr>
      </w:pPr>
      <w:r w:rsidRPr="00F16998">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1A7820" w:rsidRDefault="001A7820">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F16998" w:rsidRPr="00F16998" w:rsidRDefault="00A72492" w:rsidP="00F16998">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4.2.12</w:t>
      </w:r>
    </w:p>
    <w:p w:rsidR="00F16998" w:rsidRPr="00F16998" w:rsidRDefault="00F16998" w:rsidP="00F16998">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F16998">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F16998">
        <w:rPr>
          <w:rFonts w:ascii="Times New Roman" w:eastAsia="Calibri" w:hAnsi="Times New Roman" w:cs="Times New Roman"/>
          <w:sz w:val="28"/>
          <w:szCs w:val="28"/>
        </w:rPr>
        <w:br/>
        <w:t xml:space="preserve">на территории </w:t>
      </w:r>
      <w:r w:rsidRPr="00F16998">
        <w:rPr>
          <w:rFonts w:ascii="Times New Roman" w:eastAsia="Calibri" w:hAnsi="Times New Roman" w:cs="Times New Roman"/>
          <w:b/>
          <w:sz w:val="28"/>
          <w:szCs w:val="28"/>
        </w:rPr>
        <w:t xml:space="preserve">Ирбитского </w:t>
      </w:r>
      <w:r w:rsidR="00122D97">
        <w:rPr>
          <w:rFonts w:ascii="Times New Roman" w:eastAsia="Calibri" w:hAnsi="Times New Roman" w:cs="Times New Roman"/>
          <w:b/>
          <w:sz w:val="28"/>
          <w:szCs w:val="28"/>
        </w:rPr>
        <w:t>Муниципального образования</w:t>
      </w:r>
      <w:r w:rsidRPr="00F16998">
        <w:rPr>
          <w:rFonts w:ascii="Times New Roman" w:eastAsia="Calibri" w:hAnsi="Times New Roman" w:cs="Times New Roman"/>
          <w:b/>
          <w:sz w:val="28"/>
          <w:szCs w:val="28"/>
        </w:rPr>
        <w:t xml:space="preserve"> </w:t>
      </w:r>
      <w:r w:rsidRPr="00F16998">
        <w:rPr>
          <w:rFonts w:ascii="Times New Roman" w:eastAsia="Calibri" w:hAnsi="Times New Roman" w:cs="Times New Roman"/>
          <w:sz w:val="28"/>
          <w:szCs w:val="28"/>
        </w:rPr>
        <w:t>генеральному плану</w:t>
      </w:r>
    </w:p>
    <w:tbl>
      <w:tblPr>
        <w:tblStyle w:val="a3"/>
        <w:tblW w:w="14175" w:type="dxa"/>
        <w:jc w:val="center"/>
        <w:tblLayout w:type="fixed"/>
        <w:tblLook w:val="04A0" w:firstRow="1" w:lastRow="0" w:firstColumn="1" w:lastColumn="0" w:noHBand="0" w:noVBand="1"/>
      </w:tblPr>
      <w:tblGrid>
        <w:gridCol w:w="619"/>
        <w:gridCol w:w="2746"/>
        <w:gridCol w:w="4274"/>
        <w:gridCol w:w="1634"/>
        <w:gridCol w:w="1634"/>
        <w:gridCol w:w="1634"/>
        <w:gridCol w:w="1634"/>
      </w:tblGrid>
      <w:tr w:rsidR="00F16998" w:rsidRPr="00F16998" w:rsidTr="00122D97">
        <w:trPr>
          <w:trHeight w:val="700"/>
          <w:jc w:val="center"/>
        </w:trPr>
        <w:tc>
          <w:tcPr>
            <w:tcW w:w="619" w:type="dxa"/>
          </w:tcPr>
          <w:p w:rsidR="00F16998" w:rsidRPr="00F16998" w:rsidRDefault="00F16998" w:rsidP="00F16998">
            <w:pPr>
              <w:ind w:left="-113"/>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 п/п</w:t>
            </w:r>
          </w:p>
        </w:tc>
        <w:tc>
          <w:tcPr>
            <w:tcW w:w="2746"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Показатель</w:t>
            </w:r>
          </w:p>
        </w:tc>
        <w:tc>
          <w:tcPr>
            <w:tcW w:w="427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Состав мероприятий ПКР СИ</w:t>
            </w:r>
          </w:p>
        </w:tc>
        <w:tc>
          <w:tcPr>
            <w:tcW w:w="1634" w:type="dxa"/>
          </w:tcPr>
          <w:p w:rsidR="00F16998" w:rsidRPr="00F16998" w:rsidRDefault="00F16998" w:rsidP="00F16998">
            <w:pPr>
              <w:ind w:right="-10"/>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Ед. измерения</w:t>
            </w:r>
          </w:p>
        </w:tc>
        <w:tc>
          <w:tcPr>
            <w:tcW w:w="1634" w:type="dxa"/>
            <w:shd w:val="clear" w:color="auto" w:fill="FFFFFF" w:themeFill="background1"/>
          </w:tcPr>
          <w:p w:rsidR="00F16998" w:rsidRPr="00F16998" w:rsidRDefault="00F16998" w:rsidP="00F16998">
            <w:pPr>
              <w:ind w:left="-64" w:right="-103"/>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Показатели по Генплану</w:t>
            </w:r>
          </w:p>
        </w:tc>
        <w:tc>
          <w:tcPr>
            <w:tcW w:w="1634" w:type="dxa"/>
            <w:shd w:val="clear" w:color="auto" w:fill="FFFFFF" w:themeFill="background1"/>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 xml:space="preserve">Показатели </w:t>
            </w:r>
            <w:r w:rsidRPr="00F16998">
              <w:rPr>
                <w:rFonts w:ascii="Times New Roman" w:eastAsia="Calibri" w:hAnsi="Times New Roman" w:cs="Times New Roman"/>
                <w:sz w:val="20"/>
                <w:szCs w:val="20"/>
              </w:rPr>
              <w:br/>
              <w:t>по ПКР СИ</w:t>
            </w:r>
          </w:p>
        </w:tc>
        <w:tc>
          <w:tcPr>
            <w:tcW w:w="1634" w:type="dxa"/>
          </w:tcPr>
          <w:p w:rsidR="00F16998" w:rsidRPr="00F16998" w:rsidRDefault="00F16998" w:rsidP="00F16998">
            <w:pPr>
              <w:ind w:left="-160" w:right="-103"/>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Соответствие</w:t>
            </w:r>
          </w:p>
        </w:tc>
      </w:tr>
      <w:tr w:rsidR="00F16998" w:rsidRPr="00F16998" w:rsidTr="00122D97">
        <w:trPr>
          <w:jc w:val="center"/>
        </w:trPr>
        <w:tc>
          <w:tcPr>
            <w:tcW w:w="619"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1</w:t>
            </w:r>
          </w:p>
        </w:tc>
        <w:tc>
          <w:tcPr>
            <w:tcW w:w="2746"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2</w:t>
            </w:r>
          </w:p>
        </w:tc>
        <w:tc>
          <w:tcPr>
            <w:tcW w:w="427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3</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4</w:t>
            </w:r>
          </w:p>
        </w:tc>
        <w:tc>
          <w:tcPr>
            <w:tcW w:w="1634" w:type="dxa"/>
            <w:shd w:val="clear" w:color="auto" w:fill="FFFFFF" w:themeFill="background1"/>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5</w:t>
            </w:r>
          </w:p>
        </w:tc>
        <w:tc>
          <w:tcPr>
            <w:tcW w:w="1634" w:type="dxa"/>
            <w:shd w:val="clear" w:color="auto" w:fill="FFFFFF" w:themeFill="background1"/>
          </w:tcPr>
          <w:p w:rsidR="00F16998" w:rsidRPr="00F16998" w:rsidRDefault="00F16998" w:rsidP="00F16998">
            <w:pPr>
              <w:jc w:val="center"/>
              <w:rPr>
                <w:rFonts w:ascii="Times New Roman" w:eastAsia="Calibri" w:hAnsi="Times New Roman" w:cs="Times New Roman"/>
                <w:sz w:val="20"/>
                <w:szCs w:val="20"/>
                <w:lang w:val="en-US"/>
              </w:rPr>
            </w:pPr>
            <w:r w:rsidRPr="00F16998">
              <w:rPr>
                <w:rFonts w:ascii="Times New Roman" w:eastAsia="Calibri" w:hAnsi="Times New Roman" w:cs="Times New Roman"/>
                <w:sz w:val="20"/>
                <w:szCs w:val="20"/>
                <w:lang w:val="en-US"/>
              </w:rPr>
              <w:t>6</w:t>
            </w:r>
          </w:p>
        </w:tc>
        <w:tc>
          <w:tcPr>
            <w:tcW w:w="1634" w:type="dxa"/>
          </w:tcPr>
          <w:p w:rsidR="00F16998" w:rsidRPr="00F16998" w:rsidRDefault="00F16998" w:rsidP="00F16998">
            <w:pPr>
              <w:jc w:val="center"/>
              <w:rPr>
                <w:rFonts w:ascii="Times New Roman" w:eastAsia="Calibri" w:hAnsi="Times New Roman" w:cs="Times New Roman"/>
                <w:sz w:val="20"/>
                <w:szCs w:val="20"/>
                <w:lang w:val="en-US"/>
              </w:rPr>
            </w:pPr>
            <w:r w:rsidRPr="00F16998">
              <w:rPr>
                <w:rFonts w:ascii="Times New Roman" w:eastAsia="Calibri" w:hAnsi="Times New Roman" w:cs="Times New Roman"/>
                <w:sz w:val="20"/>
                <w:szCs w:val="20"/>
                <w:lang w:val="en-US"/>
              </w:rPr>
              <w:t>7</w:t>
            </w:r>
          </w:p>
        </w:tc>
      </w:tr>
      <w:tr w:rsidR="00F16998" w:rsidRPr="00F16998" w:rsidTr="00122D97">
        <w:trPr>
          <w:trHeight w:val="1400"/>
          <w:jc w:val="center"/>
        </w:trPr>
        <w:tc>
          <w:tcPr>
            <w:tcW w:w="619" w:type="dxa"/>
            <w:vMerge w:val="restart"/>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1</w:t>
            </w:r>
          </w:p>
        </w:tc>
        <w:tc>
          <w:tcPr>
            <w:tcW w:w="2746" w:type="dxa"/>
            <w:vMerge w:val="restart"/>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Сроки</w:t>
            </w:r>
          </w:p>
        </w:tc>
        <w:tc>
          <w:tcPr>
            <w:tcW w:w="4274"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срок, на который разработан генплан;</w:t>
            </w:r>
          </w:p>
        </w:tc>
        <w:tc>
          <w:tcPr>
            <w:tcW w:w="1634" w:type="dxa"/>
          </w:tcPr>
          <w:p w:rsidR="00F16998" w:rsidRPr="00F16998" w:rsidRDefault="00F16998" w:rsidP="00F16998">
            <w:pPr>
              <w:jc w:val="center"/>
              <w:rPr>
                <w:rFonts w:ascii="Times New Roman" w:eastAsia="Calibri" w:hAnsi="Times New Roman" w:cs="Times New Roman"/>
                <w:sz w:val="20"/>
                <w:szCs w:val="20"/>
              </w:rPr>
            </w:pPr>
          </w:p>
          <w:p w:rsidR="00F16998" w:rsidRPr="00F16998" w:rsidRDefault="00F16998" w:rsidP="00F16998">
            <w:pPr>
              <w:jc w:val="center"/>
              <w:rPr>
                <w:rFonts w:ascii="Times New Roman" w:eastAsia="Calibri" w:hAnsi="Times New Roman" w:cs="Times New Roman"/>
                <w:sz w:val="20"/>
                <w:szCs w:val="20"/>
              </w:rPr>
            </w:pPr>
          </w:p>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дата</w:t>
            </w:r>
          </w:p>
        </w:tc>
        <w:tc>
          <w:tcPr>
            <w:tcW w:w="1634" w:type="dxa"/>
            <w:shd w:val="clear" w:color="auto" w:fill="FFFFFF" w:themeFill="background1"/>
          </w:tcPr>
          <w:p w:rsidR="00F16998" w:rsidRPr="00F16998" w:rsidRDefault="00F16998" w:rsidP="00F16998">
            <w:pPr>
              <w:ind w:left="-73" w:right="-79"/>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lang w:val="en-US"/>
              </w:rPr>
              <w:t>I</w:t>
            </w:r>
            <w:r w:rsidRPr="00F16998">
              <w:rPr>
                <w:rFonts w:ascii="Times New Roman" w:eastAsia="Calibri" w:hAnsi="Times New Roman" w:cs="Times New Roman"/>
                <w:sz w:val="20"/>
                <w:szCs w:val="20"/>
              </w:rPr>
              <w:t xml:space="preserve"> этап – 2015,</w:t>
            </w:r>
          </w:p>
          <w:p w:rsidR="00F16998" w:rsidRPr="00F16998" w:rsidRDefault="00F16998" w:rsidP="00F16998">
            <w:pPr>
              <w:ind w:left="-73" w:right="-79"/>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lang w:val="en-US"/>
              </w:rPr>
              <w:t>II</w:t>
            </w:r>
            <w:r w:rsidRPr="00F16998">
              <w:rPr>
                <w:rFonts w:ascii="Times New Roman" w:eastAsia="Calibri" w:hAnsi="Times New Roman" w:cs="Times New Roman"/>
                <w:sz w:val="20"/>
                <w:szCs w:val="20"/>
              </w:rPr>
              <w:t xml:space="preserve"> этап – 2030, расч. срок,</w:t>
            </w:r>
          </w:p>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lang w:val="en-US"/>
              </w:rPr>
              <w:t>III</w:t>
            </w:r>
            <w:r w:rsidRPr="00F16998">
              <w:rPr>
                <w:rFonts w:ascii="Times New Roman" w:eastAsia="Calibri" w:hAnsi="Times New Roman" w:cs="Times New Roman"/>
                <w:sz w:val="20"/>
                <w:szCs w:val="20"/>
              </w:rPr>
              <w:t xml:space="preserve"> этап – прогноз на 50 лет</w:t>
            </w:r>
          </w:p>
        </w:tc>
        <w:tc>
          <w:tcPr>
            <w:tcW w:w="1634" w:type="dxa"/>
            <w:shd w:val="clear" w:color="auto" w:fill="FFFFFF" w:themeFill="background1"/>
          </w:tcPr>
          <w:p w:rsidR="00F16998" w:rsidRPr="00F16998" w:rsidRDefault="00F16998" w:rsidP="00F16998">
            <w:pPr>
              <w:jc w:val="center"/>
              <w:rPr>
                <w:rFonts w:ascii="Times New Roman" w:eastAsia="Calibri" w:hAnsi="Times New Roman" w:cs="Times New Roman"/>
                <w:sz w:val="20"/>
                <w:szCs w:val="20"/>
              </w:rPr>
            </w:pPr>
          </w:p>
          <w:p w:rsidR="00F16998" w:rsidRPr="00F16998" w:rsidRDefault="00F16998" w:rsidP="00F16998">
            <w:pPr>
              <w:jc w:val="center"/>
              <w:rPr>
                <w:rFonts w:ascii="Times New Roman" w:eastAsia="Calibri" w:hAnsi="Times New Roman" w:cs="Times New Roman"/>
                <w:sz w:val="20"/>
                <w:szCs w:val="20"/>
              </w:rPr>
            </w:pPr>
          </w:p>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2018-2030гг.</w:t>
            </w:r>
          </w:p>
        </w:tc>
        <w:tc>
          <w:tcPr>
            <w:tcW w:w="1634" w:type="dxa"/>
          </w:tcPr>
          <w:p w:rsidR="00F16998" w:rsidRPr="00F16998" w:rsidRDefault="00F16998" w:rsidP="00F16998">
            <w:pPr>
              <w:jc w:val="center"/>
              <w:rPr>
                <w:rFonts w:ascii="Times New Roman" w:eastAsia="Calibri" w:hAnsi="Times New Roman" w:cs="Times New Roman"/>
                <w:sz w:val="20"/>
                <w:szCs w:val="20"/>
              </w:rPr>
            </w:pPr>
          </w:p>
          <w:p w:rsidR="00F16998" w:rsidRPr="00F16998" w:rsidRDefault="00F16998" w:rsidP="00F16998">
            <w:pPr>
              <w:jc w:val="center"/>
              <w:rPr>
                <w:rFonts w:ascii="Times New Roman" w:eastAsia="Calibri" w:hAnsi="Times New Roman" w:cs="Times New Roman"/>
                <w:sz w:val="20"/>
                <w:szCs w:val="20"/>
              </w:rPr>
            </w:pPr>
          </w:p>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r>
      <w:tr w:rsidR="00F16998" w:rsidRPr="00F16998" w:rsidTr="00122D97">
        <w:trPr>
          <w:jc w:val="center"/>
        </w:trPr>
        <w:tc>
          <w:tcPr>
            <w:tcW w:w="619" w:type="dxa"/>
            <w:vMerge/>
          </w:tcPr>
          <w:p w:rsidR="00F16998" w:rsidRPr="00F16998" w:rsidRDefault="00F16998" w:rsidP="00F16998">
            <w:pPr>
              <w:jc w:val="center"/>
              <w:rPr>
                <w:rFonts w:ascii="Times New Roman" w:eastAsia="Calibri" w:hAnsi="Times New Roman" w:cs="Times New Roman"/>
                <w:sz w:val="20"/>
                <w:szCs w:val="20"/>
              </w:rPr>
            </w:pPr>
          </w:p>
        </w:tc>
        <w:tc>
          <w:tcPr>
            <w:tcW w:w="2746" w:type="dxa"/>
            <w:vMerge/>
          </w:tcPr>
          <w:p w:rsidR="00F16998" w:rsidRPr="00F16998" w:rsidRDefault="00F16998" w:rsidP="00F16998">
            <w:pPr>
              <w:rPr>
                <w:rFonts w:ascii="Times New Roman" w:eastAsia="Calibri" w:hAnsi="Times New Roman" w:cs="Times New Roman"/>
                <w:sz w:val="20"/>
                <w:szCs w:val="20"/>
              </w:rPr>
            </w:pPr>
          </w:p>
        </w:tc>
        <w:tc>
          <w:tcPr>
            <w:tcW w:w="4274"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1634" w:type="dxa"/>
          </w:tcPr>
          <w:p w:rsidR="00F16998" w:rsidRPr="00F16998" w:rsidRDefault="00F16998" w:rsidP="00F16998">
            <w:pPr>
              <w:jc w:val="center"/>
              <w:rPr>
                <w:rFonts w:ascii="Times New Roman" w:eastAsia="Calibri" w:hAnsi="Times New Roman" w:cs="Times New Roman"/>
                <w:sz w:val="20"/>
                <w:szCs w:val="20"/>
              </w:rPr>
            </w:pPr>
          </w:p>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c>
          <w:tcPr>
            <w:tcW w:w="1634" w:type="dxa"/>
            <w:shd w:val="clear" w:color="auto" w:fill="FFFFFF" w:themeFill="background1"/>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 xml:space="preserve">от 27.03.2013 </w:t>
            </w:r>
            <w:r w:rsidRPr="00F16998">
              <w:rPr>
                <w:rFonts w:ascii="Times New Roman" w:eastAsia="Calibri" w:hAnsi="Times New Roman" w:cs="Times New Roman"/>
                <w:sz w:val="20"/>
                <w:szCs w:val="20"/>
              </w:rPr>
              <w:br/>
              <w:t>№ 147</w:t>
            </w:r>
          </w:p>
          <w:p w:rsidR="00F16998" w:rsidRPr="00F16998" w:rsidRDefault="00F16998" w:rsidP="00F16998">
            <w:pPr>
              <w:ind w:left="-64"/>
              <w:jc w:val="center"/>
              <w:rPr>
                <w:rFonts w:ascii="Times New Roman" w:eastAsia="Calibri" w:hAnsi="Times New Roman" w:cs="Times New Roman"/>
                <w:sz w:val="20"/>
                <w:szCs w:val="20"/>
              </w:rPr>
            </w:pPr>
          </w:p>
        </w:tc>
        <w:tc>
          <w:tcPr>
            <w:tcW w:w="1634" w:type="dxa"/>
            <w:shd w:val="clear" w:color="auto" w:fill="FFFFFF" w:themeFill="background1"/>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 xml:space="preserve">от 03.12.2018 </w:t>
            </w:r>
            <w:r w:rsidRPr="00F16998">
              <w:rPr>
                <w:rFonts w:ascii="Times New Roman" w:eastAsia="Calibri" w:hAnsi="Times New Roman" w:cs="Times New Roman"/>
                <w:sz w:val="20"/>
                <w:szCs w:val="20"/>
              </w:rPr>
              <w:br/>
              <w:t>№ 1017-ПА</w:t>
            </w:r>
          </w:p>
        </w:tc>
        <w:tc>
          <w:tcPr>
            <w:tcW w:w="1634" w:type="dxa"/>
          </w:tcPr>
          <w:p w:rsidR="00F16998" w:rsidRPr="00F16998" w:rsidRDefault="00F16998" w:rsidP="00F16998">
            <w:pPr>
              <w:jc w:val="center"/>
              <w:rPr>
                <w:rFonts w:ascii="Times New Roman" w:eastAsia="Calibri" w:hAnsi="Times New Roman" w:cs="Times New Roman"/>
                <w:sz w:val="20"/>
                <w:szCs w:val="20"/>
              </w:rPr>
            </w:pPr>
          </w:p>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r>
      <w:tr w:rsidR="00F16998" w:rsidRPr="00F16998" w:rsidTr="00122D97">
        <w:trPr>
          <w:jc w:val="center"/>
        </w:trPr>
        <w:tc>
          <w:tcPr>
            <w:tcW w:w="619"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2</w:t>
            </w:r>
          </w:p>
        </w:tc>
        <w:tc>
          <w:tcPr>
            <w:tcW w:w="2746"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Население</w:t>
            </w:r>
          </w:p>
        </w:tc>
        <w:tc>
          <w:tcPr>
            <w:tcW w:w="4274"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прогнозируемая численность населения МО.</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чел.</w:t>
            </w:r>
          </w:p>
        </w:tc>
        <w:tc>
          <w:tcPr>
            <w:tcW w:w="1634" w:type="dxa"/>
            <w:shd w:val="clear" w:color="auto" w:fill="FFFFFF" w:themeFill="background1"/>
          </w:tcPr>
          <w:p w:rsidR="00F16998" w:rsidRPr="00F16998" w:rsidRDefault="00F16998" w:rsidP="00F16998">
            <w:pPr>
              <w:ind w:left="-64"/>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2015 г. – 33700, 2030 г. – 34940</w:t>
            </w:r>
          </w:p>
        </w:tc>
        <w:tc>
          <w:tcPr>
            <w:tcW w:w="1634" w:type="dxa"/>
            <w:shd w:val="clear" w:color="auto" w:fill="FFFFFF" w:themeFill="background1"/>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2030 г. – 36060</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r>
      <w:tr w:rsidR="00F16998" w:rsidRPr="00F16998" w:rsidTr="00122D97">
        <w:trPr>
          <w:jc w:val="center"/>
        </w:trPr>
        <w:tc>
          <w:tcPr>
            <w:tcW w:w="619"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3</w:t>
            </w:r>
          </w:p>
        </w:tc>
        <w:tc>
          <w:tcPr>
            <w:tcW w:w="2746"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Развитие образования</w:t>
            </w:r>
          </w:p>
        </w:tc>
        <w:tc>
          <w:tcPr>
            <w:tcW w:w="4274" w:type="dxa"/>
          </w:tcPr>
          <w:p w:rsidR="00F16998" w:rsidRPr="00F16998" w:rsidRDefault="00F16998" w:rsidP="00F16998">
            <w:pPr>
              <w:spacing w:line="216" w:lineRule="auto"/>
              <w:rPr>
                <w:rFonts w:ascii="Times New Roman" w:eastAsia="MS Mincho" w:hAnsi="Times New Roman" w:cs="Times New Roman"/>
                <w:bCs/>
                <w:sz w:val="20"/>
                <w:szCs w:val="24"/>
              </w:rPr>
            </w:pPr>
            <w:r w:rsidRPr="00F16998">
              <w:rPr>
                <w:rFonts w:ascii="Times New Roman" w:eastAsia="MS Mincho" w:hAnsi="Times New Roman" w:cs="Times New Roman"/>
                <w:sz w:val="20"/>
                <w:szCs w:val="20"/>
              </w:rPr>
              <w:t xml:space="preserve">- </w:t>
            </w:r>
            <w:r w:rsidRPr="00F16998">
              <w:rPr>
                <w:rFonts w:ascii="Times New Roman" w:eastAsia="MS Mincho" w:hAnsi="Times New Roman" w:cs="Times New Roman"/>
                <w:bCs/>
                <w:sz w:val="20"/>
                <w:szCs w:val="24"/>
              </w:rPr>
              <w:t>строительство пристроя к зданию МОУ «Зайковская СОШ №1 им.дважды Героя Советского Союза Г.А.Речкалова».</w:t>
            </w:r>
          </w:p>
        </w:tc>
        <w:tc>
          <w:tcPr>
            <w:tcW w:w="1634" w:type="dxa"/>
          </w:tcPr>
          <w:p w:rsidR="00F16998" w:rsidRPr="00F16998" w:rsidRDefault="00F16998" w:rsidP="00F16998">
            <w:pPr>
              <w:jc w:val="center"/>
              <w:rPr>
                <w:rFonts w:ascii="Times New Roman" w:eastAsia="Calibri" w:hAnsi="Times New Roman" w:cs="Times New Roman"/>
                <w:sz w:val="20"/>
                <w:szCs w:val="20"/>
              </w:rPr>
            </w:pPr>
          </w:p>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мест</w:t>
            </w:r>
          </w:p>
        </w:tc>
        <w:tc>
          <w:tcPr>
            <w:tcW w:w="1634" w:type="dxa"/>
            <w:shd w:val="clear" w:color="auto" w:fill="FFFFFF" w:themeFill="background1"/>
          </w:tcPr>
          <w:p w:rsidR="00F16998" w:rsidRPr="00F16998" w:rsidRDefault="00F16998" w:rsidP="00F16998">
            <w:pPr>
              <w:jc w:val="center"/>
              <w:rPr>
                <w:rFonts w:ascii="Times New Roman" w:eastAsia="Calibri" w:hAnsi="Times New Roman" w:cs="Times New Roman"/>
                <w:sz w:val="20"/>
                <w:szCs w:val="20"/>
              </w:rPr>
            </w:pPr>
          </w:p>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c>
          <w:tcPr>
            <w:tcW w:w="1634" w:type="dxa"/>
          </w:tcPr>
          <w:p w:rsidR="00F16998" w:rsidRPr="00F16998" w:rsidRDefault="00F16998" w:rsidP="00F16998">
            <w:pPr>
              <w:jc w:val="center"/>
              <w:rPr>
                <w:rFonts w:ascii="Times New Roman" w:eastAsia="Calibri" w:hAnsi="Times New Roman" w:cs="Times New Roman"/>
                <w:sz w:val="20"/>
                <w:szCs w:val="20"/>
              </w:rPr>
            </w:pPr>
          </w:p>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390</w:t>
            </w:r>
          </w:p>
        </w:tc>
        <w:tc>
          <w:tcPr>
            <w:tcW w:w="1634" w:type="dxa"/>
          </w:tcPr>
          <w:p w:rsidR="00F16998" w:rsidRPr="00F16998" w:rsidRDefault="00F16998" w:rsidP="00F16998">
            <w:pPr>
              <w:jc w:val="center"/>
              <w:rPr>
                <w:rFonts w:ascii="Times New Roman" w:eastAsia="Calibri" w:hAnsi="Times New Roman" w:cs="Times New Roman"/>
                <w:sz w:val="20"/>
                <w:szCs w:val="20"/>
              </w:rPr>
            </w:pPr>
          </w:p>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r>
      <w:tr w:rsidR="00F16998" w:rsidRPr="00F16998" w:rsidTr="00122D97">
        <w:trPr>
          <w:jc w:val="center"/>
        </w:trPr>
        <w:tc>
          <w:tcPr>
            <w:tcW w:w="619"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4</w:t>
            </w:r>
          </w:p>
        </w:tc>
        <w:tc>
          <w:tcPr>
            <w:tcW w:w="2746"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Развитие здравоохранения</w:t>
            </w:r>
          </w:p>
        </w:tc>
        <w:tc>
          <w:tcPr>
            <w:tcW w:w="4274"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ремонт помещений ФАПов и ОВП.</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c>
          <w:tcPr>
            <w:tcW w:w="1634" w:type="dxa"/>
          </w:tcPr>
          <w:p w:rsidR="00F16998" w:rsidRPr="00F16998" w:rsidRDefault="00F16998" w:rsidP="00F16998">
            <w:pPr>
              <w:ind w:left="-112"/>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p w:rsidR="00F16998" w:rsidRPr="00F16998" w:rsidRDefault="00F16998" w:rsidP="00F16998">
            <w:pPr>
              <w:jc w:val="center"/>
              <w:rPr>
                <w:rFonts w:ascii="Times New Roman" w:eastAsia="Calibri" w:hAnsi="Times New Roman" w:cs="Times New Roman"/>
                <w:sz w:val="20"/>
                <w:szCs w:val="20"/>
              </w:rPr>
            </w:pPr>
          </w:p>
        </w:tc>
      </w:tr>
      <w:tr w:rsidR="00F16998" w:rsidRPr="00F16998" w:rsidTr="00122D97">
        <w:trPr>
          <w:jc w:val="center"/>
        </w:trPr>
        <w:tc>
          <w:tcPr>
            <w:tcW w:w="619" w:type="dxa"/>
            <w:vMerge w:val="restart"/>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5</w:t>
            </w:r>
          </w:p>
        </w:tc>
        <w:tc>
          <w:tcPr>
            <w:tcW w:w="2746" w:type="dxa"/>
            <w:vMerge w:val="restart"/>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Развитие физической культуры и спорта</w:t>
            </w:r>
          </w:p>
        </w:tc>
        <w:tc>
          <w:tcPr>
            <w:tcW w:w="4274"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xml:space="preserve">- строительство здания бассейна физкультурно-оздоровительного комплекса </w:t>
            </w:r>
          </w:p>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в пгт Пионерский;</w:t>
            </w:r>
          </w:p>
        </w:tc>
        <w:tc>
          <w:tcPr>
            <w:tcW w:w="1634" w:type="dxa"/>
          </w:tcPr>
          <w:p w:rsidR="00F16998" w:rsidRPr="00F16998" w:rsidRDefault="00F16998" w:rsidP="00F16998">
            <w:pPr>
              <w:jc w:val="center"/>
              <w:rPr>
                <w:rFonts w:ascii="Times New Roman" w:eastAsia="Calibri" w:hAnsi="Times New Roman" w:cs="Times New Roman"/>
                <w:sz w:val="20"/>
                <w:szCs w:val="20"/>
              </w:rPr>
            </w:pPr>
          </w:p>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кв.м</w:t>
            </w:r>
          </w:p>
        </w:tc>
        <w:tc>
          <w:tcPr>
            <w:tcW w:w="1634" w:type="dxa"/>
          </w:tcPr>
          <w:p w:rsidR="00F16998" w:rsidRPr="00F16998" w:rsidRDefault="00F16998" w:rsidP="00F16998">
            <w:pPr>
              <w:jc w:val="center"/>
              <w:rPr>
                <w:rFonts w:ascii="Times New Roman" w:eastAsia="Calibri" w:hAnsi="Times New Roman" w:cs="Times New Roman"/>
                <w:sz w:val="20"/>
                <w:szCs w:val="20"/>
              </w:rPr>
            </w:pPr>
          </w:p>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c>
          <w:tcPr>
            <w:tcW w:w="1634" w:type="dxa"/>
          </w:tcPr>
          <w:p w:rsidR="00F16998" w:rsidRPr="00F16998" w:rsidRDefault="00F16998" w:rsidP="00F16998">
            <w:pPr>
              <w:jc w:val="center"/>
              <w:rPr>
                <w:rFonts w:ascii="Times New Roman" w:eastAsia="Calibri" w:hAnsi="Times New Roman" w:cs="Times New Roman"/>
                <w:sz w:val="20"/>
                <w:szCs w:val="20"/>
              </w:rPr>
            </w:pPr>
          </w:p>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2523,7</w:t>
            </w:r>
          </w:p>
        </w:tc>
        <w:tc>
          <w:tcPr>
            <w:tcW w:w="1634" w:type="dxa"/>
          </w:tcPr>
          <w:p w:rsidR="00F16998" w:rsidRPr="00F16998" w:rsidRDefault="00F16998" w:rsidP="00F16998">
            <w:pPr>
              <w:jc w:val="center"/>
              <w:rPr>
                <w:rFonts w:ascii="Times New Roman" w:eastAsia="Calibri" w:hAnsi="Times New Roman" w:cs="Times New Roman"/>
                <w:sz w:val="20"/>
                <w:szCs w:val="20"/>
              </w:rPr>
            </w:pPr>
          </w:p>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r>
      <w:tr w:rsidR="00F16998" w:rsidRPr="00F16998" w:rsidTr="00122D97">
        <w:trPr>
          <w:jc w:val="center"/>
        </w:trPr>
        <w:tc>
          <w:tcPr>
            <w:tcW w:w="619" w:type="dxa"/>
            <w:vMerge/>
          </w:tcPr>
          <w:p w:rsidR="00F16998" w:rsidRPr="00F16998" w:rsidRDefault="00F16998" w:rsidP="00F16998">
            <w:pPr>
              <w:jc w:val="center"/>
              <w:rPr>
                <w:rFonts w:ascii="Times New Roman" w:eastAsia="Calibri" w:hAnsi="Times New Roman" w:cs="Times New Roman"/>
                <w:sz w:val="20"/>
                <w:szCs w:val="20"/>
              </w:rPr>
            </w:pPr>
          </w:p>
        </w:tc>
        <w:tc>
          <w:tcPr>
            <w:tcW w:w="2746" w:type="dxa"/>
            <w:vMerge/>
          </w:tcPr>
          <w:p w:rsidR="00F16998" w:rsidRPr="00F16998" w:rsidRDefault="00F16998" w:rsidP="00F16998">
            <w:pPr>
              <w:rPr>
                <w:rFonts w:ascii="Times New Roman" w:eastAsia="Calibri" w:hAnsi="Times New Roman" w:cs="Times New Roman"/>
                <w:sz w:val="20"/>
                <w:szCs w:val="20"/>
              </w:rPr>
            </w:pPr>
          </w:p>
        </w:tc>
        <w:tc>
          <w:tcPr>
            <w:tcW w:w="4274"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xml:space="preserve">- строительство здания универсального спортивного зала физкультурно-оздоровительного комплекса </w:t>
            </w:r>
          </w:p>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в пгт Пионерский;</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кв.м</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Предусмотрено</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1887,9</w:t>
            </w:r>
          </w:p>
        </w:tc>
        <w:tc>
          <w:tcPr>
            <w:tcW w:w="1634" w:type="dxa"/>
          </w:tcPr>
          <w:p w:rsidR="00F16998" w:rsidRPr="00F16998" w:rsidRDefault="00F16998" w:rsidP="00F16998">
            <w:pPr>
              <w:jc w:val="center"/>
              <w:rPr>
                <w:rFonts w:ascii="Times New Roman" w:eastAsia="Calibri" w:hAnsi="Times New Roman" w:cs="Times New Roman"/>
                <w:sz w:val="20"/>
                <w:szCs w:val="20"/>
              </w:rPr>
            </w:pPr>
          </w:p>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r>
      <w:tr w:rsidR="00F16998" w:rsidRPr="00F16998" w:rsidTr="00122D97">
        <w:trPr>
          <w:jc w:val="center"/>
        </w:trPr>
        <w:tc>
          <w:tcPr>
            <w:tcW w:w="619" w:type="dxa"/>
            <w:vMerge/>
          </w:tcPr>
          <w:p w:rsidR="00F16998" w:rsidRPr="00F16998" w:rsidRDefault="00F16998" w:rsidP="00F16998">
            <w:pPr>
              <w:jc w:val="center"/>
              <w:rPr>
                <w:rFonts w:ascii="Times New Roman" w:eastAsia="Calibri" w:hAnsi="Times New Roman" w:cs="Times New Roman"/>
                <w:sz w:val="20"/>
                <w:szCs w:val="20"/>
              </w:rPr>
            </w:pPr>
          </w:p>
        </w:tc>
        <w:tc>
          <w:tcPr>
            <w:tcW w:w="2746" w:type="dxa"/>
            <w:vMerge/>
          </w:tcPr>
          <w:p w:rsidR="00F16998" w:rsidRPr="00F16998" w:rsidRDefault="00F16998" w:rsidP="00F16998">
            <w:pPr>
              <w:rPr>
                <w:rFonts w:ascii="Times New Roman" w:eastAsia="Calibri" w:hAnsi="Times New Roman" w:cs="Times New Roman"/>
                <w:sz w:val="20"/>
                <w:szCs w:val="20"/>
              </w:rPr>
            </w:pPr>
          </w:p>
        </w:tc>
        <w:tc>
          <w:tcPr>
            <w:tcW w:w="4274"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универсальной спортивной площадки с. Черновское;</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кв.м</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Предусмотрено</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6972,48</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r>
      <w:tr w:rsidR="00F16998" w:rsidRPr="00F16998" w:rsidTr="00122D97">
        <w:trPr>
          <w:jc w:val="center"/>
        </w:trPr>
        <w:tc>
          <w:tcPr>
            <w:tcW w:w="619" w:type="dxa"/>
            <w:vMerge/>
          </w:tcPr>
          <w:p w:rsidR="00F16998" w:rsidRPr="00F16998" w:rsidRDefault="00F16998" w:rsidP="00F16998">
            <w:pPr>
              <w:jc w:val="center"/>
              <w:rPr>
                <w:rFonts w:ascii="Times New Roman" w:eastAsia="Calibri" w:hAnsi="Times New Roman" w:cs="Times New Roman"/>
                <w:sz w:val="20"/>
                <w:szCs w:val="20"/>
              </w:rPr>
            </w:pPr>
          </w:p>
        </w:tc>
        <w:tc>
          <w:tcPr>
            <w:tcW w:w="2746" w:type="dxa"/>
            <w:vMerge/>
          </w:tcPr>
          <w:p w:rsidR="00F16998" w:rsidRPr="00F16998" w:rsidRDefault="00F16998" w:rsidP="00F16998">
            <w:pPr>
              <w:rPr>
                <w:rFonts w:ascii="Times New Roman" w:eastAsia="Calibri" w:hAnsi="Times New Roman" w:cs="Times New Roman"/>
                <w:sz w:val="20"/>
                <w:szCs w:val="20"/>
              </w:rPr>
            </w:pPr>
          </w:p>
        </w:tc>
        <w:tc>
          <w:tcPr>
            <w:tcW w:w="4274"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хоккейного корта с искусственным покрытием в пгт Пионерский;</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кв.м</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4208,55</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r>
      <w:tr w:rsidR="00F16998" w:rsidRPr="00F16998" w:rsidTr="00122D97">
        <w:trPr>
          <w:jc w:val="center"/>
        </w:trPr>
        <w:tc>
          <w:tcPr>
            <w:tcW w:w="619" w:type="dxa"/>
            <w:vMerge/>
          </w:tcPr>
          <w:p w:rsidR="00F16998" w:rsidRPr="00F16998" w:rsidRDefault="00F16998" w:rsidP="00F16998">
            <w:pPr>
              <w:jc w:val="center"/>
              <w:rPr>
                <w:rFonts w:ascii="Times New Roman" w:eastAsia="Calibri" w:hAnsi="Times New Roman" w:cs="Times New Roman"/>
                <w:sz w:val="20"/>
                <w:szCs w:val="20"/>
              </w:rPr>
            </w:pPr>
          </w:p>
        </w:tc>
        <w:tc>
          <w:tcPr>
            <w:tcW w:w="2746" w:type="dxa"/>
            <w:vMerge/>
          </w:tcPr>
          <w:p w:rsidR="00F16998" w:rsidRPr="00F16998" w:rsidRDefault="00F16998" w:rsidP="00F16998">
            <w:pPr>
              <w:rPr>
                <w:rFonts w:ascii="Times New Roman" w:eastAsia="Calibri" w:hAnsi="Times New Roman" w:cs="Times New Roman"/>
                <w:sz w:val="20"/>
                <w:szCs w:val="20"/>
              </w:rPr>
            </w:pPr>
          </w:p>
        </w:tc>
        <w:tc>
          <w:tcPr>
            <w:tcW w:w="4274"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xml:space="preserve">- строительство спортивной площадки </w:t>
            </w:r>
          </w:p>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в с. Килачевское;</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кв.м</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7000</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r>
      <w:tr w:rsidR="00F16998" w:rsidRPr="00F16998" w:rsidTr="00122D97">
        <w:trPr>
          <w:jc w:val="center"/>
        </w:trPr>
        <w:tc>
          <w:tcPr>
            <w:tcW w:w="619" w:type="dxa"/>
            <w:vMerge/>
          </w:tcPr>
          <w:p w:rsidR="00F16998" w:rsidRPr="00F16998" w:rsidRDefault="00F16998" w:rsidP="00F16998">
            <w:pPr>
              <w:jc w:val="center"/>
              <w:rPr>
                <w:rFonts w:ascii="Times New Roman" w:eastAsia="Calibri" w:hAnsi="Times New Roman" w:cs="Times New Roman"/>
                <w:sz w:val="20"/>
                <w:szCs w:val="20"/>
              </w:rPr>
            </w:pPr>
          </w:p>
        </w:tc>
        <w:tc>
          <w:tcPr>
            <w:tcW w:w="2746" w:type="dxa"/>
            <w:vMerge/>
          </w:tcPr>
          <w:p w:rsidR="00F16998" w:rsidRPr="00F16998" w:rsidRDefault="00F16998" w:rsidP="00F16998">
            <w:pPr>
              <w:rPr>
                <w:rFonts w:ascii="Times New Roman" w:eastAsia="Calibri" w:hAnsi="Times New Roman" w:cs="Times New Roman"/>
                <w:sz w:val="20"/>
                <w:szCs w:val="20"/>
              </w:rPr>
            </w:pPr>
          </w:p>
        </w:tc>
        <w:tc>
          <w:tcPr>
            <w:tcW w:w="4274"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универсальной спортивной площадки с. Знаменское;</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кв.м</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Предусмотрено</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6900</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r>
      <w:tr w:rsidR="00F16998" w:rsidRPr="00F16998" w:rsidTr="00122D97">
        <w:trPr>
          <w:jc w:val="center"/>
        </w:trPr>
        <w:tc>
          <w:tcPr>
            <w:tcW w:w="619" w:type="dxa"/>
            <w:vMerge/>
          </w:tcPr>
          <w:p w:rsidR="00F16998" w:rsidRPr="00F16998" w:rsidRDefault="00F16998" w:rsidP="00F16998">
            <w:pPr>
              <w:jc w:val="center"/>
              <w:rPr>
                <w:rFonts w:ascii="Times New Roman" w:eastAsia="Calibri" w:hAnsi="Times New Roman" w:cs="Times New Roman"/>
                <w:sz w:val="20"/>
                <w:szCs w:val="20"/>
              </w:rPr>
            </w:pPr>
          </w:p>
        </w:tc>
        <w:tc>
          <w:tcPr>
            <w:tcW w:w="2746" w:type="dxa"/>
            <w:vMerge/>
          </w:tcPr>
          <w:p w:rsidR="00F16998" w:rsidRPr="00F16998" w:rsidRDefault="00F16998" w:rsidP="00F16998">
            <w:pPr>
              <w:rPr>
                <w:rFonts w:ascii="Times New Roman" w:eastAsia="Calibri" w:hAnsi="Times New Roman" w:cs="Times New Roman"/>
                <w:sz w:val="20"/>
                <w:szCs w:val="20"/>
              </w:rPr>
            </w:pPr>
          </w:p>
        </w:tc>
        <w:tc>
          <w:tcPr>
            <w:tcW w:w="4274"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 строительство универсальной спортивной площадки д. Дубская.</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кв.м</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Предусмотрено</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6900</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r>
      <w:tr w:rsidR="00F16998" w:rsidRPr="00F16998" w:rsidTr="00122D97">
        <w:trPr>
          <w:jc w:val="center"/>
        </w:trPr>
        <w:tc>
          <w:tcPr>
            <w:tcW w:w="619"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6</w:t>
            </w:r>
          </w:p>
        </w:tc>
        <w:tc>
          <w:tcPr>
            <w:tcW w:w="2746" w:type="dxa"/>
          </w:tcPr>
          <w:p w:rsidR="00F16998" w:rsidRPr="00F16998" w:rsidRDefault="00F16998" w:rsidP="00F16998">
            <w:pPr>
              <w:rPr>
                <w:rFonts w:ascii="Times New Roman" w:eastAsia="Calibri" w:hAnsi="Times New Roman" w:cs="Times New Roman"/>
                <w:sz w:val="20"/>
                <w:szCs w:val="20"/>
              </w:rPr>
            </w:pPr>
            <w:r w:rsidRPr="00F16998">
              <w:rPr>
                <w:rFonts w:ascii="Times New Roman" w:eastAsia="Calibri" w:hAnsi="Times New Roman" w:cs="Times New Roman"/>
                <w:sz w:val="20"/>
                <w:szCs w:val="20"/>
              </w:rPr>
              <w:t>Развитие культуры</w:t>
            </w:r>
          </w:p>
        </w:tc>
        <w:tc>
          <w:tcPr>
            <w:tcW w:w="4274" w:type="dxa"/>
          </w:tcPr>
          <w:p w:rsidR="00F16998" w:rsidRPr="00F16998" w:rsidRDefault="00F16998" w:rsidP="00F16998">
            <w:pPr>
              <w:ind w:right="-119"/>
              <w:rPr>
                <w:rFonts w:ascii="Times New Roman" w:eastAsia="Calibri" w:hAnsi="Times New Roman" w:cs="Times New Roman"/>
                <w:sz w:val="20"/>
                <w:szCs w:val="20"/>
              </w:rPr>
            </w:pPr>
            <w:r w:rsidRPr="00F16998">
              <w:rPr>
                <w:rFonts w:ascii="Times New Roman" w:eastAsia="Calibri" w:hAnsi="Times New Roman" w:cs="Times New Roman"/>
                <w:sz w:val="20"/>
                <w:szCs w:val="20"/>
              </w:rPr>
              <w:t>- ремонт сельских Домов культуры.</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c>
          <w:tcPr>
            <w:tcW w:w="1634" w:type="dxa"/>
          </w:tcPr>
          <w:p w:rsidR="00F16998" w:rsidRPr="00F16998" w:rsidRDefault="00F16998" w:rsidP="00F16998">
            <w:pPr>
              <w:ind w:left="-112"/>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c>
          <w:tcPr>
            <w:tcW w:w="1634" w:type="dxa"/>
          </w:tcPr>
          <w:p w:rsidR="00F16998" w:rsidRPr="00F16998" w:rsidRDefault="00F16998" w:rsidP="00F16998">
            <w:pPr>
              <w:jc w:val="center"/>
              <w:rPr>
                <w:rFonts w:ascii="Times New Roman" w:eastAsia="Calibri" w:hAnsi="Times New Roman" w:cs="Times New Roman"/>
                <w:sz w:val="20"/>
                <w:szCs w:val="20"/>
              </w:rPr>
            </w:pPr>
            <w:r w:rsidRPr="00F16998">
              <w:rPr>
                <w:rFonts w:ascii="Times New Roman" w:eastAsia="Calibri" w:hAnsi="Times New Roman" w:cs="Times New Roman"/>
                <w:sz w:val="20"/>
                <w:szCs w:val="20"/>
              </w:rPr>
              <w:t>-</w:t>
            </w:r>
          </w:p>
        </w:tc>
      </w:tr>
    </w:tbl>
    <w:p w:rsidR="00F16998" w:rsidRPr="00F16998" w:rsidRDefault="00F16998" w:rsidP="00F16998">
      <w:pPr>
        <w:spacing w:after="0" w:line="240" w:lineRule="auto"/>
        <w:ind w:firstLine="709"/>
        <w:jc w:val="both"/>
        <w:rPr>
          <w:rFonts w:ascii="Times New Roman" w:eastAsia="Calibri" w:hAnsi="Times New Roman" w:cs="Times New Roman"/>
          <w:sz w:val="28"/>
          <w:szCs w:val="28"/>
        </w:rPr>
      </w:pPr>
      <w:r w:rsidRPr="00F16998">
        <w:rPr>
          <w:rFonts w:ascii="Times New Roman" w:eastAsia="Calibri" w:hAnsi="Times New Roman" w:cs="Times New Roman"/>
          <w:b/>
          <w:sz w:val="28"/>
          <w:szCs w:val="28"/>
        </w:rPr>
        <w:t>Вывод:</w:t>
      </w:r>
      <w:r w:rsidRPr="00F16998">
        <w:rPr>
          <w:rFonts w:ascii="Times New Roman" w:eastAsia="Calibri" w:hAnsi="Times New Roman" w:cs="Times New Roman"/>
          <w:sz w:val="28"/>
          <w:szCs w:val="28"/>
        </w:rPr>
        <w:t xml:space="preserve"> ПКР СИ на территории Ирбитского МО соответствует генеральному плану по 6 из 13 пунктам, </w:t>
      </w:r>
      <w:r w:rsidRPr="00F16998">
        <w:rPr>
          <w:rFonts w:ascii="Times New Roman" w:eastAsia="Calibri" w:hAnsi="Times New Roman" w:cs="Times New Roman"/>
          <w:sz w:val="28"/>
          <w:szCs w:val="28"/>
        </w:rPr>
        <w:br/>
        <w:t>что соответствует Кс=4,7.</w:t>
      </w:r>
    </w:p>
    <w:p w:rsidR="00F16998" w:rsidRPr="00F16998" w:rsidRDefault="00F16998" w:rsidP="00F16998">
      <w:pPr>
        <w:spacing w:after="0" w:line="240" w:lineRule="auto"/>
        <w:ind w:firstLine="709"/>
        <w:rPr>
          <w:rFonts w:ascii="Times New Roman" w:eastAsia="Calibri" w:hAnsi="Times New Roman" w:cs="Times New Roman"/>
          <w:sz w:val="28"/>
          <w:szCs w:val="28"/>
        </w:rPr>
      </w:pPr>
      <w:r w:rsidRPr="00F16998">
        <w:rPr>
          <w:rFonts w:ascii="Times New Roman" w:eastAsia="Calibri" w:hAnsi="Times New Roman" w:cs="Times New Roman"/>
          <w:b/>
          <w:sz w:val="28"/>
          <w:szCs w:val="28"/>
        </w:rPr>
        <w:t>Замечания:</w:t>
      </w:r>
      <w:r w:rsidRPr="00F16998">
        <w:rPr>
          <w:rFonts w:ascii="Times New Roman" w:eastAsia="Calibri" w:hAnsi="Times New Roman" w:cs="Times New Roman"/>
          <w:sz w:val="28"/>
          <w:szCs w:val="28"/>
        </w:rPr>
        <w:t xml:space="preserve"> </w:t>
      </w:r>
    </w:p>
    <w:p w:rsidR="00F16998" w:rsidRPr="00F16998" w:rsidRDefault="00F16998" w:rsidP="00D93230">
      <w:pPr>
        <w:tabs>
          <w:tab w:val="left" w:pos="993"/>
        </w:tabs>
        <w:spacing w:after="0" w:line="240" w:lineRule="auto"/>
        <w:ind w:firstLine="709"/>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В процессе проведения проверки на соответствие программы комплексного развития социальной инфраструктуры городского округа Ирбитское муниципальное образование на 2018-2030 гг., утвержденной Постановлением Администрации Ирбитского муниципального образования от 03.12.2018 № 1017-ПА (далее – Программа), генеральному плану, утвержденному Решением Думы Ирбитского муниципального образования от 27.03.2013 № 147 (далее – Генеральный план), были выявлены следующие несоответствия:</w:t>
      </w:r>
    </w:p>
    <w:p w:rsidR="00F16998" w:rsidRPr="00D93230" w:rsidRDefault="00F16998" w:rsidP="00D93230">
      <w:pPr>
        <w:pStyle w:val="a4"/>
        <w:numPr>
          <w:ilvl w:val="0"/>
          <w:numId w:val="58"/>
        </w:numPr>
        <w:tabs>
          <w:tab w:val="left" w:pos="993"/>
        </w:tabs>
        <w:spacing w:after="0" w:line="240" w:lineRule="auto"/>
        <w:ind w:left="0" w:firstLine="709"/>
        <w:jc w:val="both"/>
        <w:rPr>
          <w:rFonts w:ascii="Times New Roman" w:eastAsia="Calibri" w:hAnsi="Times New Roman" w:cs="Times New Roman"/>
          <w:sz w:val="28"/>
          <w:szCs w:val="28"/>
        </w:rPr>
      </w:pPr>
      <w:r w:rsidRPr="00D93230">
        <w:rPr>
          <w:rFonts w:ascii="Times New Roman" w:eastAsia="Calibri" w:hAnsi="Times New Roman" w:cs="Times New Roman"/>
          <w:sz w:val="28"/>
          <w:szCs w:val="28"/>
        </w:rPr>
        <w:t>Прогнозируемая численность населения в Программе не соответствует прогнозируемой численности в Генеральном плане.</w:t>
      </w:r>
    </w:p>
    <w:p w:rsidR="00F16998" w:rsidRPr="00D93230" w:rsidRDefault="00F16998" w:rsidP="00D93230">
      <w:pPr>
        <w:pStyle w:val="a4"/>
        <w:numPr>
          <w:ilvl w:val="0"/>
          <w:numId w:val="58"/>
        </w:numPr>
        <w:tabs>
          <w:tab w:val="left" w:pos="993"/>
        </w:tabs>
        <w:spacing w:after="0" w:line="240" w:lineRule="auto"/>
        <w:ind w:left="0" w:firstLine="709"/>
        <w:jc w:val="both"/>
        <w:rPr>
          <w:rFonts w:ascii="Times New Roman" w:eastAsia="Calibri" w:hAnsi="Times New Roman" w:cs="Times New Roman"/>
          <w:sz w:val="28"/>
          <w:szCs w:val="28"/>
        </w:rPr>
      </w:pPr>
      <w:r w:rsidRPr="00D93230">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F16998" w:rsidRPr="00F16998" w:rsidRDefault="00F16998" w:rsidP="00D93230">
      <w:pPr>
        <w:tabs>
          <w:tab w:val="left" w:pos="993"/>
        </w:tabs>
        <w:spacing w:after="0" w:line="240" w:lineRule="auto"/>
        <w:ind w:firstLine="709"/>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F16998" w:rsidRPr="00F16998" w:rsidRDefault="00F16998" w:rsidP="00D93230">
      <w:pPr>
        <w:numPr>
          <w:ilvl w:val="0"/>
          <w:numId w:val="5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В Программе отсутствуют периоды реализации мероприятий, что противоречит п. 6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w:t>
      </w:r>
    </w:p>
    <w:p w:rsidR="00F16998" w:rsidRPr="00F16998" w:rsidRDefault="00F16998" w:rsidP="00D93230">
      <w:pPr>
        <w:numPr>
          <w:ilvl w:val="0"/>
          <w:numId w:val="5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В Программе указаны мероприятия «Развитие культуры» и «Развитие здравоохранения», в которых отсутствуют показатели, такие как объем работ и денежные средства.</w:t>
      </w:r>
    </w:p>
    <w:p w:rsidR="00F16998" w:rsidRPr="00F16998" w:rsidRDefault="00F16998" w:rsidP="00D93230">
      <w:pPr>
        <w:numPr>
          <w:ilvl w:val="0"/>
          <w:numId w:val="58"/>
        </w:numPr>
        <w:tabs>
          <w:tab w:val="left" w:pos="993"/>
        </w:tabs>
        <w:spacing w:after="0" w:line="240" w:lineRule="auto"/>
        <w:ind w:left="0" w:firstLine="709"/>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В Программе отсутствует информация о мероприятиях, предусмотренных Генеральным планом.</w:t>
      </w:r>
    </w:p>
    <w:p w:rsidR="00F16998" w:rsidRPr="00F16998" w:rsidRDefault="00F16998" w:rsidP="00F16998">
      <w:pPr>
        <w:spacing w:after="0" w:line="240" w:lineRule="auto"/>
        <w:ind w:firstLine="709"/>
        <w:jc w:val="both"/>
        <w:rPr>
          <w:rFonts w:ascii="Times New Roman" w:eastAsia="Calibri" w:hAnsi="Times New Roman" w:cs="Times New Roman"/>
          <w:sz w:val="28"/>
          <w:szCs w:val="28"/>
        </w:rPr>
      </w:pPr>
    </w:p>
    <w:p w:rsidR="00F16998" w:rsidRPr="00F16998" w:rsidRDefault="00F16998" w:rsidP="00F16998">
      <w:pPr>
        <w:spacing w:after="0" w:line="240" w:lineRule="auto"/>
        <w:ind w:firstLine="709"/>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 xml:space="preserve">Генеральным планом предусмотрены следующие мероприятия по развитию социальной инфраструктуры, </w:t>
      </w:r>
      <w:r w:rsidRPr="00F16998">
        <w:rPr>
          <w:rFonts w:ascii="Times New Roman" w:eastAsia="Calibri" w:hAnsi="Times New Roman" w:cs="Times New Roman"/>
          <w:sz w:val="28"/>
          <w:szCs w:val="28"/>
        </w:rPr>
        <w:br/>
        <w:t>не учтенные Программой:</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д. Фомина:</w:t>
      </w:r>
    </w:p>
    <w:p w:rsidR="00F16998" w:rsidRPr="00F16998" w:rsidRDefault="00F16998" w:rsidP="00F16998">
      <w:pPr>
        <w:numPr>
          <w:ilvl w:val="0"/>
          <w:numId w:val="8"/>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дошкольного образовательного учреждения на 70 мест;</w:t>
      </w:r>
    </w:p>
    <w:p w:rsidR="00F16998" w:rsidRPr="00F16998" w:rsidRDefault="00F16998" w:rsidP="00F16998">
      <w:pPr>
        <w:numPr>
          <w:ilvl w:val="0"/>
          <w:numId w:val="8"/>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размещение общей врачебной практики на 30 посещений в смену;</w:t>
      </w:r>
    </w:p>
    <w:p w:rsidR="00F16998" w:rsidRPr="00F16998" w:rsidRDefault="00F16998" w:rsidP="00F16998">
      <w:pPr>
        <w:numPr>
          <w:ilvl w:val="0"/>
          <w:numId w:val="8"/>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размещение плоскостных спортивных сооружений (спортивных площадок);</w:t>
      </w:r>
    </w:p>
    <w:p w:rsidR="00F16998" w:rsidRPr="00F16998" w:rsidRDefault="00F16998" w:rsidP="00F16998">
      <w:pPr>
        <w:numPr>
          <w:ilvl w:val="0"/>
          <w:numId w:val="8"/>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зала 1000 кв.м.</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с. Черновское:</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 xml:space="preserve">размещение </w:t>
      </w:r>
      <w:r w:rsidRPr="00F16998">
        <w:rPr>
          <w:rFonts w:ascii="Times New Roman" w:eastAsia="Calibri" w:hAnsi="Times New Roman" w:cs="Times New Roman"/>
          <w:iCs/>
          <w:sz w:val="28"/>
          <w:szCs w:val="28"/>
        </w:rPr>
        <w:t>общеврачебной практики на 45 посещений</w:t>
      </w:r>
      <w:r w:rsidRPr="00F16998">
        <w:rPr>
          <w:rFonts w:ascii="Times New Roman" w:eastAsia="Calibri" w:hAnsi="Times New Roman" w:cs="Times New Roman"/>
          <w:sz w:val="28"/>
          <w:szCs w:val="28"/>
        </w:rPr>
        <w:t>;</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iCs/>
          <w:sz w:val="28"/>
          <w:szCs w:val="28"/>
        </w:rPr>
        <w:t>строительство спортивного зала 1500 кв.м. с лыжехранилищем</w:t>
      </w:r>
      <w:r w:rsidRPr="00F16998">
        <w:rPr>
          <w:rFonts w:ascii="Times New Roman" w:eastAsia="Calibri" w:hAnsi="Times New Roman" w:cs="Times New Roman"/>
          <w:sz w:val="28"/>
          <w:szCs w:val="28"/>
        </w:rPr>
        <w:t>;</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bCs/>
          <w:sz w:val="28"/>
          <w:szCs w:val="28"/>
        </w:rPr>
        <w:t>открытие общеврачебной практики.</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д. Бердюгина: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спортивно-игрового объекта около здания Бердюгинского клуба;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bCs/>
          <w:sz w:val="28"/>
          <w:szCs w:val="28"/>
        </w:rPr>
        <w:t>строительство спортивно – игрового комплекса по улицы Механизаторов;</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bCs/>
          <w:sz w:val="28"/>
          <w:szCs w:val="28"/>
        </w:rPr>
        <w:t>открытие общеврачебной практики.</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п. Зайково:</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размещение мини детского сада на 8-10 мест в районе Мельникова;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зала с лыжехранилищем общей площадью 1500 м</w:t>
      </w:r>
      <w:r w:rsidRPr="00F16998">
        <w:rPr>
          <w:rFonts w:ascii="Times New Roman" w:eastAsia="Calibri" w:hAnsi="Times New Roman" w:cs="Times New Roman"/>
          <w:sz w:val="28"/>
          <w:szCs w:val="28"/>
          <w:vertAlign w:val="superscript"/>
        </w:rPr>
        <w:t>2</w:t>
      </w:r>
      <w:r w:rsidRPr="00F16998">
        <w:rPr>
          <w:rFonts w:ascii="Times New Roman" w:eastAsia="Calibri" w:hAnsi="Times New Roman" w:cs="Times New Roman"/>
          <w:sz w:val="28"/>
          <w:szCs w:val="28"/>
        </w:rPr>
        <w:t>;</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размещение спортивных площадок в районах новой жилой застройки и в рекреационной зоне;</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реконструкция здания Дома Культуры с увеличением вместимости;</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здания детской музыкальной школы на 100 мест;</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bCs/>
          <w:sz w:val="28"/>
          <w:szCs w:val="28"/>
        </w:rPr>
        <w:t>открытие общеврачебной практики в количестве 3 шт.</w:t>
      </w:r>
    </w:p>
    <w:p w:rsidR="00F16998" w:rsidRPr="00F16998" w:rsidRDefault="00F16998" w:rsidP="00F16998">
      <w:p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b/>
          <w:sz w:val="28"/>
          <w:szCs w:val="28"/>
        </w:rPr>
        <w:t>р.п. Пионерский:</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детского сада на 90 мест;</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детского сада на 140 мест;</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начальной школы на 60 мест (в составе проектируемого детского сада);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Дома культуры на 200 мест;</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объектов общей врачебной практики;</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физкультурно-оздоровительного комплекса;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физкультурно-оздоровительных дворовых клубов.</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д. Лаптева: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общеобразовательной школы – детского сада на 100 мест (25 мест детского сада).</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д. Чащина: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общеобразовательной школы – детского сада на 70 мест (30 мест детского сада);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spacing w:after="0" w:line="240" w:lineRule="auto"/>
        <w:ind w:firstLine="709"/>
        <w:rPr>
          <w:rFonts w:ascii="Times New Roman" w:eastAsia="Calibri" w:hAnsi="Times New Roman" w:cs="Times New Roman"/>
          <w:sz w:val="28"/>
          <w:szCs w:val="28"/>
        </w:rPr>
      </w:pPr>
      <w:r w:rsidRPr="00F16998">
        <w:rPr>
          <w:rFonts w:ascii="Times New Roman" w:eastAsia="Calibri" w:hAnsi="Times New Roman" w:cs="Times New Roman"/>
          <w:b/>
          <w:sz w:val="28"/>
          <w:szCs w:val="28"/>
        </w:rPr>
        <w:t>с. Ницинское:</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детского сада на 100 мест;</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bCs/>
          <w:sz w:val="28"/>
          <w:szCs w:val="28"/>
        </w:rPr>
        <w:t>открытие общеврачебной практики.</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д. Новгородова: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общеобразовательной школы на 150 мест;</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открытие общеврачебной практики;</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зала 1000 кв.м.</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д. Гаева: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клуба на 200 мест;</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физкультурно-оздоровительного комплекса;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bCs/>
          <w:sz w:val="28"/>
          <w:szCs w:val="28"/>
        </w:rPr>
        <w:t>открытие общеврачебной практики.</w:t>
      </w:r>
    </w:p>
    <w:p w:rsidR="00F16998" w:rsidRPr="00F16998" w:rsidRDefault="00F16998" w:rsidP="00F16998">
      <w:pPr>
        <w:spacing w:after="0" w:line="240" w:lineRule="auto"/>
        <w:ind w:firstLine="709"/>
        <w:rPr>
          <w:rFonts w:ascii="Times New Roman" w:eastAsia="Calibri" w:hAnsi="Times New Roman" w:cs="Times New Roman"/>
          <w:sz w:val="28"/>
          <w:szCs w:val="28"/>
        </w:rPr>
      </w:pPr>
      <w:r w:rsidRPr="00F16998">
        <w:rPr>
          <w:rFonts w:ascii="Times New Roman" w:eastAsia="Calibri" w:hAnsi="Times New Roman" w:cs="Times New Roman"/>
          <w:b/>
          <w:sz w:val="28"/>
          <w:szCs w:val="28"/>
        </w:rPr>
        <w:t>д. Кириллова: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клуба на 100 мест.</w:t>
      </w:r>
    </w:p>
    <w:p w:rsidR="00F16998" w:rsidRPr="00F16998" w:rsidRDefault="00F16998" w:rsidP="00F16998">
      <w:pPr>
        <w:spacing w:after="0" w:line="240" w:lineRule="auto"/>
        <w:ind w:firstLine="709"/>
        <w:rPr>
          <w:rFonts w:ascii="Times New Roman" w:eastAsia="Calibri" w:hAnsi="Times New Roman" w:cs="Times New Roman"/>
          <w:sz w:val="28"/>
          <w:szCs w:val="28"/>
        </w:rPr>
      </w:pPr>
      <w:r w:rsidRPr="00F16998">
        <w:rPr>
          <w:rFonts w:ascii="Times New Roman" w:eastAsia="Calibri" w:hAnsi="Times New Roman" w:cs="Times New Roman"/>
          <w:b/>
          <w:sz w:val="28"/>
          <w:szCs w:val="28"/>
        </w:rPr>
        <w:t>с. Килачевское:</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клуба на 200 мест;</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зала 1500 кв.м. с лыжехранилищем.</w:t>
      </w:r>
    </w:p>
    <w:p w:rsidR="00F16998" w:rsidRPr="00F16998" w:rsidRDefault="00F16998" w:rsidP="00F16998">
      <w:pPr>
        <w:spacing w:after="0" w:line="240" w:lineRule="auto"/>
        <w:ind w:firstLine="709"/>
        <w:rPr>
          <w:rFonts w:ascii="Times New Roman" w:eastAsia="Calibri" w:hAnsi="Times New Roman" w:cs="Times New Roman"/>
          <w:sz w:val="28"/>
          <w:szCs w:val="28"/>
        </w:rPr>
      </w:pPr>
      <w:r w:rsidRPr="00F16998">
        <w:rPr>
          <w:rFonts w:ascii="Times New Roman" w:eastAsia="Calibri" w:hAnsi="Times New Roman" w:cs="Times New Roman"/>
          <w:b/>
          <w:sz w:val="28"/>
          <w:szCs w:val="28"/>
        </w:rPr>
        <w:t>с. Белослудское:</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клуба на 100 мест.</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с. Ключи:</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клуба на 150 мест;</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зала 1000 кв.м;</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bCs/>
          <w:sz w:val="28"/>
          <w:szCs w:val="28"/>
        </w:rPr>
        <w:t>открытие общеврачебной практики.</w:t>
      </w:r>
    </w:p>
    <w:p w:rsidR="00F16998" w:rsidRPr="00F16998" w:rsidRDefault="00F16998" w:rsidP="00F16998">
      <w:pPr>
        <w:spacing w:after="0" w:line="240" w:lineRule="auto"/>
        <w:ind w:firstLine="709"/>
        <w:rPr>
          <w:rFonts w:ascii="Times New Roman" w:eastAsia="Calibri" w:hAnsi="Times New Roman" w:cs="Times New Roman"/>
          <w:sz w:val="28"/>
          <w:szCs w:val="28"/>
        </w:rPr>
      </w:pPr>
      <w:r w:rsidRPr="00F16998">
        <w:rPr>
          <w:rFonts w:ascii="Times New Roman" w:eastAsia="Calibri" w:hAnsi="Times New Roman" w:cs="Times New Roman"/>
          <w:b/>
          <w:sz w:val="28"/>
          <w:szCs w:val="28"/>
        </w:rPr>
        <w:t>д. Соколова: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сельского клуба.</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д. Якшина: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клуба на 100 мест;</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физкультурно-оздоровительного комплекса 600 кв.м.</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д. Ретнева: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Дома Культуры;</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зала;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bCs/>
          <w:sz w:val="28"/>
          <w:szCs w:val="28"/>
        </w:rPr>
        <w:t>открытие общеврачебной практики.</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д. Буланова: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сельского клуба.</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д. Большая Кочевка: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клуба на 100 мест;</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д. Лопатков:</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с. Волково:</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д. Пиневка: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д. Трубина: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п. Рябиновый:</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зала 1500 кв.м. с лыжехранилищем.</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с. Горки:</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зала 1000 кв.м;</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bCs/>
          <w:sz w:val="28"/>
          <w:szCs w:val="28"/>
        </w:rPr>
        <w:t>открытие общеврачебной практики.</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д. Чусовляны:</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с. Чернорицкое:</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д. Большая Зверева: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д. Березовка: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д. Малая Речкалова: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spacing w:after="0" w:line="240" w:lineRule="auto"/>
        <w:ind w:firstLine="709"/>
        <w:rPr>
          <w:rFonts w:ascii="Times New Roman" w:eastAsia="Calibri" w:hAnsi="Times New Roman" w:cs="Times New Roman"/>
          <w:sz w:val="28"/>
          <w:szCs w:val="28"/>
        </w:rPr>
      </w:pPr>
      <w:r w:rsidRPr="00F16998">
        <w:rPr>
          <w:rFonts w:ascii="Times New Roman" w:eastAsia="Calibri" w:hAnsi="Times New Roman" w:cs="Times New Roman"/>
          <w:b/>
          <w:sz w:val="28"/>
          <w:szCs w:val="28"/>
        </w:rPr>
        <w:t>с. Осинцевское:</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bCs/>
          <w:sz w:val="28"/>
          <w:szCs w:val="28"/>
        </w:rPr>
        <w:t>открытие общеврачебной практики.</w:t>
      </w:r>
    </w:p>
    <w:p w:rsidR="00F16998" w:rsidRPr="00F16998" w:rsidRDefault="00F16998" w:rsidP="00F16998">
      <w:pPr>
        <w:spacing w:after="0" w:line="240" w:lineRule="auto"/>
        <w:ind w:firstLine="709"/>
        <w:rPr>
          <w:rFonts w:ascii="Times New Roman" w:eastAsia="Calibri" w:hAnsi="Times New Roman" w:cs="Times New Roman"/>
          <w:sz w:val="28"/>
          <w:szCs w:val="28"/>
        </w:rPr>
      </w:pPr>
      <w:r w:rsidRPr="00F16998">
        <w:rPr>
          <w:rFonts w:ascii="Times New Roman" w:eastAsia="Calibri" w:hAnsi="Times New Roman" w:cs="Times New Roman"/>
          <w:b/>
          <w:sz w:val="28"/>
          <w:szCs w:val="28"/>
        </w:rPr>
        <w:t>д. Неустроева: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д. Речкалова:</w:t>
      </w:r>
    </w:p>
    <w:p w:rsidR="00F16998" w:rsidRPr="00F16998" w:rsidRDefault="00F16998" w:rsidP="00F16998">
      <w:pPr>
        <w:numPr>
          <w:ilvl w:val="0"/>
          <w:numId w:val="9"/>
        </w:numPr>
        <w:spacing w:after="0" w:line="240" w:lineRule="auto"/>
        <w:ind w:firstLine="709"/>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numPr>
          <w:ilvl w:val="0"/>
          <w:numId w:val="9"/>
        </w:numPr>
        <w:spacing w:after="0" w:line="240" w:lineRule="auto"/>
        <w:ind w:firstLine="709"/>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зала 1000 кв.м;</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bCs/>
          <w:sz w:val="28"/>
          <w:szCs w:val="28"/>
        </w:rPr>
        <w:t>открытие общеврачебной практики.</w:t>
      </w:r>
    </w:p>
    <w:p w:rsidR="00F16998" w:rsidRPr="00F16998" w:rsidRDefault="00F16998" w:rsidP="00F16998">
      <w:pPr>
        <w:spacing w:after="0" w:line="240" w:lineRule="auto"/>
        <w:ind w:firstLine="709"/>
        <w:rPr>
          <w:rFonts w:ascii="Times New Roman" w:eastAsia="Calibri" w:hAnsi="Times New Roman" w:cs="Times New Roman"/>
          <w:sz w:val="28"/>
          <w:szCs w:val="28"/>
        </w:rPr>
      </w:pPr>
      <w:r w:rsidRPr="00F16998">
        <w:rPr>
          <w:rFonts w:ascii="Times New Roman" w:eastAsia="Calibri" w:hAnsi="Times New Roman" w:cs="Times New Roman"/>
          <w:b/>
          <w:sz w:val="28"/>
          <w:szCs w:val="28"/>
        </w:rPr>
        <w:t>д. Симанова: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с. Рудное:</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физкультурно-оздоровительного комплекса 800 кв.м.</w:t>
      </w:r>
    </w:p>
    <w:p w:rsidR="00F16998" w:rsidRPr="00F16998" w:rsidRDefault="00F16998" w:rsidP="00F16998">
      <w:pPr>
        <w:spacing w:after="0" w:line="240" w:lineRule="auto"/>
        <w:ind w:firstLine="709"/>
        <w:rPr>
          <w:rFonts w:ascii="Times New Roman" w:eastAsia="Calibri" w:hAnsi="Times New Roman" w:cs="Times New Roman"/>
          <w:sz w:val="28"/>
          <w:szCs w:val="28"/>
        </w:rPr>
      </w:pPr>
      <w:r w:rsidRPr="00F16998">
        <w:rPr>
          <w:rFonts w:ascii="Times New Roman" w:eastAsia="Calibri" w:hAnsi="Times New Roman" w:cs="Times New Roman"/>
          <w:b/>
          <w:sz w:val="28"/>
          <w:szCs w:val="28"/>
        </w:rPr>
        <w:t>с. Стриганское:</w:t>
      </w:r>
    </w:p>
    <w:p w:rsidR="00F16998" w:rsidRPr="00F16998" w:rsidRDefault="00F16998" w:rsidP="00F16998">
      <w:pPr>
        <w:numPr>
          <w:ilvl w:val="0"/>
          <w:numId w:val="9"/>
        </w:numPr>
        <w:spacing w:after="0" w:line="240" w:lineRule="auto"/>
        <w:ind w:firstLine="709"/>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bCs/>
          <w:sz w:val="28"/>
          <w:szCs w:val="28"/>
        </w:rPr>
        <w:t>открытие общеврачебной практики.</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с. Харловское:</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физкультурно-оздоровительного комплекса 800 кв.м;</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bCs/>
          <w:sz w:val="28"/>
          <w:szCs w:val="28"/>
        </w:rPr>
        <w:t>открытие общеврачебной практики.</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с. Шмаковское:</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spacing w:after="0" w:line="240" w:lineRule="auto"/>
        <w:ind w:firstLine="709"/>
        <w:rPr>
          <w:rFonts w:ascii="Times New Roman" w:eastAsia="Calibri" w:hAnsi="Times New Roman" w:cs="Times New Roman"/>
          <w:sz w:val="28"/>
          <w:szCs w:val="28"/>
        </w:rPr>
      </w:pPr>
      <w:r w:rsidRPr="00F16998">
        <w:rPr>
          <w:rFonts w:ascii="Times New Roman" w:eastAsia="Calibri" w:hAnsi="Times New Roman" w:cs="Times New Roman"/>
          <w:b/>
          <w:sz w:val="28"/>
          <w:szCs w:val="28"/>
        </w:rPr>
        <w:t>с. Кирга</w:t>
      </w:r>
      <w:r w:rsidRPr="00F16998">
        <w:rPr>
          <w:rFonts w:ascii="Times New Roman" w:eastAsia="Calibri" w:hAnsi="Times New Roman" w:cs="Times New Roman"/>
          <w:sz w:val="28"/>
          <w:szCs w:val="28"/>
        </w:rPr>
        <w:t>:</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д. Мельникова: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spacing w:after="0" w:line="240" w:lineRule="auto"/>
        <w:ind w:firstLine="709"/>
        <w:rPr>
          <w:rFonts w:ascii="Times New Roman" w:eastAsia="Calibri" w:hAnsi="Times New Roman" w:cs="Times New Roman"/>
          <w:b/>
          <w:sz w:val="28"/>
          <w:szCs w:val="28"/>
        </w:rPr>
      </w:pPr>
      <w:r w:rsidRPr="00F16998">
        <w:rPr>
          <w:rFonts w:ascii="Times New Roman" w:eastAsia="Calibri" w:hAnsi="Times New Roman" w:cs="Times New Roman"/>
          <w:b/>
          <w:sz w:val="28"/>
          <w:szCs w:val="28"/>
        </w:rPr>
        <w:t>с. Пьянково:</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b/>
          <w:sz w:val="28"/>
          <w:szCs w:val="28"/>
        </w:rPr>
      </w:pPr>
      <w:r w:rsidRPr="00F16998">
        <w:rPr>
          <w:rFonts w:ascii="Times New Roman" w:eastAsia="Calibri" w:hAnsi="Times New Roman" w:cs="Times New Roman"/>
          <w:sz w:val="28"/>
          <w:szCs w:val="28"/>
        </w:rPr>
        <w:t>строительство спортивного дворового клуба по месту жительства;</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bCs/>
          <w:sz w:val="28"/>
          <w:szCs w:val="28"/>
        </w:rPr>
        <w:t>открытие общеврачебной практики.</w:t>
      </w:r>
    </w:p>
    <w:p w:rsidR="00F16998" w:rsidRPr="00F16998" w:rsidRDefault="00F16998" w:rsidP="00F16998">
      <w:pPr>
        <w:spacing w:after="0" w:line="240" w:lineRule="auto"/>
        <w:ind w:firstLine="709"/>
        <w:rPr>
          <w:rFonts w:ascii="Times New Roman" w:eastAsia="Calibri" w:hAnsi="Times New Roman" w:cs="Times New Roman"/>
          <w:sz w:val="28"/>
          <w:szCs w:val="28"/>
        </w:rPr>
      </w:pPr>
      <w:r w:rsidRPr="00F16998">
        <w:rPr>
          <w:rFonts w:ascii="Times New Roman" w:eastAsia="Calibri" w:hAnsi="Times New Roman" w:cs="Times New Roman"/>
          <w:b/>
          <w:sz w:val="28"/>
          <w:szCs w:val="28"/>
        </w:rPr>
        <w:t>д. Дубская:</w:t>
      </w:r>
    </w:p>
    <w:p w:rsidR="00F16998" w:rsidRPr="00F16998" w:rsidRDefault="00F16998" w:rsidP="00F16998">
      <w:pPr>
        <w:numPr>
          <w:ilvl w:val="0"/>
          <w:numId w:val="9"/>
        </w:numPr>
        <w:spacing w:after="0" w:line="240" w:lineRule="auto"/>
        <w:ind w:firstLine="709"/>
        <w:contextualSpacing/>
        <w:rPr>
          <w:rFonts w:ascii="Times New Roman" w:eastAsia="Calibri" w:hAnsi="Times New Roman" w:cs="Times New Roman"/>
          <w:sz w:val="28"/>
          <w:szCs w:val="28"/>
        </w:rPr>
      </w:pPr>
      <w:r w:rsidRPr="00F16998">
        <w:rPr>
          <w:rFonts w:ascii="Times New Roman" w:eastAsia="Calibri" w:hAnsi="Times New Roman" w:cs="Times New Roman"/>
          <w:bCs/>
          <w:sz w:val="28"/>
          <w:szCs w:val="28"/>
        </w:rPr>
        <w:t>открытие общеврачебной практики.</w:t>
      </w:r>
    </w:p>
    <w:p w:rsidR="00F16998" w:rsidRPr="00F16998" w:rsidRDefault="00F16998" w:rsidP="00F16998">
      <w:pPr>
        <w:spacing w:after="0" w:line="240" w:lineRule="auto"/>
        <w:ind w:firstLine="709"/>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F16998">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F16998">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F16998">
        <w:rPr>
          <w:rFonts w:ascii="Times New Roman" w:eastAsia="Calibri" w:hAnsi="Times New Roman" w:cs="Times New Roman"/>
          <w:b/>
          <w:sz w:val="28"/>
          <w:szCs w:val="28"/>
        </w:rPr>
        <w:t>которые предусмотрены</w:t>
      </w:r>
      <w:r w:rsidRPr="00F16998">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F16998">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F16998">
        <w:rPr>
          <w:rFonts w:ascii="Times New Roman" w:eastAsia="Calibri" w:hAnsi="Times New Roman" w:cs="Times New Roman"/>
          <w:sz w:val="28"/>
          <w:szCs w:val="28"/>
        </w:rPr>
        <w:t xml:space="preserve"> органами местного самоуправления поселения, городского округа </w:t>
      </w:r>
      <w:r w:rsidRPr="00F16998">
        <w:rPr>
          <w:rFonts w:ascii="Times New Roman" w:eastAsia="Calibri" w:hAnsi="Times New Roman" w:cs="Times New Roman"/>
          <w:b/>
          <w:sz w:val="28"/>
          <w:szCs w:val="28"/>
        </w:rPr>
        <w:t>на основании</w:t>
      </w:r>
      <w:r w:rsidRPr="00F16998">
        <w:rPr>
          <w:rFonts w:ascii="Times New Roman" w:eastAsia="Calibri" w:hAnsi="Times New Roman" w:cs="Times New Roman"/>
          <w:sz w:val="28"/>
          <w:szCs w:val="28"/>
        </w:rPr>
        <w:t xml:space="preserve"> утвержденных в порядке, установленном настоящим Кодексом, </w:t>
      </w:r>
      <w:r w:rsidRPr="00F16998">
        <w:rPr>
          <w:rFonts w:ascii="Times New Roman" w:eastAsia="Calibri" w:hAnsi="Times New Roman" w:cs="Times New Roman"/>
          <w:b/>
          <w:sz w:val="28"/>
          <w:szCs w:val="28"/>
        </w:rPr>
        <w:t>генеральных планов муниципального образования</w:t>
      </w:r>
      <w:r w:rsidRPr="00F16998">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F16998" w:rsidRPr="00F16998" w:rsidRDefault="00F16998" w:rsidP="00F16998">
      <w:pPr>
        <w:spacing w:after="0" w:line="240" w:lineRule="auto"/>
        <w:ind w:firstLine="709"/>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F16998">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F16998">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F16998">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F16998">
        <w:rPr>
          <w:rFonts w:ascii="Times New Roman" w:eastAsia="Calibri" w:hAnsi="Times New Roman" w:cs="Times New Roman"/>
          <w:b/>
          <w:sz w:val="28"/>
          <w:szCs w:val="28"/>
        </w:rPr>
        <w:t xml:space="preserve"> </w:t>
      </w:r>
      <w:r w:rsidRPr="00F16998">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F16998">
        <w:rPr>
          <w:rFonts w:ascii="Times New Roman" w:eastAsia="Calibri" w:hAnsi="Times New Roman" w:cs="Times New Roman"/>
          <w:b/>
          <w:sz w:val="28"/>
          <w:szCs w:val="28"/>
        </w:rPr>
        <w:t>программами комплексного развития социальной инфраструктуры</w:t>
      </w:r>
      <w:r w:rsidRPr="00F16998">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F16998" w:rsidRPr="00F16998" w:rsidRDefault="00F16998" w:rsidP="00F16998">
      <w:pPr>
        <w:spacing w:after="0" w:line="240" w:lineRule="auto"/>
        <w:ind w:firstLine="709"/>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F16998" w:rsidRPr="00F16998" w:rsidRDefault="00F16998" w:rsidP="00F16998">
      <w:pPr>
        <w:spacing w:after="0" w:line="240" w:lineRule="auto"/>
        <w:ind w:firstLine="709"/>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 xml:space="preserve">Вместе с тем, в Программе предусмотрены иные мероприятия по развитию социальной инфраструктуры, </w:t>
      </w:r>
      <w:r w:rsidRPr="00F16998">
        <w:rPr>
          <w:rFonts w:ascii="Times New Roman" w:eastAsia="Calibri" w:hAnsi="Times New Roman" w:cs="Times New Roman"/>
          <w:sz w:val="28"/>
          <w:szCs w:val="28"/>
        </w:rPr>
        <w:br/>
        <w:t>чем в Генеральном плане.</w:t>
      </w:r>
    </w:p>
    <w:p w:rsidR="00F16998" w:rsidRPr="00F16998" w:rsidRDefault="00F16998" w:rsidP="00F16998">
      <w:pPr>
        <w:spacing w:after="0" w:line="240" w:lineRule="auto"/>
        <w:ind w:firstLine="709"/>
        <w:jc w:val="both"/>
        <w:rPr>
          <w:rFonts w:ascii="Times New Roman" w:eastAsia="Calibri" w:hAnsi="Times New Roman" w:cs="Times New Roman"/>
          <w:sz w:val="28"/>
          <w:szCs w:val="28"/>
        </w:rPr>
      </w:pPr>
      <w:r w:rsidRPr="00F16998">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A72492" w:rsidRDefault="00A72492">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BE27BE" w:rsidRPr="00BE27BE" w:rsidRDefault="00A72492" w:rsidP="00BE27BE">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4.2.13</w:t>
      </w:r>
    </w:p>
    <w:p w:rsidR="00BE27BE" w:rsidRPr="00BE27BE" w:rsidRDefault="00BE27BE" w:rsidP="00BE27BE">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BE27BE">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BE27BE">
        <w:rPr>
          <w:rFonts w:ascii="Times New Roman" w:eastAsia="Calibri" w:hAnsi="Times New Roman" w:cs="Times New Roman"/>
          <w:sz w:val="28"/>
          <w:szCs w:val="28"/>
        </w:rPr>
        <w:br/>
        <w:t xml:space="preserve">на территории </w:t>
      </w:r>
      <w:r w:rsidRPr="00BE27BE">
        <w:rPr>
          <w:rFonts w:ascii="Times New Roman" w:eastAsia="Calibri" w:hAnsi="Times New Roman" w:cs="Times New Roman"/>
          <w:b/>
          <w:sz w:val="28"/>
          <w:szCs w:val="28"/>
        </w:rPr>
        <w:t xml:space="preserve">Камышловского </w:t>
      </w:r>
      <w:r w:rsidR="00122D97">
        <w:rPr>
          <w:rFonts w:ascii="Times New Roman" w:eastAsia="Calibri" w:hAnsi="Times New Roman" w:cs="Times New Roman"/>
          <w:b/>
          <w:sz w:val="28"/>
          <w:szCs w:val="28"/>
        </w:rPr>
        <w:t>городского округа</w:t>
      </w:r>
      <w:r w:rsidRPr="00BE27BE">
        <w:rPr>
          <w:rFonts w:ascii="Times New Roman" w:eastAsia="Calibri" w:hAnsi="Times New Roman" w:cs="Times New Roman"/>
          <w:sz w:val="28"/>
          <w:szCs w:val="28"/>
        </w:rPr>
        <w:t xml:space="preserve"> генеральному плану</w:t>
      </w:r>
    </w:p>
    <w:tbl>
      <w:tblPr>
        <w:tblStyle w:val="a3"/>
        <w:tblW w:w="12617" w:type="dxa"/>
        <w:jc w:val="center"/>
        <w:tblLayout w:type="fixed"/>
        <w:tblLook w:val="04A0" w:firstRow="1" w:lastRow="0" w:firstColumn="1" w:lastColumn="0" w:noHBand="0" w:noVBand="1"/>
      </w:tblPr>
      <w:tblGrid>
        <w:gridCol w:w="554"/>
        <w:gridCol w:w="2462"/>
        <w:gridCol w:w="3831"/>
        <w:gridCol w:w="1465"/>
        <w:gridCol w:w="1465"/>
        <w:gridCol w:w="1560"/>
        <w:gridCol w:w="1280"/>
      </w:tblGrid>
      <w:tr w:rsidR="00BE27BE" w:rsidRPr="00BE27BE" w:rsidTr="00122D97">
        <w:trPr>
          <w:jc w:val="center"/>
        </w:trPr>
        <w:tc>
          <w:tcPr>
            <w:tcW w:w="554" w:type="dxa"/>
            <w:vMerge w:val="restart"/>
          </w:tcPr>
          <w:p w:rsidR="00BE27BE" w:rsidRPr="00BE27BE" w:rsidRDefault="00BE27BE" w:rsidP="00BE27BE">
            <w:pPr>
              <w:ind w:left="-113"/>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 п/п</w:t>
            </w:r>
          </w:p>
        </w:tc>
        <w:tc>
          <w:tcPr>
            <w:tcW w:w="2462" w:type="dxa"/>
            <w:vMerge w:val="restart"/>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Показатель</w:t>
            </w:r>
          </w:p>
        </w:tc>
        <w:tc>
          <w:tcPr>
            <w:tcW w:w="3831" w:type="dxa"/>
            <w:vMerge w:val="restart"/>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Состав мероприятий ПКР СИ</w:t>
            </w:r>
          </w:p>
        </w:tc>
        <w:tc>
          <w:tcPr>
            <w:tcW w:w="1465" w:type="dxa"/>
            <w:vMerge w:val="restart"/>
          </w:tcPr>
          <w:p w:rsidR="00BE27BE" w:rsidRPr="00BE27BE" w:rsidRDefault="00BE27BE" w:rsidP="00BE27BE">
            <w:pPr>
              <w:ind w:right="-10"/>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Ед. измерения</w:t>
            </w:r>
          </w:p>
        </w:tc>
        <w:tc>
          <w:tcPr>
            <w:tcW w:w="1465" w:type="dxa"/>
            <w:vMerge w:val="restart"/>
          </w:tcPr>
          <w:p w:rsidR="00BE27BE" w:rsidRPr="00BE27BE" w:rsidRDefault="00BE27BE" w:rsidP="00BE27BE">
            <w:pPr>
              <w:ind w:left="-64" w:right="-103"/>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Показатели по Генплану</w:t>
            </w:r>
          </w:p>
        </w:tc>
        <w:tc>
          <w:tcPr>
            <w:tcW w:w="156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 xml:space="preserve">Показатели </w:t>
            </w:r>
            <w:r w:rsidRPr="00BE27BE">
              <w:rPr>
                <w:rFonts w:ascii="Times New Roman" w:eastAsia="Calibri" w:hAnsi="Times New Roman" w:cs="Times New Roman"/>
                <w:sz w:val="20"/>
                <w:szCs w:val="20"/>
              </w:rPr>
              <w:br/>
              <w:t>по ПКР СИ</w:t>
            </w:r>
          </w:p>
        </w:tc>
        <w:tc>
          <w:tcPr>
            <w:tcW w:w="1280" w:type="dxa"/>
            <w:vMerge w:val="restart"/>
          </w:tcPr>
          <w:p w:rsidR="00BE27BE" w:rsidRPr="00BE27BE" w:rsidRDefault="00BE27BE" w:rsidP="00BE27BE">
            <w:pPr>
              <w:ind w:left="-160" w:right="-103"/>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Соответствие</w:t>
            </w:r>
          </w:p>
        </w:tc>
      </w:tr>
      <w:tr w:rsidR="00BE27BE" w:rsidRPr="00BE27BE" w:rsidTr="00122D97">
        <w:trPr>
          <w:jc w:val="center"/>
        </w:trPr>
        <w:tc>
          <w:tcPr>
            <w:tcW w:w="554" w:type="dxa"/>
            <w:vMerge/>
          </w:tcPr>
          <w:p w:rsidR="00BE27BE" w:rsidRPr="00BE27BE" w:rsidRDefault="00BE27BE" w:rsidP="00BE27BE">
            <w:pPr>
              <w:jc w:val="center"/>
              <w:rPr>
                <w:rFonts w:ascii="Times New Roman" w:eastAsia="Calibri" w:hAnsi="Times New Roman" w:cs="Times New Roman"/>
                <w:b/>
                <w:sz w:val="20"/>
                <w:szCs w:val="20"/>
              </w:rPr>
            </w:pPr>
          </w:p>
        </w:tc>
        <w:tc>
          <w:tcPr>
            <w:tcW w:w="2462" w:type="dxa"/>
            <w:vMerge/>
          </w:tcPr>
          <w:p w:rsidR="00BE27BE" w:rsidRPr="00BE27BE" w:rsidRDefault="00BE27BE" w:rsidP="00BE27BE">
            <w:pPr>
              <w:jc w:val="center"/>
              <w:rPr>
                <w:rFonts w:ascii="Times New Roman" w:eastAsia="Calibri" w:hAnsi="Times New Roman" w:cs="Times New Roman"/>
                <w:b/>
                <w:sz w:val="20"/>
                <w:szCs w:val="20"/>
              </w:rPr>
            </w:pPr>
          </w:p>
        </w:tc>
        <w:tc>
          <w:tcPr>
            <w:tcW w:w="3831" w:type="dxa"/>
            <w:vMerge/>
          </w:tcPr>
          <w:p w:rsidR="00BE27BE" w:rsidRPr="00BE27BE" w:rsidRDefault="00BE27BE" w:rsidP="00BE27BE">
            <w:pPr>
              <w:jc w:val="center"/>
              <w:rPr>
                <w:rFonts w:ascii="Times New Roman" w:eastAsia="Calibri" w:hAnsi="Times New Roman" w:cs="Times New Roman"/>
                <w:b/>
                <w:sz w:val="20"/>
                <w:szCs w:val="20"/>
              </w:rPr>
            </w:pPr>
          </w:p>
        </w:tc>
        <w:tc>
          <w:tcPr>
            <w:tcW w:w="1465" w:type="dxa"/>
            <w:vMerge/>
          </w:tcPr>
          <w:p w:rsidR="00BE27BE" w:rsidRPr="00BE27BE" w:rsidRDefault="00BE27BE" w:rsidP="00BE27BE">
            <w:pPr>
              <w:jc w:val="center"/>
              <w:rPr>
                <w:rFonts w:ascii="Times New Roman" w:eastAsia="Calibri" w:hAnsi="Times New Roman" w:cs="Times New Roman"/>
                <w:b/>
                <w:sz w:val="20"/>
                <w:szCs w:val="20"/>
              </w:rPr>
            </w:pPr>
          </w:p>
        </w:tc>
        <w:tc>
          <w:tcPr>
            <w:tcW w:w="1465" w:type="dxa"/>
            <w:vMerge/>
          </w:tcPr>
          <w:p w:rsidR="00BE27BE" w:rsidRPr="00BE27BE" w:rsidRDefault="00BE27BE" w:rsidP="00BE27BE">
            <w:pPr>
              <w:jc w:val="center"/>
              <w:rPr>
                <w:rFonts w:ascii="Times New Roman" w:eastAsia="Calibri" w:hAnsi="Times New Roman" w:cs="Times New Roman"/>
                <w:b/>
                <w:sz w:val="20"/>
                <w:szCs w:val="20"/>
              </w:rPr>
            </w:pPr>
          </w:p>
        </w:tc>
        <w:tc>
          <w:tcPr>
            <w:tcW w:w="156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расчетный срок</w:t>
            </w:r>
          </w:p>
        </w:tc>
        <w:tc>
          <w:tcPr>
            <w:tcW w:w="1280" w:type="dxa"/>
            <w:vMerge/>
          </w:tcPr>
          <w:p w:rsidR="00BE27BE" w:rsidRPr="00BE27BE" w:rsidRDefault="00BE27BE" w:rsidP="00BE27BE">
            <w:pPr>
              <w:jc w:val="center"/>
              <w:rPr>
                <w:rFonts w:ascii="Times New Roman" w:eastAsia="Calibri" w:hAnsi="Times New Roman" w:cs="Times New Roman"/>
                <w:b/>
                <w:sz w:val="20"/>
                <w:szCs w:val="20"/>
              </w:rPr>
            </w:pPr>
          </w:p>
        </w:tc>
      </w:tr>
      <w:tr w:rsidR="00BE27BE" w:rsidRPr="00BE27BE" w:rsidTr="00122D97">
        <w:trPr>
          <w:jc w:val="center"/>
        </w:trPr>
        <w:tc>
          <w:tcPr>
            <w:tcW w:w="554"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1</w:t>
            </w:r>
          </w:p>
        </w:tc>
        <w:tc>
          <w:tcPr>
            <w:tcW w:w="2462"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2</w:t>
            </w:r>
          </w:p>
        </w:tc>
        <w:tc>
          <w:tcPr>
            <w:tcW w:w="3831"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3</w:t>
            </w:r>
          </w:p>
        </w:tc>
        <w:tc>
          <w:tcPr>
            <w:tcW w:w="146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4</w:t>
            </w:r>
          </w:p>
        </w:tc>
        <w:tc>
          <w:tcPr>
            <w:tcW w:w="146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5</w:t>
            </w:r>
          </w:p>
        </w:tc>
        <w:tc>
          <w:tcPr>
            <w:tcW w:w="156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6</w:t>
            </w:r>
          </w:p>
        </w:tc>
        <w:tc>
          <w:tcPr>
            <w:tcW w:w="128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7</w:t>
            </w:r>
          </w:p>
        </w:tc>
      </w:tr>
      <w:tr w:rsidR="00BE27BE" w:rsidRPr="00BE27BE" w:rsidTr="00122D97">
        <w:trPr>
          <w:trHeight w:val="94"/>
          <w:jc w:val="center"/>
        </w:trPr>
        <w:tc>
          <w:tcPr>
            <w:tcW w:w="554" w:type="dxa"/>
            <w:vMerge w:val="restart"/>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1</w:t>
            </w:r>
          </w:p>
        </w:tc>
        <w:tc>
          <w:tcPr>
            <w:tcW w:w="2462" w:type="dxa"/>
            <w:vMerge w:val="restart"/>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Сроки</w:t>
            </w:r>
          </w:p>
        </w:tc>
        <w:tc>
          <w:tcPr>
            <w:tcW w:w="3831" w:type="dxa"/>
            <w:vMerge w:val="restart"/>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 срок, на который разработан генплан;</w:t>
            </w:r>
          </w:p>
        </w:tc>
        <w:tc>
          <w:tcPr>
            <w:tcW w:w="1465" w:type="dxa"/>
            <w:vMerge w:val="restart"/>
          </w:tcPr>
          <w:p w:rsidR="00BE27BE" w:rsidRPr="00BE27BE" w:rsidRDefault="00BE27BE" w:rsidP="00BE27BE">
            <w:pPr>
              <w:jc w:val="center"/>
              <w:rPr>
                <w:rFonts w:ascii="Times New Roman" w:eastAsia="Calibri" w:hAnsi="Times New Roman" w:cs="Times New Roman"/>
                <w:sz w:val="20"/>
                <w:szCs w:val="20"/>
              </w:rPr>
            </w:pP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дата</w:t>
            </w:r>
          </w:p>
        </w:tc>
        <w:tc>
          <w:tcPr>
            <w:tcW w:w="1465" w:type="dxa"/>
            <w:vMerge w:val="restart"/>
          </w:tcPr>
          <w:p w:rsidR="00BE27BE" w:rsidRPr="00BE27BE" w:rsidRDefault="00BE27BE" w:rsidP="00BE27BE">
            <w:pPr>
              <w:jc w:val="center"/>
              <w:rPr>
                <w:rFonts w:ascii="Times New Roman" w:eastAsia="Calibri" w:hAnsi="Times New Roman" w:cs="Times New Roman"/>
                <w:sz w:val="20"/>
                <w:szCs w:val="20"/>
              </w:rPr>
            </w:pP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2030</w:t>
            </w:r>
          </w:p>
        </w:tc>
        <w:tc>
          <w:tcPr>
            <w:tcW w:w="156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lang w:val="en-US"/>
              </w:rPr>
              <w:t>I</w:t>
            </w:r>
            <w:r w:rsidRPr="00BE27BE">
              <w:rPr>
                <w:rFonts w:ascii="Times New Roman" w:eastAsia="Calibri" w:hAnsi="Times New Roman" w:cs="Times New Roman"/>
                <w:sz w:val="20"/>
                <w:szCs w:val="20"/>
              </w:rPr>
              <w:t xml:space="preserve"> этап – </w:t>
            </w: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2018-2023 г.</w:t>
            </w:r>
          </w:p>
        </w:tc>
        <w:tc>
          <w:tcPr>
            <w:tcW w:w="1280" w:type="dxa"/>
            <w:vMerge w:val="restart"/>
          </w:tcPr>
          <w:p w:rsidR="00BE27BE" w:rsidRPr="00BE27BE" w:rsidRDefault="00BE27BE" w:rsidP="00BE27BE">
            <w:pPr>
              <w:jc w:val="center"/>
              <w:rPr>
                <w:rFonts w:ascii="Times New Roman" w:eastAsia="Calibri" w:hAnsi="Times New Roman" w:cs="Times New Roman"/>
                <w:sz w:val="20"/>
                <w:szCs w:val="20"/>
              </w:rPr>
            </w:pP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 xml:space="preserve">- </w:t>
            </w:r>
          </w:p>
        </w:tc>
      </w:tr>
      <w:tr w:rsidR="00BE27BE" w:rsidRPr="00BE27BE" w:rsidTr="00122D97">
        <w:trPr>
          <w:trHeight w:val="94"/>
          <w:jc w:val="center"/>
        </w:trPr>
        <w:tc>
          <w:tcPr>
            <w:tcW w:w="554" w:type="dxa"/>
            <w:vMerge/>
          </w:tcPr>
          <w:p w:rsidR="00BE27BE" w:rsidRPr="00BE27BE" w:rsidRDefault="00BE27BE" w:rsidP="00BE27BE">
            <w:pPr>
              <w:jc w:val="center"/>
              <w:rPr>
                <w:rFonts w:ascii="Times New Roman" w:eastAsia="Calibri" w:hAnsi="Times New Roman" w:cs="Times New Roman"/>
                <w:sz w:val="20"/>
                <w:szCs w:val="20"/>
              </w:rPr>
            </w:pPr>
          </w:p>
        </w:tc>
        <w:tc>
          <w:tcPr>
            <w:tcW w:w="2462" w:type="dxa"/>
            <w:vMerge/>
          </w:tcPr>
          <w:p w:rsidR="00BE27BE" w:rsidRPr="00BE27BE" w:rsidRDefault="00BE27BE" w:rsidP="00BE27BE">
            <w:pPr>
              <w:rPr>
                <w:rFonts w:ascii="Times New Roman" w:eastAsia="Calibri" w:hAnsi="Times New Roman" w:cs="Times New Roman"/>
                <w:sz w:val="20"/>
                <w:szCs w:val="20"/>
              </w:rPr>
            </w:pPr>
          </w:p>
        </w:tc>
        <w:tc>
          <w:tcPr>
            <w:tcW w:w="3831" w:type="dxa"/>
            <w:vMerge/>
          </w:tcPr>
          <w:p w:rsidR="00BE27BE" w:rsidRPr="00BE27BE" w:rsidRDefault="00BE27BE" w:rsidP="00BE27BE">
            <w:pPr>
              <w:rPr>
                <w:rFonts w:ascii="Times New Roman" w:eastAsia="Calibri" w:hAnsi="Times New Roman" w:cs="Times New Roman"/>
                <w:sz w:val="20"/>
                <w:szCs w:val="20"/>
              </w:rPr>
            </w:pPr>
          </w:p>
        </w:tc>
        <w:tc>
          <w:tcPr>
            <w:tcW w:w="1465" w:type="dxa"/>
            <w:vMerge/>
          </w:tcPr>
          <w:p w:rsidR="00BE27BE" w:rsidRPr="00BE27BE" w:rsidRDefault="00BE27BE" w:rsidP="00BE27BE">
            <w:pPr>
              <w:jc w:val="center"/>
              <w:rPr>
                <w:rFonts w:ascii="Times New Roman" w:eastAsia="Calibri" w:hAnsi="Times New Roman" w:cs="Times New Roman"/>
                <w:sz w:val="20"/>
                <w:szCs w:val="20"/>
              </w:rPr>
            </w:pPr>
          </w:p>
        </w:tc>
        <w:tc>
          <w:tcPr>
            <w:tcW w:w="1465" w:type="dxa"/>
            <w:vMerge/>
          </w:tcPr>
          <w:p w:rsidR="00BE27BE" w:rsidRPr="00BE27BE" w:rsidRDefault="00BE27BE" w:rsidP="00BE27BE">
            <w:pPr>
              <w:jc w:val="center"/>
              <w:rPr>
                <w:rFonts w:ascii="Times New Roman" w:eastAsia="Calibri" w:hAnsi="Times New Roman" w:cs="Times New Roman"/>
                <w:sz w:val="20"/>
                <w:szCs w:val="20"/>
              </w:rPr>
            </w:pPr>
          </w:p>
        </w:tc>
        <w:tc>
          <w:tcPr>
            <w:tcW w:w="156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 xml:space="preserve">Расч. Срок – </w:t>
            </w: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2024-2032 г.</w:t>
            </w:r>
          </w:p>
        </w:tc>
        <w:tc>
          <w:tcPr>
            <w:tcW w:w="1280" w:type="dxa"/>
            <w:vMerge/>
          </w:tcPr>
          <w:p w:rsidR="00BE27BE" w:rsidRPr="00BE27BE" w:rsidRDefault="00BE27BE" w:rsidP="00BE27BE">
            <w:pPr>
              <w:jc w:val="center"/>
              <w:rPr>
                <w:rFonts w:ascii="Times New Roman" w:eastAsia="Calibri" w:hAnsi="Times New Roman" w:cs="Times New Roman"/>
                <w:sz w:val="20"/>
                <w:szCs w:val="20"/>
              </w:rPr>
            </w:pPr>
          </w:p>
        </w:tc>
      </w:tr>
      <w:tr w:rsidR="00BE27BE" w:rsidRPr="00BE27BE" w:rsidTr="00122D97">
        <w:trPr>
          <w:jc w:val="center"/>
        </w:trPr>
        <w:tc>
          <w:tcPr>
            <w:tcW w:w="554" w:type="dxa"/>
            <w:vMerge/>
          </w:tcPr>
          <w:p w:rsidR="00BE27BE" w:rsidRPr="00BE27BE" w:rsidRDefault="00BE27BE" w:rsidP="00BE27BE">
            <w:pPr>
              <w:jc w:val="center"/>
              <w:rPr>
                <w:rFonts w:ascii="Times New Roman" w:eastAsia="Calibri" w:hAnsi="Times New Roman" w:cs="Times New Roman"/>
                <w:sz w:val="20"/>
                <w:szCs w:val="20"/>
              </w:rPr>
            </w:pPr>
          </w:p>
        </w:tc>
        <w:tc>
          <w:tcPr>
            <w:tcW w:w="2462" w:type="dxa"/>
            <w:vMerge/>
          </w:tcPr>
          <w:p w:rsidR="00BE27BE" w:rsidRPr="00BE27BE" w:rsidRDefault="00BE27BE" w:rsidP="00BE27BE">
            <w:pPr>
              <w:rPr>
                <w:rFonts w:ascii="Times New Roman" w:eastAsia="Calibri" w:hAnsi="Times New Roman" w:cs="Times New Roman"/>
                <w:sz w:val="20"/>
                <w:szCs w:val="20"/>
              </w:rPr>
            </w:pPr>
          </w:p>
        </w:tc>
        <w:tc>
          <w:tcPr>
            <w:tcW w:w="3831"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1465" w:type="dxa"/>
          </w:tcPr>
          <w:p w:rsidR="00BE27BE" w:rsidRPr="00BE27BE" w:rsidRDefault="00BE27BE" w:rsidP="00BE27BE">
            <w:pPr>
              <w:jc w:val="center"/>
              <w:rPr>
                <w:rFonts w:ascii="Times New Roman" w:eastAsia="Calibri" w:hAnsi="Times New Roman" w:cs="Times New Roman"/>
                <w:sz w:val="20"/>
                <w:szCs w:val="20"/>
              </w:rPr>
            </w:pP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дата</w:t>
            </w:r>
          </w:p>
        </w:tc>
        <w:tc>
          <w:tcPr>
            <w:tcW w:w="146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27.09.13</w:t>
            </w: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 257</w:t>
            </w:r>
          </w:p>
        </w:tc>
        <w:tc>
          <w:tcPr>
            <w:tcW w:w="156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от 21.09.2018 № 821</w:t>
            </w:r>
          </w:p>
        </w:tc>
        <w:tc>
          <w:tcPr>
            <w:tcW w:w="1280" w:type="dxa"/>
          </w:tcPr>
          <w:p w:rsidR="00BE27BE" w:rsidRPr="00BE27BE" w:rsidRDefault="00BE27BE" w:rsidP="00BE27BE">
            <w:pPr>
              <w:jc w:val="center"/>
              <w:rPr>
                <w:rFonts w:ascii="Times New Roman" w:eastAsia="Calibri" w:hAnsi="Times New Roman" w:cs="Times New Roman"/>
                <w:sz w:val="20"/>
                <w:szCs w:val="20"/>
              </w:rPr>
            </w:pP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jc w:val="center"/>
        </w:trPr>
        <w:tc>
          <w:tcPr>
            <w:tcW w:w="554"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2</w:t>
            </w:r>
          </w:p>
        </w:tc>
        <w:tc>
          <w:tcPr>
            <w:tcW w:w="2462"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Население</w:t>
            </w:r>
          </w:p>
        </w:tc>
        <w:tc>
          <w:tcPr>
            <w:tcW w:w="3831"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 прогнозируемая численность населения МО.</w:t>
            </w:r>
          </w:p>
        </w:tc>
        <w:tc>
          <w:tcPr>
            <w:tcW w:w="146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чел.</w:t>
            </w:r>
          </w:p>
        </w:tc>
        <w:tc>
          <w:tcPr>
            <w:tcW w:w="1465" w:type="dxa"/>
          </w:tcPr>
          <w:p w:rsidR="00BE27BE" w:rsidRPr="00BE27BE" w:rsidRDefault="00BE27BE" w:rsidP="00BE27BE">
            <w:pPr>
              <w:ind w:left="-64"/>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2020 г.-27126</w:t>
            </w:r>
          </w:p>
          <w:p w:rsidR="00BE27BE" w:rsidRPr="00BE27BE" w:rsidRDefault="00BE27BE" w:rsidP="00BE27BE">
            <w:pPr>
              <w:ind w:left="-64"/>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2030 г.-28478</w:t>
            </w:r>
          </w:p>
        </w:tc>
        <w:tc>
          <w:tcPr>
            <w:tcW w:w="156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26681</w:t>
            </w:r>
          </w:p>
        </w:tc>
        <w:tc>
          <w:tcPr>
            <w:tcW w:w="128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jc w:val="center"/>
        </w:trPr>
        <w:tc>
          <w:tcPr>
            <w:tcW w:w="554"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3</w:t>
            </w:r>
          </w:p>
        </w:tc>
        <w:tc>
          <w:tcPr>
            <w:tcW w:w="2462"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Развитие образования</w:t>
            </w:r>
          </w:p>
        </w:tc>
        <w:tc>
          <w:tcPr>
            <w:tcW w:w="3831"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 xml:space="preserve">-проведение реконструкции </w:t>
            </w:r>
          </w:p>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и модернизации действующих образовательных объектов.</w:t>
            </w:r>
          </w:p>
        </w:tc>
        <w:tc>
          <w:tcPr>
            <w:tcW w:w="1465" w:type="dxa"/>
          </w:tcPr>
          <w:p w:rsidR="00BE27BE" w:rsidRPr="00BE27BE" w:rsidRDefault="00BE27BE" w:rsidP="00BE27BE">
            <w:pPr>
              <w:jc w:val="center"/>
              <w:rPr>
                <w:rFonts w:ascii="Times New Roman" w:eastAsia="Calibri" w:hAnsi="Times New Roman" w:cs="Times New Roman"/>
                <w:sz w:val="20"/>
                <w:szCs w:val="20"/>
              </w:rPr>
            </w:pP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465" w:type="dxa"/>
          </w:tcPr>
          <w:p w:rsidR="00BE27BE" w:rsidRPr="00BE27BE" w:rsidRDefault="00BE27BE" w:rsidP="00BE27BE">
            <w:pPr>
              <w:jc w:val="center"/>
              <w:rPr>
                <w:rFonts w:ascii="Times New Roman" w:eastAsia="Calibri" w:hAnsi="Times New Roman" w:cs="Times New Roman"/>
                <w:sz w:val="20"/>
                <w:szCs w:val="20"/>
              </w:rPr>
            </w:pP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560" w:type="dxa"/>
          </w:tcPr>
          <w:p w:rsidR="00BE27BE" w:rsidRPr="00BE27BE" w:rsidRDefault="00BE27BE" w:rsidP="00BE27BE">
            <w:pPr>
              <w:jc w:val="center"/>
              <w:rPr>
                <w:rFonts w:ascii="Times New Roman" w:eastAsia="Calibri" w:hAnsi="Times New Roman" w:cs="Times New Roman"/>
                <w:sz w:val="20"/>
                <w:szCs w:val="20"/>
              </w:rPr>
            </w:pP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Предусмотрено</w:t>
            </w:r>
          </w:p>
        </w:tc>
        <w:tc>
          <w:tcPr>
            <w:tcW w:w="1280" w:type="dxa"/>
          </w:tcPr>
          <w:p w:rsidR="00BE27BE" w:rsidRPr="00BE27BE" w:rsidRDefault="00BE27BE" w:rsidP="00BE27BE">
            <w:pPr>
              <w:jc w:val="center"/>
              <w:rPr>
                <w:rFonts w:ascii="Times New Roman" w:eastAsia="Calibri" w:hAnsi="Times New Roman" w:cs="Times New Roman"/>
                <w:sz w:val="20"/>
                <w:szCs w:val="20"/>
              </w:rPr>
            </w:pP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jc w:val="center"/>
        </w:trPr>
        <w:tc>
          <w:tcPr>
            <w:tcW w:w="554"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4</w:t>
            </w:r>
          </w:p>
        </w:tc>
        <w:tc>
          <w:tcPr>
            <w:tcW w:w="2462"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Развитие здравоохранения</w:t>
            </w:r>
          </w:p>
        </w:tc>
        <w:tc>
          <w:tcPr>
            <w:tcW w:w="3831"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-модернизация и капитальный ремонт существующих объектов.</w:t>
            </w:r>
          </w:p>
        </w:tc>
        <w:tc>
          <w:tcPr>
            <w:tcW w:w="146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46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56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Предусмотрено</w:t>
            </w:r>
          </w:p>
        </w:tc>
        <w:tc>
          <w:tcPr>
            <w:tcW w:w="128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jc w:val="center"/>
        </w:trPr>
        <w:tc>
          <w:tcPr>
            <w:tcW w:w="554" w:type="dxa"/>
            <w:vMerge w:val="restart"/>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5</w:t>
            </w:r>
          </w:p>
        </w:tc>
        <w:tc>
          <w:tcPr>
            <w:tcW w:w="2462" w:type="dxa"/>
            <w:vMerge w:val="restart"/>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Развитие физической культуры и спорта</w:t>
            </w:r>
          </w:p>
        </w:tc>
        <w:tc>
          <w:tcPr>
            <w:tcW w:w="3831"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-строительство ФОК для МАУ ДО «Детско-юношеская спортивная школа»;</w:t>
            </w:r>
          </w:p>
        </w:tc>
        <w:tc>
          <w:tcPr>
            <w:tcW w:w="146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ед.</w:t>
            </w:r>
          </w:p>
        </w:tc>
        <w:tc>
          <w:tcPr>
            <w:tcW w:w="146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1</w:t>
            </w:r>
          </w:p>
        </w:tc>
        <w:tc>
          <w:tcPr>
            <w:tcW w:w="156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1</w:t>
            </w:r>
          </w:p>
        </w:tc>
        <w:tc>
          <w:tcPr>
            <w:tcW w:w="128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jc w:val="center"/>
        </w:trPr>
        <w:tc>
          <w:tcPr>
            <w:tcW w:w="554" w:type="dxa"/>
            <w:vMerge/>
          </w:tcPr>
          <w:p w:rsidR="00BE27BE" w:rsidRPr="00BE27BE" w:rsidRDefault="00BE27BE" w:rsidP="00BE27BE">
            <w:pPr>
              <w:jc w:val="center"/>
              <w:rPr>
                <w:rFonts w:ascii="Times New Roman" w:eastAsia="Calibri" w:hAnsi="Times New Roman" w:cs="Times New Roman"/>
                <w:sz w:val="20"/>
                <w:szCs w:val="20"/>
              </w:rPr>
            </w:pPr>
          </w:p>
        </w:tc>
        <w:tc>
          <w:tcPr>
            <w:tcW w:w="2462" w:type="dxa"/>
            <w:vMerge/>
          </w:tcPr>
          <w:p w:rsidR="00BE27BE" w:rsidRPr="00BE27BE" w:rsidRDefault="00BE27BE" w:rsidP="00BE27BE">
            <w:pPr>
              <w:rPr>
                <w:rFonts w:ascii="Times New Roman" w:eastAsia="Calibri" w:hAnsi="Times New Roman" w:cs="Times New Roman"/>
                <w:sz w:val="20"/>
                <w:szCs w:val="20"/>
              </w:rPr>
            </w:pPr>
          </w:p>
        </w:tc>
        <w:tc>
          <w:tcPr>
            <w:tcW w:w="3831"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-реконструкция центрального стадиона;</w:t>
            </w:r>
          </w:p>
        </w:tc>
        <w:tc>
          <w:tcPr>
            <w:tcW w:w="146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ед.</w:t>
            </w:r>
          </w:p>
        </w:tc>
        <w:tc>
          <w:tcPr>
            <w:tcW w:w="146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56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1</w:t>
            </w:r>
          </w:p>
        </w:tc>
        <w:tc>
          <w:tcPr>
            <w:tcW w:w="128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jc w:val="center"/>
        </w:trPr>
        <w:tc>
          <w:tcPr>
            <w:tcW w:w="554" w:type="dxa"/>
            <w:vMerge/>
          </w:tcPr>
          <w:p w:rsidR="00BE27BE" w:rsidRPr="00BE27BE" w:rsidRDefault="00BE27BE" w:rsidP="00BE27BE">
            <w:pPr>
              <w:jc w:val="center"/>
              <w:rPr>
                <w:rFonts w:ascii="Times New Roman" w:eastAsia="Calibri" w:hAnsi="Times New Roman" w:cs="Times New Roman"/>
                <w:sz w:val="20"/>
                <w:szCs w:val="20"/>
              </w:rPr>
            </w:pPr>
          </w:p>
        </w:tc>
        <w:tc>
          <w:tcPr>
            <w:tcW w:w="2462" w:type="dxa"/>
            <w:vMerge/>
          </w:tcPr>
          <w:p w:rsidR="00BE27BE" w:rsidRPr="00BE27BE" w:rsidRDefault="00BE27BE" w:rsidP="00BE27BE">
            <w:pPr>
              <w:rPr>
                <w:rFonts w:ascii="Times New Roman" w:eastAsia="Calibri" w:hAnsi="Times New Roman" w:cs="Times New Roman"/>
                <w:sz w:val="20"/>
                <w:szCs w:val="20"/>
              </w:rPr>
            </w:pPr>
          </w:p>
        </w:tc>
        <w:tc>
          <w:tcPr>
            <w:tcW w:w="3831"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-строительство и реконструкция спортивных сооружений на придомовых территориях;</w:t>
            </w:r>
          </w:p>
        </w:tc>
        <w:tc>
          <w:tcPr>
            <w:tcW w:w="1465" w:type="dxa"/>
          </w:tcPr>
          <w:p w:rsidR="00BE27BE" w:rsidRPr="00BE27BE" w:rsidRDefault="00BE27BE" w:rsidP="00BE27BE">
            <w:pPr>
              <w:jc w:val="center"/>
              <w:rPr>
                <w:rFonts w:ascii="Times New Roman" w:eastAsia="Calibri" w:hAnsi="Times New Roman" w:cs="Times New Roman"/>
                <w:sz w:val="20"/>
                <w:szCs w:val="20"/>
              </w:rPr>
            </w:pP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465" w:type="dxa"/>
          </w:tcPr>
          <w:p w:rsidR="00BE27BE" w:rsidRPr="00BE27BE" w:rsidRDefault="00BE27BE" w:rsidP="00BE27BE">
            <w:pPr>
              <w:jc w:val="center"/>
              <w:rPr>
                <w:rFonts w:ascii="Times New Roman" w:eastAsia="Calibri" w:hAnsi="Times New Roman" w:cs="Times New Roman"/>
                <w:sz w:val="20"/>
                <w:szCs w:val="20"/>
              </w:rPr>
            </w:pP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560" w:type="dxa"/>
          </w:tcPr>
          <w:p w:rsidR="00BE27BE" w:rsidRPr="00BE27BE" w:rsidRDefault="00BE27BE" w:rsidP="00BE27BE">
            <w:pPr>
              <w:jc w:val="center"/>
              <w:rPr>
                <w:rFonts w:ascii="Times New Roman" w:eastAsia="Calibri" w:hAnsi="Times New Roman" w:cs="Times New Roman"/>
                <w:sz w:val="20"/>
                <w:szCs w:val="20"/>
              </w:rPr>
            </w:pP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Предусмотрено</w:t>
            </w:r>
          </w:p>
        </w:tc>
        <w:tc>
          <w:tcPr>
            <w:tcW w:w="1280" w:type="dxa"/>
          </w:tcPr>
          <w:p w:rsidR="00BE27BE" w:rsidRPr="00BE27BE" w:rsidRDefault="00BE27BE" w:rsidP="00BE27BE">
            <w:pPr>
              <w:jc w:val="center"/>
              <w:rPr>
                <w:rFonts w:ascii="Times New Roman" w:eastAsia="Calibri" w:hAnsi="Times New Roman" w:cs="Times New Roman"/>
                <w:sz w:val="20"/>
                <w:szCs w:val="20"/>
              </w:rPr>
            </w:pP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jc w:val="center"/>
        </w:trPr>
        <w:tc>
          <w:tcPr>
            <w:tcW w:w="554" w:type="dxa"/>
            <w:vMerge/>
          </w:tcPr>
          <w:p w:rsidR="00BE27BE" w:rsidRPr="00BE27BE" w:rsidRDefault="00BE27BE" w:rsidP="00BE27BE">
            <w:pPr>
              <w:jc w:val="center"/>
              <w:rPr>
                <w:rFonts w:ascii="Times New Roman" w:eastAsia="Calibri" w:hAnsi="Times New Roman" w:cs="Times New Roman"/>
                <w:sz w:val="20"/>
                <w:szCs w:val="20"/>
              </w:rPr>
            </w:pPr>
          </w:p>
        </w:tc>
        <w:tc>
          <w:tcPr>
            <w:tcW w:w="2462" w:type="dxa"/>
            <w:vMerge/>
          </w:tcPr>
          <w:p w:rsidR="00BE27BE" w:rsidRPr="00BE27BE" w:rsidRDefault="00BE27BE" w:rsidP="00BE27BE">
            <w:pPr>
              <w:rPr>
                <w:rFonts w:ascii="Times New Roman" w:eastAsia="Calibri" w:hAnsi="Times New Roman" w:cs="Times New Roman"/>
                <w:sz w:val="20"/>
                <w:szCs w:val="20"/>
              </w:rPr>
            </w:pPr>
          </w:p>
        </w:tc>
        <w:tc>
          <w:tcPr>
            <w:tcW w:w="3831"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-строительство хореографической школы.</w:t>
            </w:r>
          </w:p>
        </w:tc>
        <w:tc>
          <w:tcPr>
            <w:tcW w:w="146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ед.</w:t>
            </w:r>
          </w:p>
        </w:tc>
        <w:tc>
          <w:tcPr>
            <w:tcW w:w="146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56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1</w:t>
            </w:r>
          </w:p>
        </w:tc>
        <w:tc>
          <w:tcPr>
            <w:tcW w:w="128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jc w:val="center"/>
        </w:trPr>
        <w:tc>
          <w:tcPr>
            <w:tcW w:w="554" w:type="dxa"/>
            <w:vMerge w:val="restart"/>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6</w:t>
            </w:r>
          </w:p>
        </w:tc>
        <w:tc>
          <w:tcPr>
            <w:tcW w:w="2462" w:type="dxa"/>
            <w:vMerge w:val="restart"/>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Развитие культуры</w:t>
            </w:r>
          </w:p>
        </w:tc>
        <w:tc>
          <w:tcPr>
            <w:tcW w:w="3831"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-реконструкция соматического отделения ЦРБ для Детской хореографической школы;</w:t>
            </w:r>
          </w:p>
        </w:tc>
        <w:tc>
          <w:tcPr>
            <w:tcW w:w="1465" w:type="dxa"/>
          </w:tcPr>
          <w:p w:rsidR="00BE27BE" w:rsidRPr="00BE27BE" w:rsidRDefault="00BE27BE" w:rsidP="00BE27BE">
            <w:pPr>
              <w:jc w:val="center"/>
              <w:rPr>
                <w:rFonts w:ascii="Times New Roman" w:eastAsia="Calibri" w:hAnsi="Times New Roman" w:cs="Times New Roman"/>
                <w:sz w:val="20"/>
                <w:szCs w:val="20"/>
              </w:rPr>
            </w:pP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465" w:type="dxa"/>
          </w:tcPr>
          <w:p w:rsidR="00BE27BE" w:rsidRPr="00BE27BE" w:rsidRDefault="00BE27BE" w:rsidP="00BE27BE">
            <w:pPr>
              <w:jc w:val="center"/>
              <w:rPr>
                <w:rFonts w:ascii="Times New Roman" w:eastAsia="Calibri" w:hAnsi="Times New Roman" w:cs="Times New Roman"/>
                <w:sz w:val="20"/>
                <w:szCs w:val="20"/>
              </w:rPr>
            </w:pP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560" w:type="dxa"/>
          </w:tcPr>
          <w:p w:rsidR="00BE27BE" w:rsidRPr="00BE27BE" w:rsidRDefault="00BE27BE" w:rsidP="00BE27BE">
            <w:pPr>
              <w:jc w:val="center"/>
              <w:rPr>
                <w:rFonts w:ascii="Times New Roman" w:eastAsia="Calibri" w:hAnsi="Times New Roman" w:cs="Times New Roman"/>
                <w:sz w:val="20"/>
                <w:szCs w:val="20"/>
              </w:rPr>
            </w:pP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Предусмотрено</w:t>
            </w:r>
          </w:p>
        </w:tc>
        <w:tc>
          <w:tcPr>
            <w:tcW w:w="1280" w:type="dxa"/>
          </w:tcPr>
          <w:p w:rsidR="00BE27BE" w:rsidRPr="00BE27BE" w:rsidRDefault="00BE27BE" w:rsidP="00BE27BE">
            <w:pPr>
              <w:jc w:val="center"/>
              <w:rPr>
                <w:rFonts w:ascii="Times New Roman" w:eastAsia="Calibri" w:hAnsi="Times New Roman" w:cs="Times New Roman"/>
                <w:sz w:val="20"/>
                <w:szCs w:val="20"/>
              </w:rPr>
            </w:pP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jc w:val="center"/>
        </w:trPr>
        <w:tc>
          <w:tcPr>
            <w:tcW w:w="554" w:type="dxa"/>
            <w:vMerge/>
          </w:tcPr>
          <w:p w:rsidR="00BE27BE" w:rsidRPr="00BE27BE" w:rsidRDefault="00BE27BE" w:rsidP="00BE27BE">
            <w:pPr>
              <w:jc w:val="center"/>
              <w:rPr>
                <w:rFonts w:ascii="Times New Roman" w:eastAsia="Calibri" w:hAnsi="Times New Roman" w:cs="Times New Roman"/>
                <w:sz w:val="20"/>
                <w:szCs w:val="20"/>
              </w:rPr>
            </w:pPr>
          </w:p>
        </w:tc>
        <w:tc>
          <w:tcPr>
            <w:tcW w:w="2462" w:type="dxa"/>
            <w:vMerge/>
          </w:tcPr>
          <w:p w:rsidR="00BE27BE" w:rsidRPr="00BE27BE" w:rsidRDefault="00BE27BE" w:rsidP="00BE27BE">
            <w:pPr>
              <w:rPr>
                <w:rFonts w:ascii="Times New Roman" w:eastAsia="Calibri" w:hAnsi="Times New Roman" w:cs="Times New Roman"/>
                <w:sz w:val="20"/>
                <w:szCs w:val="20"/>
              </w:rPr>
            </w:pPr>
          </w:p>
        </w:tc>
        <w:tc>
          <w:tcPr>
            <w:tcW w:w="3831"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-строительство пристроя (концертного зала) к зданию Детской школы искусств № 1;</w:t>
            </w:r>
          </w:p>
        </w:tc>
        <w:tc>
          <w:tcPr>
            <w:tcW w:w="1465" w:type="dxa"/>
          </w:tcPr>
          <w:p w:rsidR="00BE27BE" w:rsidRPr="00BE27BE" w:rsidRDefault="00BE27BE" w:rsidP="00BE27BE">
            <w:pPr>
              <w:jc w:val="center"/>
              <w:rPr>
                <w:rFonts w:ascii="Times New Roman" w:eastAsia="Calibri" w:hAnsi="Times New Roman" w:cs="Times New Roman"/>
                <w:sz w:val="20"/>
                <w:szCs w:val="20"/>
              </w:rPr>
            </w:pP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ед.</w:t>
            </w:r>
          </w:p>
        </w:tc>
        <w:tc>
          <w:tcPr>
            <w:tcW w:w="1465" w:type="dxa"/>
          </w:tcPr>
          <w:p w:rsidR="00BE27BE" w:rsidRPr="00BE27BE" w:rsidRDefault="00BE27BE" w:rsidP="00BE27BE">
            <w:pPr>
              <w:jc w:val="center"/>
              <w:rPr>
                <w:rFonts w:ascii="Times New Roman" w:eastAsia="Calibri" w:hAnsi="Times New Roman" w:cs="Times New Roman"/>
                <w:sz w:val="20"/>
                <w:szCs w:val="20"/>
              </w:rPr>
            </w:pP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560" w:type="dxa"/>
          </w:tcPr>
          <w:p w:rsidR="00BE27BE" w:rsidRPr="00BE27BE" w:rsidRDefault="00BE27BE" w:rsidP="00BE27BE">
            <w:pPr>
              <w:ind w:left="-112"/>
              <w:jc w:val="center"/>
              <w:rPr>
                <w:rFonts w:ascii="Times New Roman" w:eastAsia="Calibri" w:hAnsi="Times New Roman" w:cs="Times New Roman"/>
                <w:sz w:val="20"/>
                <w:szCs w:val="20"/>
              </w:rPr>
            </w:pPr>
          </w:p>
          <w:p w:rsidR="00BE27BE" w:rsidRPr="00BE27BE" w:rsidRDefault="00BE27BE" w:rsidP="00BE27BE">
            <w:pPr>
              <w:ind w:left="-112"/>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1</w:t>
            </w:r>
          </w:p>
        </w:tc>
        <w:tc>
          <w:tcPr>
            <w:tcW w:w="1280" w:type="dxa"/>
          </w:tcPr>
          <w:p w:rsidR="00BE27BE" w:rsidRPr="00BE27BE" w:rsidRDefault="00BE27BE" w:rsidP="00BE27BE">
            <w:pPr>
              <w:jc w:val="center"/>
              <w:rPr>
                <w:rFonts w:ascii="Times New Roman" w:eastAsia="Calibri" w:hAnsi="Times New Roman" w:cs="Times New Roman"/>
                <w:sz w:val="20"/>
                <w:szCs w:val="20"/>
              </w:rPr>
            </w:pP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jc w:val="center"/>
        </w:trPr>
        <w:tc>
          <w:tcPr>
            <w:tcW w:w="554" w:type="dxa"/>
            <w:vMerge/>
          </w:tcPr>
          <w:p w:rsidR="00BE27BE" w:rsidRPr="00BE27BE" w:rsidRDefault="00BE27BE" w:rsidP="00BE27BE">
            <w:pPr>
              <w:jc w:val="center"/>
              <w:rPr>
                <w:rFonts w:ascii="Times New Roman" w:eastAsia="Calibri" w:hAnsi="Times New Roman" w:cs="Times New Roman"/>
                <w:sz w:val="20"/>
                <w:szCs w:val="20"/>
              </w:rPr>
            </w:pPr>
          </w:p>
        </w:tc>
        <w:tc>
          <w:tcPr>
            <w:tcW w:w="2462" w:type="dxa"/>
            <w:vMerge/>
          </w:tcPr>
          <w:p w:rsidR="00BE27BE" w:rsidRPr="00BE27BE" w:rsidRDefault="00BE27BE" w:rsidP="00BE27BE">
            <w:pPr>
              <w:rPr>
                <w:rFonts w:ascii="Times New Roman" w:eastAsia="Calibri" w:hAnsi="Times New Roman" w:cs="Times New Roman"/>
                <w:sz w:val="20"/>
                <w:szCs w:val="20"/>
              </w:rPr>
            </w:pPr>
          </w:p>
        </w:tc>
        <w:tc>
          <w:tcPr>
            <w:tcW w:w="3831"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-капитальный ремонт здания Центральной библиотеки;</w:t>
            </w:r>
          </w:p>
        </w:tc>
        <w:tc>
          <w:tcPr>
            <w:tcW w:w="146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46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56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Предусмотрено</w:t>
            </w:r>
          </w:p>
        </w:tc>
        <w:tc>
          <w:tcPr>
            <w:tcW w:w="128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jc w:val="center"/>
        </w:trPr>
        <w:tc>
          <w:tcPr>
            <w:tcW w:w="554" w:type="dxa"/>
            <w:vMerge/>
          </w:tcPr>
          <w:p w:rsidR="00BE27BE" w:rsidRPr="00BE27BE" w:rsidRDefault="00BE27BE" w:rsidP="00BE27BE">
            <w:pPr>
              <w:jc w:val="center"/>
              <w:rPr>
                <w:rFonts w:ascii="Times New Roman" w:eastAsia="Calibri" w:hAnsi="Times New Roman" w:cs="Times New Roman"/>
                <w:sz w:val="20"/>
                <w:szCs w:val="20"/>
              </w:rPr>
            </w:pPr>
          </w:p>
        </w:tc>
        <w:tc>
          <w:tcPr>
            <w:tcW w:w="2462" w:type="dxa"/>
            <w:vMerge/>
          </w:tcPr>
          <w:p w:rsidR="00BE27BE" w:rsidRPr="00BE27BE" w:rsidRDefault="00BE27BE" w:rsidP="00BE27BE">
            <w:pPr>
              <w:rPr>
                <w:rFonts w:ascii="Times New Roman" w:eastAsia="Calibri" w:hAnsi="Times New Roman" w:cs="Times New Roman"/>
                <w:sz w:val="20"/>
                <w:szCs w:val="20"/>
              </w:rPr>
            </w:pPr>
          </w:p>
        </w:tc>
        <w:tc>
          <w:tcPr>
            <w:tcW w:w="3831"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-строительство Центра развития культуры.</w:t>
            </w:r>
          </w:p>
        </w:tc>
        <w:tc>
          <w:tcPr>
            <w:tcW w:w="146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46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2</w:t>
            </w:r>
          </w:p>
        </w:tc>
        <w:tc>
          <w:tcPr>
            <w:tcW w:w="156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1</w:t>
            </w:r>
          </w:p>
        </w:tc>
        <w:tc>
          <w:tcPr>
            <w:tcW w:w="128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bl>
    <w:p w:rsidR="00BE27BE" w:rsidRPr="00BE27BE" w:rsidRDefault="00BE27BE" w:rsidP="00BE27BE">
      <w:pPr>
        <w:tabs>
          <w:tab w:val="left" w:pos="993"/>
        </w:tabs>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b/>
          <w:sz w:val="28"/>
          <w:szCs w:val="28"/>
        </w:rPr>
        <w:t>Вывод:</w:t>
      </w:r>
      <w:r w:rsidRPr="00BE27BE">
        <w:rPr>
          <w:rFonts w:ascii="Times New Roman" w:eastAsia="Calibri" w:hAnsi="Times New Roman" w:cs="Times New Roman"/>
          <w:sz w:val="28"/>
          <w:szCs w:val="28"/>
        </w:rPr>
        <w:t xml:space="preserve"> ПКР СИ на территории Камышловского ГО соответствует генеральному плану по 2 из 13 пунктам, </w:t>
      </w:r>
      <w:r w:rsidRPr="00BE27BE">
        <w:rPr>
          <w:rFonts w:ascii="Times New Roman" w:eastAsia="Calibri" w:hAnsi="Times New Roman" w:cs="Times New Roman"/>
          <w:sz w:val="28"/>
          <w:szCs w:val="28"/>
        </w:rPr>
        <w:br/>
        <w:t>что соответствует Кс=1,5.</w:t>
      </w:r>
    </w:p>
    <w:p w:rsidR="00BE27BE" w:rsidRPr="00BE27BE" w:rsidRDefault="00BE27BE" w:rsidP="00BE27BE">
      <w:pPr>
        <w:tabs>
          <w:tab w:val="left" w:pos="993"/>
        </w:tabs>
        <w:spacing w:after="0" w:line="240" w:lineRule="auto"/>
        <w:ind w:firstLine="709"/>
        <w:rPr>
          <w:rFonts w:ascii="Times New Roman" w:eastAsia="Calibri" w:hAnsi="Times New Roman" w:cs="Times New Roman"/>
          <w:b/>
          <w:sz w:val="28"/>
          <w:szCs w:val="28"/>
        </w:rPr>
      </w:pPr>
      <w:r w:rsidRPr="00BE27BE">
        <w:rPr>
          <w:rFonts w:ascii="Times New Roman" w:eastAsia="Calibri" w:hAnsi="Times New Roman" w:cs="Times New Roman"/>
          <w:b/>
          <w:sz w:val="28"/>
          <w:szCs w:val="28"/>
        </w:rPr>
        <w:t>Замечания:</w:t>
      </w:r>
    </w:p>
    <w:p w:rsidR="00BE27BE" w:rsidRPr="00BE27BE" w:rsidRDefault="00BE27BE" w:rsidP="002A2C20">
      <w:pPr>
        <w:tabs>
          <w:tab w:val="left" w:pos="993"/>
        </w:tabs>
        <w:spacing w:after="0" w:line="240" w:lineRule="auto"/>
        <w:ind w:firstLine="709"/>
        <w:contextualSpacing/>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В процессе проведения проверки на соответствие Программы комплексного развития социальной инфраструктуры Камышловского городского округа, утвержденного Постановлением Главы Камышловского городского округа от 21.09.2018 № 821 генеральному плану, утвержденному Решением Думы от 27.09.2013 № 257, были выявлены следующие несоответствия:</w:t>
      </w:r>
    </w:p>
    <w:p w:rsidR="00BE27BE" w:rsidRPr="002A2C20" w:rsidRDefault="00BE27BE" w:rsidP="002A2C20">
      <w:pPr>
        <w:pStyle w:val="a4"/>
        <w:numPr>
          <w:ilvl w:val="0"/>
          <w:numId w:val="59"/>
        </w:numPr>
        <w:tabs>
          <w:tab w:val="left" w:pos="993"/>
        </w:tabs>
        <w:spacing w:after="0" w:line="240" w:lineRule="auto"/>
        <w:ind w:left="0" w:firstLine="709"/>
        <w:jc w:val="both"/>
        <w:rPr>
          <w:rFonts w:ascii="Times New Roman" w:eastAsia="Calibri" w:hAnsi="Times New Roman" w:cs="Times New Roman"/>
          <w:sz w:val="28"/>
          <w:szCs w:val="28"/>
        </w:rPr>
      </w:pPr>
      <w:r w:rsidRPr="002A2C20">
        <w:rPr>
          <w:rFonts w:ascii="Times New Roman" w:eastAsia="Calibri" w:hAnsi="Times New Roman" w:cs="Times New Roman"/>
          <w:sz w:val="28"/>
          <w:szCs w:val="28"/>
        </w:rPr>
        <w:t>Срок, на который разработана программа комплексного развития социальной инфраструктуры, не соответствует сроку, на который разработан генеральный план Камышловского городского округа;</w:t>
      </w:r>
    </w:p>
    <w:p w:rsidR="00BE27BE" w:rsidRPr="00BE27BE" w:rsidRDefault="00BE27BE" w:rsidP="002A2C20">
      <w:pPr>
        <w:numPr>
          <w:ilvl w:val="0"/>
          <w:numId w:val="59"/>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xml:space="preserve">В программе комплексного развития социальной инфраструктуры информация о прогнозируемой численности населения на расчетный срок не совпадает с информацией о численности на расчетный срок, рассчитанной </w:t>
      </w:r>
      <w:r w:rsidRPr="00BE27BE">
        <w:rPr>
          <w:rFonts w:ascii="Times New Roman" w:eastAsia="Calibri" w:hAnsi="Times New Roman" w:cs="Times New Roman"/>
          <w:sz w:val="28"/>
          <w:szCs w:val="28"/>
        </w:rPr>
        <w:br/>
        <w:t>в Генеральном плане;</w:t>
      </w:r>
    </w:p>
    <w:p w:rsidR="00BE27BE" w:rsidRPr="00BE27BE" w:rsidRDefault="00BE27BE" w:rsidP="002A2C20">
      <w:pPr>
        <w:numPr>
          <w:ilvl w:val="0"/>
          <w:numId w:val="59"/>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BE27BE" w:rsidRPr="00BE27BE" w:rsidRDefault="00BE27BE" w:rsidP="00BE27BE">
      <w:pPr>
        <w:tabs>
          <w:tab w:val="left" w:pos="993"/>
        </w:tabs>
        <w:spacing w:after="0" w:line="240" w:lineRule="auto"/>
        <w:ind w:firstLine="709"/>
        <w:contextualSpacing/>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BE27BE" w:rsidRPr="00BE27BE" w:rsidRDefault="00BE27BE" w:rsidP="002A2C20">
      <w:pPr>
        <w:numPr>
          <w:ilvl w:val="0"/>
          <w:numId w:val="59"/>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Информация о мероприятиях, запланированных Программой, не соответствует мероприятиям, предусмотренным Генеральным планом.</w:t>
      </w:r>
    </w:p>
    <w:p w:rsidR="00BE27BE" w:rsidRPr="00BE27BE" w:rsidRDefault="00BE27BE" w:rsidP="00BE27BE">
      <w:pPr>
        <w:tabs>
          <w:tab w:val="left" w:pos="993"/>
        </w:tabs>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Генеральным планом Камышловского ГО предусмотрены следующие мероприятия по развитию социальной инфраструктуры не учтенные программой:</w:t>
      </w:r>
    </w:p>
    <w:p w:rsidR="00BE27BE" w:rsidRPr="00BE27BE" w:rsidRDefault="00BE27BE" w:rsidP="00BE27BE">
      <w:pPr>
        <w:tabs>
          <w:tab w:val="left" w:pos="993"/>
        </w:tabs>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xml:space="preserve">- закрытие дошкольного образовательного учреждения на 40 мест по ул. Красных Партизан в Северном районе </w:t>
      </w:r>
      <w:r w:rsidRPr="00BE27BE">
        <w:rPr>
          <w:rFonts w:ascii="Times New Roman" w:eastAsia="Calibri" w:hAnsi="Times New Roman" w:cs="Times New Roman"/>
          <w:sz w:val="28"/>
          <w:szCs w:val="28"/>
        </w:rPr>
        <w:br/>
        <w:t>на первую очередь строительства;</w:t>
      </w:r>
    </w:p>
    <w:p w:rsidR="00BE27BE" w:rsidRPr="00BE27BE" w:rsidRDefault="00BE27BE" w:rsidP="00BE27BE">
      <w:pPr>
        <w:tabs>
          <w:tab w:val="left" w:pos="993"/>
        </w:tabs>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xml:space="preserve">- закрытие дошкольного образовательного учреждения по ул. Строителей на 110 мест в Северо-восточном районе </w:t>
      </w:r>
      <w:r w:rsidRPr="00BE27BE">
        <w:rPr>
          <w:rFonts w:ascii="Times New Roman" w:eastAsia="Calibri" w:hAnsi="Times New Roman" w:cs="Times New Roman"/>
          <w:sz w:val="28"/>
          <w:szCs w:val="28"/>
        </w:rPr>
        <w:br/>
        <w:t>на первую очередь строительства;</w:t>
      </w:r>
    </w:p>
    <w:p w:rsidR="00BE27BE" w:rsidRPr="00BE27BE" w:rsidRDefault="00BE27BE" w:rsidP="00BE27BE">
      <w:pPr>
        <w:tabs>
          <w:tab w:val="left" w:pos="993"/>
        </w:tabs>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xml:space="preserve">- перенос начальной общеобразовательной школы на 270 мест с ул. Красных Партизан Северного района </w:t>
      </w:r>
      <w:r w:rsidRPr="00BE27BE">
        <w:rPr>
          <w:rFonts w:ascii="Times New Roman" w:eastAsia="Calibri" w:hAnsi="Times New Roman" w:cs="Times New Roman"/>
          <w:sz w:val="28"/>
          <w:szCs w:val="28"/>
        </w:rPr>
        <w:br/>
        <w:t>на ул. Капитанская (усл.) в Западном районе;</w:t>
      </w:r>
    </w:p>
    <w:p w:rsidR="00BE27BE" w:rsidRPr="00BE27BE" w:rsidRDefault="00BE27BE" w:rsidP="00BE27BE">
      <w:pPr>
        <w:tabs>
          <w:tab w:val="left" w:pos="993"/>
        </w:tabs>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xml:space="preserve">- строительство семи новых дошкольных образовательных учреждений (на 270 мест по ул. Карловарская в Северо-восточном районе, на 350.мест по ул. Вайнера в Западном районе, на 110 по ул. Ирбитская в Северном районе, на 130 мест по ул. Островская в Западном районе, на 130 мест на ул. Куприна в Северном районе, на 130 мест по ул. Свердлова </w:t>
      </w:r>
      <w:r w:rsidRPr="00BE27BE">
        <w:rPr>
          <w:rFonts w:ascii="Times New Roman" w:eastAsia="Calibri" w:hAnsi="Times New Roman" w:cs="Times New Roman"/>
          <w:sz w:val="28"/>
          <w:szCs w:val="28"/>
        </w:rPr>
        <w:br/>
        <w:t>в Центральном районе на первую очередь строительства и на 110 мест по ул. Свободы в Северном районе);</w:t>
      </w:r>
    </w:p>
    <w:p w:rsidR="00BE27BE" w:rsidRPr="00BE27BE" w:rsidRDefault="00BE27BE" w:rsidP="00BE27BE">
      <w:pPr>
        <w:tabs>
          <w:tab w:val="left" w:pos="993"/>
        </w:tabs>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размещение межшкольного производственного комбината в Северном районе по ул. Чкалова;</w:t>
      </w:r>
    </w:p>
    <w:p w:rsidR="00BE27BE" w:rsidRPr="00BE27BE" w:rsidRDefault="00BE27BE" w:rsidP="00BE27BE">
      <w:pPr>
        <w:tabs>
          <w:tab w:val="left" w:pos="993"/>
        </w:tabs>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xml:space="preserve">- размещение аптеки в Восточном районе по ул. Боровая и пункта раздачи детского питания в Центральном районе </w:t>
      </w:r>
      <w:r w:rsidRPr="00BE27BE">
        <w:rPr>
          <w:rFonts w:ascii="Times New Roman" w:eastAsia="Calibri" w:hAnsi="Times New Roman" w:cs="Times New Roman"/>
          <w:sz w:val="28"/>
          <w:szCs w:val="28"/>
        </w:rPr>
        <w:br/>
        <w:t>по ул. К. Маркса;</w:t>
      </w:r>
    </w:p>
    <w:p w:rsidR="00BE27BE" w:rsidRPr="00BE27BE" w:rsidRDefault="00BE27BE" w:rsidP="00BE27BE">
      <w:pPr>
        <w:tabs>
          <w:tab w:val="left" w:pos="993"/>
        </w:tabs>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размещение дома-интерната общего типа для лиц старшего возраста на 100 мест в Восточном районе по ул. Боровой;</w:t>
      </w:r>
    </w:p>
    <w:p w:rsidR="00BE27BE" w:rsidRPr="00BE27BE" w:rsidRDefault="00BE27BE" w:rsidP="00BE27BE">
      <w:pPr>
        <w:tabs>
          <w:tab w:val="left" w:pos="993"/>
        </w:tabs>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размещение психоневрологического интерната на 100 мест в Восточном районе по ул. Боровая;</w:t>
      </w:r>
    </w:p>
    <w:p w:rsidR="00BE27BE" w:rsidRPr="00BE27BE" w:rsidRDefault="00BE27BE" w:rsidP="00BE27BE">
      <w:pPr>
        <w:tabs>
          <w:tab w:val="left" w:pos="993"/>
        </w:tabs>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размещение территориального центра социальной помощи семье и детям в Центральном районе по ул. Красных Орлов;</w:t>
      </w:r>
    </w:p>
    <w:p w:rsidR="00BE27BE" w:rsidRPr="00BE27BE" w:rsidRDefault="00BE27BE" w:rsidP="00BE27BE">
      <w:pPr>
        <w:tabs>
          <w:tab w:val="left" w:pos="993"/>
        </w:tabs>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размещение двух предприятий питаний общественного питания по ул. Трактовая в Западном районе и по ул. Красных Орлов в Центральном районе;</w:t>
      </w:r>
    </w:p>
    <w:p w:rsidR="00BE27BE" w:rsidRPr="00BE27BE" w:rsidRDefault="00BE27BE" w:rsidP="00BE27BE">
      <w:pPr>
        <w:tabs>
          <w:tab w:val="left" w:pos="993"/>
        </w:tabs>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размещение рынка сельскохозяйственного по ул. Энгельса в Центральном районе;</w:t>
      </w:r>
    </w:p>
    <w:p w:rsidR="00BE27BE" w:rsidRPr="00BE27BE" w:rsidRDefault="00BE27BE" w:rsidP="00BE27BE">
      <w:pPr>
        <w:tabs>
          <w:tab w:val="left" w:pos="993"/>
        </w:tabs>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размещение двух Домов культуры в Северном районе по ул. Северная и в Западном районе по ул. Трактовая;</w:t>
      </w:r>
    </w:p>
    <w:p w:rsidR="00BE27BE" w:rsidRPr="00BE27BE" w:rsidRDefault="00BE27BE" w:rsidP="00BE27BE">
      <w:pPr>
        <w:tabs>
          <w:tab w:val="left" w:pos="993"/>
        </w:tabs>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строительство Дома бытовых услуг с размещением в нем предприятий бытовых услуг, прачечной самообслуживания, химчистки самообслуживания по ул. Зеленая в Западном районе;</w:t>
      </w:r>
    </w:p>
    <w:p w:rsidR="00BE27BE" w:rsidRPr="00BE27BE" w:rsidRDefault="00BE27BE" w:rsidP="00BE27BE">
      <w:pPr>
        <w:tabs>
          <w:tab w:val="left" w:pos="993"/>
        </w:tabs>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размещение прачечной и химчистки в юго-восточной промышленной зоне по ул. Пролетарская;</w:t>
      </w:r>
    </w:p>
    <w:p w:rsidR="00BE27BE" w:rsidRPr="00BE27BE" w:rsidRDefault="00BE27BE" w:rsidP="00BE27BE">
      <w:pPr>
        <w:tabs>
          <w:tab w:val="left" w:pos="993"/>
        </w:tabs>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размещение жилищно-эксплуатационной организации в Восточном районе по ул. Элеваторная;</w:t>
      </w:r>
    </w:p>
    <w:p w:rsidR="00BE27BE" w:rsidRPr="00BE27BE" w:rsidRDefault="00BE27BE" w:rsidP="00BE27BE">
      <w:pPr>
        <w:tabs>
          <w:tab w:val="left" w:pos="993"/>
        </w:tabs>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размещение жилищно-эксплуатационной организации в Восточном районе по ул. Железнодорожная;</w:t>
      </w:r>
    </w:p>
    <w:p w:rsidR="00BE27BE" w:rsidRPr="00BE27BE" w:rsidRDefault="00BE27BE" w:rsidP="00BE27BE">
      <w:pPr>
        <w:tabs>
          <w:tab w:val="left" w:pos="993"/>
        </w:tabs>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размещение ФОК МОУ ДОД ДЮСШ по ул. Свердлова, 92а, с размещением в нем спортивного зала и плавательного бассейна;</w:t>
      </w:r>
    </w:p>
    <w:p w:rsidR="00BE27BE" w:rsidRPr="00BE27BE" w:rsidRDefault="00BE27BE" w:rsidP="00BE27BE">
      <w:pPr>
        <w:tabs>
          <w:tab w:val="left" w:pos="993"/>
        </w:tabs>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размещение лыжной базы в Северном жилом районе на берегу р. Камышловка;</w:t>
      </w:r>
    </w:p>
    <w:p w:rsidR="00BE27BE" w:rsidRPr="00BE27BE" w:rsidRDefault="00BE27BE" w:rsidP="00BE27BE">
      <w:pPr>
        <w:tabs>
          <w:tab w:val="left" w:pos="993"/>
        </w:tabs>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размещение плоскостного спортивного сооружения в рекреационной зоне р. Пышма в Южном районе;</w:t>
      </w:r>
    </w:p>
    <w:p w:rsidR="00BE27BE" w:rsidRPr="00BE27BE" w:rsidRDefault="00BE27BE" w:rsidP="00BE27BE">
      <w:pPr>
        <w:tabs>
          <w:tab w:val="left" w:pos="993"/>
        </w:tabs>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xml:space="preserve">- размещение дома молодежи, многофункционального молодежного центра в Центральном районе </w:t>
      </w:r>
      <w:r w:rsidRPr="00BE27BE">
        <w:rPr>
          <w:rFonts w:ascii="Times New Roman" w:eastAsia="Calibri" w:hAnsi="Times New Roman" w:cs="Times New Roman"/>
          <w:sz w:val="28"/>
          <w:szCs w:val="28"/>
        </w:rPr>
        <w:br/>
        <w:t>по ул. Маяковского;</w:t>
      </w:r>
    </w:p>
    <w:p w:rsidR="00BE27BE" w:rsidRPr="00BE27BE" w:rsidRDefault="00BE27BE" w:rsidP="00BE27BE">
      <w:pPr>
        <w:tabs>
          <w:tab w:val="left" w:pos="993"/>
        </w:tabs>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строительство гостиницы в Центральном районе по ул. Куйбышева рядом с Историко-краеведческим музеем;</w:t>
      </w:r>
    </w:p>
    <w:p w:rsidR="00BE27BE" w:rsidRPr="00BE27BE" w:rsidRDefault="00BE27BE" w:rsidP="00BE27BE">
      <w:pPr>
        <w:tabs>
          <w:tab w:val="left" w:pos="993"/>
        </w:tabs>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размещение центра профессиональной ориентации в Центральном районе по ул. Щедрина.</w:t>
      </w:r>
    </w:p>
    <w:p w:rsidR="00BE27BE" w:rsidRPr="00BE27BE" w:rsidRDefault="00BE27BE" w:rsidP="00BE27BE">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BE27BE">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BE27BE">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BE27BE">
        <w:rPr>
          <w:rFonts w:ascii="Times New Roman" w:eastAsia="Calibri" w:hAnsi="Times New Roman" w:cs="Times New Roman"/>
          <w:b/>
          <w:sz w:val="28"/>
          <w:szCs w:val="28"/>
        </w:rPr>
        <w:t>которые предусмотрены</w:t>
      </w:r>
      <w:r w:rsidRPr="00BE27BE">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BE27BE">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BE27BE">
        <w:rPr>
          <w:rFonts w:ascii="Times New Roman" w:eastAsia="Calibri" w:hAnsi="Times New Roman" w:cs="Times New Roman"/>
          <w:sz w:val="28"/>
          <w:szCs w:val="28"/>
        </w:rPr>
        <w:t xml:space="preserve"> органами местного самоуправления поселения, городского округа </w:t>
      </w:r>
      <w:r w:rsidRPr="00BE27BE">
        <w:rPr>
          <w:rFonts w:ascii="Times New Roman" w:eastAsia="Calibri" w:hAnsi="Times New Roman" w:cs="Times New Roman"/>
          <w:b/>
          <w:sz w:val="28"/>
          <w:szCs w:val="28"/>
        </w:rPr>
        <w:t>на основании</w:t>
      </w:r>
      <w:r w:rsidRPr="00BE27BE">
        <w:rPr>
          <w:rFonts w:ascii="Times New Roman" w:eastAsia="Calibri" w:hAnsi="Times New Roman" w:cs="Times New Roman"/>
          <w:sz w:val="28"/>
          <w:szCs w:val="28"/>
        </w:rPr>
        <w:t xml:space="preserve"> утвержденных в порядке, установленном настоящим Кодексом, </w:t>
      </w:r>
      <w:r w:rsidRPr="00BE27BE">
        <w:rPr>
          <w:rFonts w:ascii="Times New Roman" w:eastAsia="Calibri" w:hAnsi="Times New Roman" w:cs="Times New Roman"/>
          <w:b/>
          <w:sz w:val="28"/>
          <w:szCs w:val="28"/>
        </w:rPr>
        <w:t>генеральных планов муниципального образования</w:t>
      </w:r>
      <w:r w:rsidRPr="00BE27BE">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BE27BE" w:rsidRPr="00BE27BE" w:rsidRDefault="00BE27BE" w:rsidP="00BE27BE">
      <w:pPr>
        <w:tabs>
          <w:tab w:val="left" w:pos="993"/>
        </w:tabs>
        <w:spacing w:after="0" w:line="240" w:lineRule="auto"/>
        <w:ind w:firstLine="709"/>
        <w:contextualSpacing/>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BE27BE">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BE27BE">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BE27BE">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BE27BE">
        <w:rPr>
          <w:rFonts w:ascii="Times New Roman" w:eastAsia="Calibri" w:hAnsi="Times New Roman" w:cs="Times New Roman"/>
          <w:b/>
          <w:sz w:val="28"/>
          <w:szCs w:val="28"/>
        </w:rPr>
        <w:t xml:space="preserve"> </w:t>
      </w:r>
      <w:r w:rsidRPr="00BE27BE">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BE27BE">
        <w:rPr>
          <w:rFonts w:ascii="Times New Roman" w:eastAsia="Calibri" w:hAnsi="Times New Roman" w:cs="Times New Roman"/>
          <w:b/>
          <w:sz w:val="28"/>
          <w:szCs w:val="28"/>
        </w:rPr>
        <w:t>программами комплексного развития социальной инфраструктуры</w:t>
      </w:r>
      <w:r w:rsidRPr="00BE27BE">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BE27BE" w:rsidRPr="00BE27BE" w:rsidRDefault="00BE27BE" w:rsidP="00BE27BE">
      <w:pPr>
        <w:tabs>
          <w:tab w:val="left" w:pos="993"/>
        </w:tabs>
        <w:spacing w:after="0" w:line="240" w:lineRule="auto"/>
        <w:ind w:firstLine="709"/>
        <w:contextualSpacing/>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BE27BE" w:rsidRPr="00BE27BE" w:rsidRDefault="00BE27BE" w:rsidP="00BE27BE">
      <w:pPr>
        <w:tabs>
          <w:tab w:val="left" w:pos="993"/>
        </w:tabs>
        <w:spacing w:after="0" w:line="240" w:lineRule="auto"/>
        <w:ind w:firstLine="709"/>
        <w:contextualSpacing/>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BE27BE" w:rsidRDefault="00BE27BE" w:rsidP="00A72492">
      <w:pPr>
        <w:tabs>
          <w:tab w:val="left" w:pos="993"/>
        </w:tabs>
        <w:spacing w:after="0" w:line="240" w:lineRule="auto"/>
        <w:ind w:firstLine="709"/>
        <w:contextualSpacing/>
        <w:jc w:val="both"/>
        <w:rPr>
          <w:rFonts w:ascii="Times New Roman" w:eastAsia="Calibri" w:hAnsi="Times New Roman" w:cs="Times New Roman"/>
          <w:b/>
          <w:sz w:val="28"/>
          <w:szCs w:val="28"/>
        </w:rPr>
      </w:pPr>
      <w:r w:rsidRPr="00BE27BE">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122D97" w:rsidRDefault="00122D97">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BE27BE" w:rsidRPr="00BE27BE" w:rsidRDefault="00BE27BE" w:rsidP="00BE27BE">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sidRPr="00BE27BE">
        <w:rPr>
          <w:rFonts w:ascii="Times New Roman" w:eastAsia="Calibri" w:hAnsi="Times New Roman" w:cs="Times New Roman"/>
          <w:sz w:val="28"/>
          <w:szCs w:val="28"/>
        </w:rPr>
        <w:t xml:space="preserve">Таблица </w:t>
      </w:r>
      <w:r w:rsidR="00A72492">
        <w:rPr>
          <w:rFonts w:ascii="Times New Roman" w:eastAsia="Calibri" w:hAnsi="Times New Roman" w:cs="Times New Roman"/>
          <w:sz w:val="28"/>
          <w:szCs w:val="28"/>
        </w:rPr>
        <w:t>4.2.14</w:t>
      </w:r>
    </w:p>
    <w:p w:rsidR="00BE27BE" w:rsidRPr="00BE27BE" w:rsidRDefault="00BE27BE" w:rsidP="00BE27BE">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BE27BE">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BE27BE">
        <w:rPr>
          <w:rFonts w:ascii="Times New Roman" w:eastAsia="Calibri" w:hAnsi="Times New Roman" w:cs="Times New Roman"/>
          <w:sz w:val="28"/>
          <w:szCs w:val="28"/>
        </w:rPr>
        <w:br/>
        <w:t xml:space="preserve">на территории </w:t>
      </w:r>
      <w:r w:rsidRPr="00BE27BE">
        <w:rPr>
          <w:rFonts w:ascii="Times New Roman" w:eastAsia="Calibri" w:hAnsi="Times New Roman" w:cs="Times New Roman"/>
          <w:b/>
          <w:sz w:val="28"/>
          <w:szCs w:val="28"/>
        </w:rPr>
        <w:t>Пышминского</w:t>
      </w:r>
      <w:r w:rsidRPr="00BE27BE">
        <w:rPr>
          <w:rFonts w:ascii="Times New Roman" w:eastAsia="Calibri" w:hAnsi="Times New Roman" w:cs="Times New Roman"/>
          <w:sz w:val="28"/>
          <w:szCs w:val="28"/>
        </w:rPr>
        <w:t xml:space="preserve"> </w:t>
      </w:r>
      <w:r w:rsidRPr="00BE27BE">
        <w:rPr>
          <w:rFonts w:ascii="Times New Roman" w:eastAsia="Calibri" w:hAnsi="Times New Roman" w:cs="Times New Roman"/>
          <w:b/>
          <w:sz w:val="28"/>
          <w:szCs w:val="28"/>
        </w:rPr>
        <w:t xml:space="preserve">городского округа </w:t>
      </w:r>
      <w:r w:rsidRPr="00BE27BE">
        <w:rPr>
          <w:rFonts w:ascii="Times New Roman" w:eastAsia="Calibri" w:hAnsi="Times New Roman" w:cs="Times New Roman"/>
          <w:sz w:val="28"/>
          <w:szCs w:val="28"/>
        </w:rPr>
        <w:t>генеральному плану</w:t>
      </w:r>
    </w:p>
    <w:tbl>
      <w:tblPr>
        <w:tblStyle w:val="a3"/>
        <w:tblW w:w="13445" w:type="dxa"/>
        <w:jc w:val="center"/>
        <w:tblLayout w:type="fixed"/>
        <w:tblLook w:val="04A0" w:firstRow="1" w:lastRow="0" w:firstColumn="1" w:lastColumn="0" w:noHBand="0" w:noVBand="1"/>
      </w:tblPr>
      <w:tblGrid>
        <w:gridCol w:w="573"/>
        <w:gridCol w:w="1953"/>
        <w:gridCol w:w="4425"/>
        <w:gridCol w:w="850"/>
        <w:gridCol w:w="1985"/>
        <w:gridCol w:w="2126"/>
        <w:gridCol w:w="1533"/>
      </w:tblGrid>
      <w:tr w:rsidR="00BE27BE" w:rsidRPr="00BE27BE" w:rsidTr="00122D97">
        <w:trPr>
          <w:trHeight w:val="506"/>
          <w:jc w:val="center"/>
        </w:trPr>
        <w:tc>
          <w:tcPr>
            <w:tcW w:w="573" w:type="dxa"/>
          </w:tcPr>
          <w:p w:rsidR="00BE27BE" w:rsidRPr="00BE27BE" w:rsidRDefault="00BE27BE" w:rsidP="00BE27BE">
            <w:pPr>
              <w:ind w:left="-113"/>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 п/п</w:t>
            </w:r>
          </w:p>
        </w:tc>
        <w:tc>
          <w:tcPr>
            <w:tcW w:w="1953"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Показатель</w:t>
            </w:r>
          </w:p>
        </w:tc>
        <w:tc>
          <w:tcPr>
            <w:tcW w:w="442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Состав мероприятий ПКР СИ</w:t>
            </w:r>
          </w:p>
        </w:tc>
        <w:tc>
          <w:tcPr>
            <w:tcW w:w="850" w:type="dxa"/>
          </w:tcPr>
          <w:p w:rsidR="00BE27BE" w:rsidRPr="00BE27BE" w:rsidRDefault="00BE27BE" w:rsidP="00BE27BE">
            <w:pPr>
              <w:ind w:right="-10"/>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Ед. изм-я</w:t>
            </w:r>
          </w:p>
        </w:tc>
        <w:tc>
          <w:tcPr>
            <w:tcW w:w="1985" w:type="dxa"/>
          </w:tcPr>
          <w:p w:rsidR="00BE27BE" w:rsidRPr="00BE27BE" w:rsidRDefault="00BE27BE" w:rsidP="00BE27BE">
            <w:pPr>
              <w:ind w:left="-64" w:right="-103"/>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Показатели по Генплану</w:t>
            </w:r>
          </w:p>
        </w:tc>
        <w:tc>
          <w:tcPr>
            <w:tcW w:w="2126" w:type="dxa"/>
          </w:tcPr>
          <w:p w:rsidR="00BE27BE" w:rsidRPr="00BE27BE" w:rsidRDefault="00BE27BE" w:rsidP="00BE27BE">
            <w:pPr>
              <w:ind w:left="-160" w:right="-103"/>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Показатели по ПКР СИ</w:t>
            </w:r>
          </w:p>
          <w:p w:rsidR="00BE27BE" w:rsidRPr="00BE27BE" w:rsidRDefault="00BE27BE" w:rsidP="00BE27BE">
            <w:pPr>
              <w:jc w:val="center"/>
              <w:rPr>
                <w:rFonts w:ascii="Times New Roman" w:eastAsia="Calibri" w:hAnsi="Times New Roman" w:cs="Times New Roman"/>
                <w:sz w:val="20"/>
                <w:szCs w:val="20"/>
              </w:rPr>
            </w:pPr>
          </w:p>
        </w:tc>
        <w:tc>
          <w:tcPr>
            <w:tcW w:w="1533" w:type="dxa"/>
          </w:tcPr>
          <w:p w:rsidR="00BE27BE" w:rsidRPr="00BE27BE" w:rsidRDefault="00BE27BE" w:rsidP="00BE27BE">
            <w:pPr>
              <w:ind w:left="-160" w:right="-103"/>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Соответствие</w:t>
            </w:r>
          </w:p>
        </w:tc>
      </w:tr>
      <w:tr w:rsidR="00BE27BE" w:rsidRPr="00BE27BE" w:rsidTr="00122D97">
        <w:trPr>
          <w:trHeight w:val="237"/>
          <w:jc w:val="center"/>
        </w:trPr>
        <w:tc>
          <w:tcPr>
            <w:tcW w:w="573"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1</w:t>
            </w:r>
          </w:p>
        </w:tc>
        <w:tc>
          <w:tcPr>
            <w:tcW w:w="1953"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2</w:t>
            </w:r>
          </w:p>
        </w:tc>
        <w:tc>
          <w:tcPr>
            <w:tcW w:w="442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3</w:t>
            </w:r>
          </w:p>
        </w:tc>
        <w:tc>
          <w:tcPr>
            <w:tcW w:w="85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4</w:t>
            </w:r>
          </w:p>
        </w:tc>
        <w:tc>
          <w:tcPr>
            <w:tcW w:w="198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5</w:t>
            </w:r>
          </w:p>
        </w:tc>
        <w:tc>
          <w:tcPr>
            <w:tcW w:w="2126"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6</w:t>
            </w:r>
          </w:p>
        </w:tc>
        <w:tc>
          <w:tcPr>
            <w:tcW w:w="1533"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7</w:t>
            </w:r>
          </w:p>
        </w:tc>
      </w:tr>
      <w:tr w:rsidR="00BE27BE" w:rsidRPr="00BE27BE" w:rsidTr="00122D97">
        <w:trPr>
          <w:trHeight w:val="128"/>
          <w:jc w:val="center"/>
        </w:trPr>
        <w:tc>
          <w:tcPr>
            <w:tcW w:w="573" w:type="dxa"/>
            <w:vMerge w:val="restart"/>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1</w:t>
            </w:r>
          </w:p>
        </w:tc>
        <w:tc>
          <w:tcPr>
            <w:tcW w:w="1953" w:type="dxa"/>
            <w:vMerge w:val="restart"/>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Сроки</w:t>
            </w:r>
          </w:p>
        </w:tc>
        <w:tc>
          <w:tcPr>
            <w:tcW w:w="4425" w:type="dxa"/>
            <w:vMerge w:val="restart"/>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 срок, на который разработан генплан;</w:t>
            </w:r>
          </w:p>
        </w:tc>
        <w:tc>
          <w:tcPr>
            <w:tcW w:w="850" w:type="dxa"/>
            <w:vMerge w:val="restart"/>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дата</w:t>
            </w:r>
          </w:p>
        </w:tc>
        <w:tc>
          <w:tcPr>
            <w:tcW w:w="1985" w:type="dxa"/>
            <w:vMerge w:val="restart"/>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1 этап – 2015 г.</w:t>
            </w: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2 этап – 2030 г.</w:t>
            </w:r>
          </w:p>
        </w:tc>
        <w:tc>
          <w:tcPr>
            <w:tcW w:w="2126"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1 этап - 2019-2023 гг.</w:t>
            </w:r>
          </w:p>
        </w:tc>
        <w:tc>
          <w:tcPr>
            <w:tcW w:w="1533" w:type="dxa"/>
            <w:vMerge w:val="restart"/>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trHeight w:val="127"/>
          <w:jc w:val="center"/>
        </w:trPr>
        <w:tc>
          <w:tcPr>
            <w:tcW w:w="573" w:type="dxa"/>
            <w:vMerge/>
          </w:tcPr>
          <w:p w:rsidR="00BE27BE" w:rsidRPr="00BE27BE" w:rsidRDefault="00BE27BE" w:rsidP="00BE27BE">
            <w:pPr>
              <w:jc w:val="center"/>
              <w:rPr>
                <w:rFonts w:ascii="Times New Roman" w:eastAsia="Calibri" w:hAnsi="Times New Roman" w:cs="Times New Roman"/>
                <w:sz w:val="20"/>
                <w:szCs w:val="20"/>
              </w:rPr>
            </w:pPr>
          </w:p>
        </w:tc>
        <w:tc>
          <w:tcPr>
            <w:tcW w:w="1953" w:type="dxa"/>
            <w:vMerge/>
          </w:tcPr>
          <w:p w:rsidR="00BE27BE" w:rsidRPr="00BE27BE" w:rsidRDefault="00BE27BE" w:rsidP="00BE27BE">
            <w:pPr>
              <w:rPr>
                <w:rFonts w:ascii="Times New Roman" w:eastAsia="Calibri" w:hAnsi="Times New Roman" w:cs="Times New Roman"/>
                <w:sz w:val="20"/>
                <w:szCs w:val="20"/>
              </w:rPr>
            </w:pPr>
          </w:p>
        </w:tc>
        <w:tc>
          <w:tcPr>
            <w:tcW w:w="4425" w:type="dxa"/>
            <w:vMerge/>
          </w:tcPr>
          <w:p w:rsidR="00BE27BE" w:rsidRPr="00BE27BE" w:rsidRDefault="00BE27BE" w:rsidP="00BE27BE">
            <w:pPr>
              <w:rPr>
                <w:rFonts w:ascii="Times New Roman" w:eastAsia="Calibri" w:hAnsi="Times New Roman" w:cs="Times New Roman"/>
                <w:sz w:val="20"/>
                <w:szCs w:val="20"/>
              </w:rPr>
            </w:pPr>
          </w:p>
        </w:tc>
        <w:tc>
          <w:tcPr>
            <w:tcW w:w="850" w:type="dxa"/>
            <w:vMerge/>
          </w:tcPr>
          <w:p w:rsidR="00BE27BE" w:rsidRPr="00BE27BE" w:rsidRDefault="00BE27BE" w:rsidP="00BE27BE">
            <w:pPr>
              <w:jc w:val="center"/>
              <w:rPr>
                <w:rFonts w:ascii="Times New Roman" w:eastAsia="Calibri" w:hAnsi="Times New Roman" w:cs="Times New Roman"/>
                <w:sz w:val="20"/>
                <w:szCs w:val="20"/>
              </w:rPr>
            </w:pPr>
          </w:p>
        </w:tc>
        <w:tc>
          <w:tcPr>
            <w:tcW w:w="1985" w:type="dxa"/>
            <w:vMerge/>
          </w:tcPr>
          <w:p w:rsidR="00BE27BE" w:rsidRPr="00BE27BE" w:rsidRDefault="00BE27BE" w:rsidP="00BE27BE">
            <w:pPr>
              <w:jc w:val="center"/>
              <w:rPr>
                <w:rFonts w:ascii="Times New Roman" w:eastAsia="Calibri" w:hAnsi="Times New Roman" w:cs="Times New Roman"/>
                <w:sz w:val="20"/>
                <w:szCs w:val="20"/>
              </w:rPr>
            </w:pPr>
          </w:p>
        </w:tc>
        <w:tc>
          <w:tcPr>
            <w:tcW w:w="2126"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2 этап - 2024-2029 гг.</w:t>
            </w:r>
          </w:p>
        </w:tc>
        <w:tc>
          <w:tcPr>
            <w:tcW w:w="1533" w:type="dxa"/>
            <w:vMerge/>
          </w:tcPr>
          <w:p w:rsidR="00BE27BE" w:rsidRPr="00BE27BE" w:rsidRDefault="00BE27BE" w:rsidP="00BE27BE">
            <w:pPr>
              <w:jc w:val="center"/>
              <w:rPr>
                <w:rFonts w:ascii="Times New Roman" w:eastAsia="Calibri" w:hAnsi="Times New Roman" w:cs="Times New Roman"/>
                <w:sz w:val="20"/>
                <w:szCs w:val="20"/>
              </w:rPr>
            </w:pPr>
          </w:p>
        </w:tc>
      </w:tr>
      <w:tr w:rsidR="00BE27BE" w:rsidRPr="00BE27BE" w:rsidTr="00122D97">
        <w:trPr>
          <w:trHeight w:val="735"/>
          <w:jc w:val="center"/>
        </w:trPr>
        <w:tc>
          <w:tcPr>
            <w:tcW w:w="573" w:type="dxa"/>
            <w:vMerge/>
          </w:tcPr>
          <w:p w:rsidR="00BE27BE" w:rsidRPr="00BE27BE" w:rsidRDefault="00BE27BE" w:rsidP="00BE27BE">
            <w:pPr>
              <w:jc w:val="center"/>
              <w:rPr>
                <w:rFonts w:ascii="Times New Roman" w:eastAsia="Calibri" w:hAnsi="Times New Roman" w:cs="Times New Roman"/>
                <w:sz w:val="20"/>
                <w:szCs w:val="20"/>
              </w:rPr>
            </w:pPr>
          </w:p>
        </w:tc>
        <w:tc>
          <w:tcPr>
            <w:tcW w:w="1953" w:type="dxa"/>
            <w:vMerge/>
          </w:tcPr>
          <w:p w:rsidR="00BE27BE" w:rsidRPr="00BE27BE" w:rsidRDefault="00BE27BE" w:rsidP="00BE27BE">
            <w:pPr>
              <w:rPr>
                <w:rFonts w:ascii="Times New Roman" w:eastAsia="Calibri" w:hAnsi="Times New Roman" w:cs="Times New Roman"/>
                <w:sz w:val="20"/>
                <w:szCs w:val="20"/>
              </w:rPr>
            </w:pPr>
          </w:p>
        </w:tc>
        <w:tc>
          <w:tcPr>
            <w:tcW w:w="4425" w:type="dxa"/>
          </w:tcPr>
          <w:p w:rsidR="00BE27BE" w:rsidRPr="00BE27BE" w:rsidRDefault="00BE27BE" w:rsidP="00BE27BE">
            <w:pPr>
              <w:ind w:right="-108"/>
              <w:rPr>
                <w:rFonts w:ascii="Times New Roman" w:eastAsia="Calibri" w:hAnsi="Times New Roman" w:cs="Times New Roman"/>
                <w:sz w:val="20"/>
                <w:szCs w:val="20"/>
              </w:rPr>
            </w:pPr>
            <w:r w:rsidRPr="00BE27BE">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850" w:type="dxa"/>
          </w:tcPr>
          <w:p w:rsidR="00BE27BE" w:rsidRPr="00BE27BE" w:rsidRDefault="00BE27BE" w:rsidP="00BE27BE">
            <w:pPr>
              <w:jc w:val="center"/>
              <w:rPr>
                <w:rFonts w:ascii="Times New Roman" w:eastAsia="Calibri" w:hAnsi="Times New Roman" w:cs="Times New Roman"/>
                <w:sz w:val="20"/>
                <w:szCs w:val="20"/>
              </w:rPr>
            </w:pP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дата</w:t>
            </w:r>
          </w:p>
        </w:tc>
        <w:tc>
          <w:tcPr>
            <w:tcW w:w="1985" w:type="dxa"/>
          </w:tcPr>
          <w:p w:rsidR="00BE27BE" w:rsidRPr="00BE27BE" w:rsidRDefault="00BE27BE" w:rsidP="00BE27BE">
            <w:pPr>
              <w:ind w:left="-64"/>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от 26.12.12</w:t>
            </w:r>
          </w:p>
          <w:p w:rsidR="00BE27BE" w:rsidRPr="00BE27BE" w:rsidRDefault="00BE27BE" w:rsidP="00BE27BE">
            <w:pPr>
              <w:ind w:left="-64"/>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 377</w:t>
            </w:r>
            <w:r>
              <w:rPr>
                <w:rFonts w:ascii="Times New Roman" w:eastAsia="Calibri" w:hAnsi="Times New Roman" w:cs="Times New Roman"/>
                <w:sz w:val="20"/>
                <w:szCs w:val="20"/>
              </w:rPr>
              <w:t xml:space="preserve"> </w:t>
            </w:r>
            <w:r w:rsidRPr="00BE27BE">
              <w:rPr>
                <w:rFonts w:ascii="Times New Roman" w:eastAsia="Calibri" w:hAnsi="Times New Roman" w:cs="Times New Roman"/>
                <w:sz w:val="20"/>
                <w:szCs w:val="20"/>
              </w:rPr>
              <w:t>(изм. от 28.11.16</w:t>
            </w:r>
            <w:r>
              <w:rPr>
                <w:rFonts w:ascii="Times New Roman" w:eastAsia="Calibri" w:hAnsi="Times New Roman" w:cs="Times New Roman"/>
                <w:sz w:val="20"/>
                <w:szCs w:val="20"/>
              </w:rPr>
              <w:t xml:space="preserve"> </w:t>
            </w:r>
            <w:r w:rsidRPr="00BE27BE">
              <w:rPr>
                <w:rFonts w:ascii="Times New Roman" w:eastAsia="Calibri" w:hAnsi="Times New Roman" w:cs="Times New Roman"/>
                <w:sz w:val="20"/>
                <w:szCs w:val="20"/>
              </w:rPr>
              <w:t>№ 254)</w:t>
            </w:r>
          </w:p>
        </w:tc>
        <w:tc>
          <w:tcPr>
            <w:tcW w:w="2126"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 xml:space="preserve">от 28.12.2018 </w:t>
            </w:r>
          </w:p>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 802</w:t>
            </w:r>
          </w:p>
        </w:tc>
        <w:tc>
          <w:tcPr>
            <w:tcW w:w="1533"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BE27BE">
        <w:trPr>
          <w:trHeight w:val="245"/>
          <w:jc w:val="center"/>
        </w:trPr>
        <w:tc>
          <w:tcPr>
            <w:tcW w:w="573"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2</w:t>
            </w:r>
          </w:p>
        </w:tc>
        <w:tc>
          <w:tcPr>
            <w:tcW w:w="1953"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Население</w:t>
            </w:r>
          </w:p>
        </w:tc>
        <w:tc>
          <w:tcPr>
            <w:tcW w:w="4425"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 прогнозируемая численность населения МО.</w:t>
            </w:r>
          </w:p>
        </w:tc>
        <w:tc>
          <w:tcPr>
            <w:tcW w:w="85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чел.</w:t>
            </w:r>
          </w:p>
        </w:tc>
        <w:tc>
          <w:tcPr>
            <w:tcW w:w="1985" w:type="dxa"/>
          </w:tcPr>
          <w:p w:rsidR="00BE27BE" w:rsidRPr="00BE27BE" w:rsidRDefault="00BE27BE" w:rsidP="00BE27BE">
            <w:pPr>
              <w:ind w:left="-64"/>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19609</w:t>
            </w:r>
          </w:p>
        </w:tc>
        <w:tc>
          <w:tcPr>
            <w:tcW w:w="2126"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20810</w:t>
            </w:r>
          </w:p>
        </w:tc>
        <w:tc>
          <w:tcPr>
            <w:tcW w:w="1533"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trHeight w:val="474"/>
          <w:jc w:val="center"/>
        </w:trPr>
        <w:tc>
          <w:tcPr>
            <w:tcW w:w="573" w:type="dxa"/>
            <w:vMerge w:val="restart"/>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3</w:t>
            </w:r>
          </w:p>
        </w:tc>
        <w:tc>
          <w:tcPr>
            <w:tcW w:w="1953" w:type="dxa"/>
            <w:vMerge w:val="restart"/>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Развитие образования</w:t>
            </w:r>
          </w:p>
        </w:tc>
        <w:tc>
          <w:tcPr>
            <w:tcW w:w="4425"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 строительство спортивной площадки МБОУ ПГО «Ощепковская СОШ»</w:t>
            </w:r>
          </w:p>
        </w:tc>
        <w:tc>
          <w:tcPr>
            <w:tcW w:w="85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98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не предусмотрено</w:t>
            </w:r>
          </w:p>
        </w:tc>
        <w:tc>
          <w:tcPr>
            <w:tcW w:w="2126"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предусмотрено</w:t>
            </w:r>
          </w:p>
        </w:tc>
        <w:tc>
          <w:tcPr>
            <w:tcW w:w="1533"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trHeight w:val="259"/>
          <w:jc w:val="center"/>
        </w:trPr>
        <w:tc>
          <w:tcPr>
            <w:tcW w:w="573" w:type="dxa"/>
            <w:vMerge/>
          </w:tcPr>
          <w:p w:rsidR="00BE27BE" w:rsidRPr="00BE27BE" w:rsidRDefault="00BE27BE" w:rsidP="00BE27BE">
            <w:pPr>
              <w:jc w:val="center"/>
              <w:rPr>
                <w:rFonts w:ascii="Times New Roman" w:eastAsia="Calibri" w:hAnsi="Times New Roman" w:cs="Times New Roman"/>
                <w:sz w:val="20"/>
                <w:szCs w:val="20"/>
              </w:rPr>
            </w:pPr>
          </w:p>
        </w:tc>
        <w:tc>
          <w:tcPr>
            <w:tcW w:w="1953" w:type="dxa"/>
            <w:vMerge/>
          </w:tcPr>
          <w:p w:rsidR="00BE27BE" w:rsidRPr="00BE27BE" w:rsidRDefault="00BE27BE" w:rsidP="00BE27BE">
            <w:pPr>
              <w:rPr>
                <w:rFonts w:ascii="Times New Roman" w:eastAsia="Calibri" w:hAnsi="Times New Roman" w:cs="Times New Roman"/>
                <w:sz w:val="20"/>
                <w:szCs w:val="20"/>
              </w:rPr>
            </w:pPr>
          </w:p>
        </w:tc>
        <w:tc>
          <w:tcPr>
            <w:tcW w:w="4425"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 строительство гаража для школьного автобуса МБОУ ПГО «Трифоновская СОШ»</w:t>
            </w:r>
          </w:p>
        </w:tc>
        <w:tc>
          <w:tcPr>
            <w:tcW w:w="85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98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не предусмотрено</w:t>
            </w:r>
          </w:p>
        </w:tc>
        <w:tc>
          <w:tcPr>
            <w:tcW w:w="2126"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предусмотрено</w:t>
            </w:r>
          </w:p>
        </w:tc>
        <w:tc>
          <w:tcPr>
            <w:tcW w:w="1533"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trHeight w:val="259"/>
          <w:jc w:val="center"/>
        </w:trPr>
        <w:tc>
          <w:tcPr>
            <w:tcW w:w="573" w:type="dxa"/>
            <w:vMerge/>
          </w:tcPr>
          <w:p w:rsidR="00BE27BE" w:rsidRPr="00BE27BE" w:rsidRDefault="00BE27BE" w:rsidP="00BE27BE">
            <w:pPr>
              <w:jc w:val="center"/>
              <w:rPr>
                <w:rFonts w:ascii="Times New Roman" w:eastAsia="Calibri" w:hAnsi="Times New Roman" w:cs="Times New Roman"/>
                <w:sz w:val="20"/>
                <w:szCs w:val="20"/>
              </w:rPr>
            </w:pPr>
          </w:p>
        </w:tc>
        <w:tc>
          <w:tcPr>
            <w:tcW w:w="1953" w:type="dxa"/>
            <w:vMerge/>
          </w:tcPr>
          <w:p w:rsidR="00BE27BE" w:rsidRPr="00BE27BE" w:rsidRDefault="00BE27BE" w:rsidP="00BE27BE">
            <w:pPr>
              <w:rPr>
                <w:rFonts w:ascii="Times New Roman" w:eastAsia="Calibri" w:hAnsi="Times New Roman" w:cs="Times New Roman"/>
                <w:sz w:val="20"/>
                <w:szCs w:val="20"/>
              </w:rPr>
            </w:pPr>
          </w:p>
        </w:tc>
        <w:tc>
          <w:tcPr>
            <w:tcW w:w="4425"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 ограждение участка детского сада МБДОУ ПГО «Боровлянский детский сад»</w:t>
            </w:r>
          </w:p>
        </w:tc>
        <w:tc>
          <w:tcPr>
            <w:tcW w:w="850" w:type="dxa"/>
          </w:tcPr>
          <w:p w:rsidR="00BE27BE" w:rsidRPr="00BE27BE" w:rsidRDefault="00BE27BE" w:rsidP="00BE27BE">
            <w:pPr>
              <w:jc w:val="center"/>
              <w:rPr>
                <w:rFonts w:ascii="Times New Roman" w:eastAsia="Calibri" w:hAnsi="Times New Roman" w:cs="Times New Roman"/>
                <w:sz w:val="20"/>
                <w:szCs w:val="20"/>
              </w:rPr>
            </w:pPr>
          </w:p>
        </w:tc>
        <w:tc>
          <w:tcPr>
            <w:tcW w:w="198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предусмотрено</w:t>
            </w:r>
          </w:p>
        </w:tc>
        <w:tc>
          <w:tcPr>
            <w:tcW w:w="2126"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предусмотрено</w:t>
            </w:r>
          </w:p>
        </w:tc>
        <w:tc>
          <w:tcPr>
            <w:tcW w:w="1533"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BE27BE">
        <w:trPr>
          <w:trHeight w:val="457"/>
          <w:jc w:val="center"/>
        </w:trPr>
        <w:tc>
          <w:tcPr>
            <w:tcW w:w="573" w:type="dxa"/>
            <w:vMerge/>
          </w:tcPr>
          <w:p w:rsidR="00BE27BE" w:rsidRPr="00BE27BE" w:rsidRDefault="00BE27BE" w:rsidP="00BE27BE">
            <w:pPr>
              <w:jc w:val="center"/>
              <w:rPr>
                <w:rFonts w:ascii="Times New Roman" w:eastAsia="Calibri" w:hAnsi="Times New Roman" w:cs="Times New Roman"/>
                <w:sz w:val="20"/>
                <w:szCs w:val="20"/>
              </w:rPr>
            </w:pPr>
          </w:p>
        </w:tc>
        <w:tc>
          <w:tcPr>
            <w:tcW w:w="1953" w:type="dxa"/>
            <w:vMerge/>
          </w:tcPr>
          <w:p w:rsidR="00BE27BE" w:rsidRPr="00BE27BE" w:rsidRDefault="00BE27BE" w:rsidP="00BE27BE">
            <w:pPr>
              <w:rPr>
                <w:rFonts w:ascii="Times New Roman" w:eastAsia="Calibri" w:hAnsi="Times New Roman" w:cs="Times New Roman"/>
                <w:sz w:val="20"/>
                <w:szCs w:val="20"/>
              </w:rPr>
            </w:pPr>
          </w:p>
        </w:tc>
        <w:tc>
          <w:tcPr>
            <w:tcW w:w="4425"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 строительство нового здания детского сада в д.Нагибина</w:t>
            </w:r>
          </w:p>
        </w:tc>
        <w:tc>
          <w:tcPr>
            <w:tcW w:w="85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мест</w:t>
            </w:r>
          </w:p>
        </w:tc>
        <w:tc>
          <w:tcPr>
            <w:tcW w:w="198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не предусмотрено</w:t>
            </w:r>
          </w:p>
        </w:tc>
        <w:tc>
          <w:tcPr>
            <w:tcW w:w="2126"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40</w:t>
            </w:r>
          </w:p>
        </w:tc>
        <w:tc>
          <w:tcPr>
            <w:tcW w:w="1533"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trHeight w:val="259"/>
          <w:jc w:val="center"/>
        </w:trPr>
        <w:tc>
          <w:tcPr>
            <w:tcW w:w="573" w:type="dxa"/>
            <w:vMerge/>
          </w:tcPr>
          <w:p w:rsidR="00BE27BE" w:rsidRPr="00BE27BE" w:rsidRDefault="00BE27BE" w:rsidP="00BE27BE">
            <w:pPr>
              <w:jc w:val="center"/>
              <w:rPr>
                <w:rFonts w:ascii="Times New Roman" w:eastAsia="Calibri" w:hAnsi="Times New Roman" w:cs="Times New Roman"/>
                <w:sz w:val="20"/>
                <w:szCs w:val="20"/>
              </w:rPr>
            </w:pPr>
          </w:p>
        </w:tc>
        <w:tc>
          <w:tcPr>
            <w:tcW w:w="1953" w:type="dxa"/>
            <w:vMerge/>
          </w:tcPr>
          <w:p w:rsidR="00BE27BE" w:rsidRPr="00BE27BE" w:rsidRDefault="00BE27BE" w:rsidP="00BE27BE">
            <w:pPr>
              <w:rPr>
                <w:rFonts w:ascii="Times New Roman" w:eastAsia="Calibri" w:hAnsi="Times New Roman" w:cs="Times New Roman"/>
                <w:sz w:val="20"/>
                <w:szCs w:val="20"/>
              </w:rPr>
            </w:pPr>
          </w:p>
        </w:tc>
        <w:tc>
          <w:tcPr>
            <w:tcW w:w="4425"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 строительство нового здания детского сада в д.Холкина</w:t>
            </w:r>
          </w:p>
        </w:tc>
        <w:tc>
          <w:tcPr>
            <w:tcW w:w="85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мест</w:t>
            </w:r>
          </w:p>
        </w:tc>
        <w:tc>
          <w:tcPr>
            <w:tcW w:w="198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не предусмотрено</w:t>
            </w:r>
          </w:p>
        </w:tc>
        <w:tc>
          <w:tcPr>
            <w:tcW w:w="2126"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60</w:t>
            </w:r>
          </w:p>
        </w:tc>
        <w:tc>
          <w:tcPr>
            <w:tcW w:w="1533"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trHeight w:val="259"/>
          <w:jc w:val="center"/>
        </w:trPr>
        <w:tc>
          <w:tcPr>
            <w:tcW w:w="573" w:type="dxa"/>
            <w:vMerge/>
          </w:tcPr>
          <w:p w:rsidR="00BE27BE" w:rsidRPr="00BE27BE" w:rsidRDefault="00BE27BE" w:rsidP="00BE27BE">
            <w:pPr>
              <w:jc w:val="center"/>
              <w:rPr>
                <w:rFonts w:ascii="Times New Roman" w:eastAsia="Calibri" w:hAnsi="Times New Roman" w:cs="Times New Roman"/>
                <w:sz w:val="20"/>
                <w:szCs w:val="20"/>
              </w:rPr>
            </w:pPr>
          </w:p>
        </w:tc>
        <w:tc>
          <w:tcPr>
            <w:tcW w:w="1953" w:type="dxa"/>
            <w:vMerge/>
          </w:tcPr>
          <w:p w:rsidR="00BE27BE" w:rsidRPr="00BE27BE" w:rsidRDefault="00BE27BE" w:rsidP="00BE27BE">
            <w:pPr>
              <w:rPr>
                <w:rFonts w:ascii="Times New Roman" w:eastAsia="Calibri" w:hAnsi="Times New Roman" w:cs="Times New Roman"/>
                <w:sz w:val="20"/>
                <w:szCs w:val="20"/>
              </w:rPr>
            </w:pPr>
          </w:p>
        </w:tc>
        <w:tc>
          <w:tcPr>
            <w:tcW w:w="4425"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 строительство нового здания МБУ ДО ПГО «Пышминская спортивная школа»</w:t>
            </w:r>
          </w:p>
        </w:tc>
        <w:tc>
          <w:tcPr>
            <w:tcW w:w="85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мест</w:t>
            </w:r>
          </w:p>
        </w:tc>
        <w:tc>
          <w:tcPr>
            <w:tcW w:w="198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не предусмотрено</w:t>
            </w:r>
          </w:p>
        </w:tc>
        <w:tc>
          <w:tcPr>
            <w:tcW w:w="2126"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400</w:t>
            </w:r>
          </w:p>
        </w:tc>
        <w:tc>
          <w:tcPr>
            <w:tcW w:w="1533"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trHeight w:val="486"/>
          <w:jc w:val="center"/>
        </w:trPr>
        <w:tc>
          <w:tcPr>
            <w:tcW w:w="573"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4</w:t>
            </w:r>
          </w:p>
        </w:tc>
        <w:tc>
          <w:tcPr>
            <w:tcW w:w="1953"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Развитие здравоохранения</w:t>
            </w:r>
          </w:p>
        </w:tc>
        <w:tc>
          <w:tcPr>
            <w:tcW w:w="10919" w:type="dxa"/>
            <w:gridSpan w:val="5"/>
          </w:tcPr>
          <w:p w:rsidR="00BE27BE" w:rsidRPr="00BE27BE" w:rsidRDefault="00BE27BE" w:rsidP="00BE27BE">
            <w:pPr>
              <w:jc w:val="center"/>
              <w:rPr>
                <w:rFonts w:ascii="Times New Roman" w:eastAsia="Calibri" w:hAnsi="Times New Roman" w:cs="Times New Roman"/>
              </w:rPr>
            </w:pPr>
            <w:r w:rsidRPr="00BE27BE">
              <w:rPr>
                <w:rFonts w:ascii="Times New Roman" w:eastAsia="Calibri" w:hAnsi="Times New Roman" w:cs="Times New Roman"/>
              </w:rPr>
              <w:t>мероприятия не предусмотрены</w:t>
            </w:r>
          </w:p>
        </w:tc>
      </w:tr>
      <w:tr w:rsidR="00BE27BE" w:rsidRPr="00BE27BE" w:rsidTr="00122D97">
        <w:trPr>
          <w:trHeight w:val="237"/>
          <w:jc w:val="center"/>
        </w:trPr>
        <w:tc>
          <w:tcPr>
            <w:tcW w:w="573" w:type="dxa"/>
            <w:vMerge w:val="restart"/>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5</w:t>
            </w:r>
          </w:p>
        </w:tc>
        <w:tc>
          <w:tcPr>
            <w:tcW w:w="1953" w:type="dxa"/>
            <w:vMerge w:val="restart"/>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Развитие физической культуры и спорта</w:t>
            </w:r>
          </w:p>
        </w:tc>
        <w:tc>
          <w:tcPr>
            <w:tcW w:w="4425"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 строительство стадиона д. Савина</w:t>
            </w:r>
          </w:p>
        </w:tc>
        <w:tc>
          <w:tcPr>
            <w:tcW w:w="85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98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не предусмотрено</w:t>
            </w:r>
          </w:p>
        </w:tc>
        <w:tc>
          <w:tcPr>
            <w:tcW w:w="2126"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предусмотрено</w:t>
            </w:r>
          </w:p>
        </w:tc>
        <w:tc>
          <w:tcPr>
            <w:tcW w:w="1533" w:type="dxa"/>
          </w:tcPr>
          <w:p w:rsidR="00BE27BE" w:rsidRPr="00BE27BE" w:rsidRDefault="00BE27BE" w:rsidP="00BE27BE">
            <w:pPr>
              <w:jc w:val="center"/>
              <w:rPr>
                <w:rFonts w:ascii="Calibri" w:eastAsia="Calibri" w:hAnsi="Calibri" w:cs="Times New Roman"/>
              </w:rPr>
            </w:pPr>
            <w:r w:rsidRPr="00BE27BE">
              <w:rPr>
                <w:rFonts w:ascii="Times New Roman" w:eastAsia="Calibri" w:hAnsi="Times New Roman" w:cs="Times New Roman"/>
                <w:sz w:val="20"/>
                <w:szCs w:val="20"/>
              </w:rPr>
              <w:t>–</w:t>
            </w:r>
          </w:p>
        </w:tc>
      </w:tr>
      <w:tr w:rsidR="00BE27BE" w:rsidRPr="00BE27BE" w:rsidTr="00122D97">
        <w:trPr>
          <w:trHeight w:val="237"/>
          <w:jc w:val="center"/>
        </w:trPr>
        <w:tc>
          <w:tcPr>
            <w:tcW w:w="573" w:type="dxa"/>
            <w:vMerge/>
          </w:tcPr>
          <w:p w:rsidR="00BE27BE" w:rsidRPr="00BE27BE" w:rsidRDefault="00BE27BE" w:rsidP="00BE27BE">
            <w:pPr>
              <w:jc w:val="center"/>
              <w:rPr>
                <w:rFonts w:ascii="Times New Roman" w:eastAsia="Calibri" w:hAnsi="Times New Roman" w:cs="Times New Roman"/>
                <w:sz w:val="20"/>
                <w:szCs w:val="20"/>
              </w:rPr>
            </w:pPr>
          </w:p>
        </w:tc>
        <w:tc>
          <w:tcPr>
            <w:tcW w:w="1953" w:type="dxa"/>
            <w:vMerge/>
          </w:tcPr>
          <w:p w:rsidR="00BE27BE" w:rsidRPr="00BE27BE" w:rsidRDefault="00BE27BE" w:rsidP="00BE27BE">
            <w:pPr>
              <w:rPr>
                <w:rFonts w:ascii="Times New Roman" w:eastAsia="Calibri" w:hAnsi="Times New Roman" w:cs="Times New Roman"/>
                <w:sz w:val="20"/>
                <w:szCs w:val="20"/>
              </w:rPr>
            </w:pPr>
          </w:p>
        </w:tc>
        <w:tc>
          <w:tcPr>
            <w:tcW w:w="4425"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 строительство спортивного зала д. Савина</w:t>
            </w:r>
          </w:p>
        </w:tc>
        <w:tc>
          <w:tcPr>
            <w:tcW w:w="85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98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не предусмотрено</w:t>
            </w:r>
          </w:p>
        </w:tc>
        <w:tc>
          <w:tcPr>
            <w:tcW w:w="2126"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предусмотрено</w:t>
            </w:r>
          </w:p>
        </w:tc>
        <w:tc>
          <w:tcPr>
            <w:tcW w:w="1533"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trHeight w:val="237"/>
          <w:jc w:val="center"/>
        </w:trPr>
        <w:tc>
          <w:tcPr>
            <w:tcW w:w="573" w:type="dxa"/>
            <w:vMerge/>
          </w:tcPr>
          <w:p w:rsidR="00BE27BE" w:rsidRPr="00BE27BE" w:rsidRDefault="00BE27BE" w:rsidP="00BE27BE">
            <w:pPr>
              <w:jc w:val="center"/>
              <w:rPr>
                <w:rFonts w:ascii="Times New Roman" w:eastAsia="Calibri" w:hAnsi="Times New Roman" w:cs="Times New Roman"/>
                <w:sz w:val="20"/>
                <w:szCs w:val="20"/>
              </w:rPr>
            </w:pPr>
          </w:p>
        </w:tc>
        <w:tc>
          <w:tcPr>
            <w:tcW w:w="1953" w:type="dxa"/>
            <w:vMerge/>
          </w:tcPr>
          <w:p w:rsidR="00BE27BE" w:rsidRPr="00BE27BE" w:rsidRDefault="00BE27BE" w:rsidP="00BE27BE">
            <w:pPr>
              <w:rPr>
                <w:rFonts w:ascii="Times New Roman" w:eastAsia="Calibri" w:hAnsi="Times New Roman" w:cs="Times New Roman"/>
                <w:sz w:val="20"/>
                <w:szCs w:val="20"/>
              </w:rPr>
            </w:pPr>
          </w:p>
        </w:tc>
        <w:tc>
          <w:tcPr>
            <w:tcW w:w="4425"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 xml:space="preserve">- строительство площадки для стритбола </w:t>
            </w:r>
            <w:r w:rsidRPr="00BE27BE">
              <w:rPr>
                <w:rFonts w:ascii="Times New Roman" w:eastAsia="Calibri" w:hAnsi="Times New Roman" w:cs="Times New Roman"/>
                <w:sz w:val="20"/>
                <w:szCs w:val="20"/>
              </w:rPr>
              <w:br/>
              <w:t>с. Чупино</w:t>
            </w:r>
          </w:p>
        </w:tc>
        <w:tc>
          <w:tcPr>
            <w:tcW w:w="85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98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не предусмотрено</w:t>
            </w:r>
          </w:p>
        </w:tc>
        <w:tc>
          <w:tcPr>
            <w:tcW w:w="2126"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предусмотрено</w:t>
            </w:r>
          </w:p>
        </w:tc>
        <w:tc>
          <w:tcPr>
            <w:tcW w:w="1533"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trHeight w:val="237"/>
          <w:jc w:val="center"/>
        </w:trPr>
        <w:tc>
          <w:tcPr>
            <w:tcW w:w="573" w:type="dxa"/>
            <w:vMerge/>
          </w:tcPr>
          <w:p w:rsidR="00BE27BE" w:rsidRPr="00BE27BE" w:rsidRDefault="00BE27BE" w:rsidP="00BE27BE">
            <w:pPr>
              <w:jc w:val="center"/>
              <w:rPr>
                <w:rFonts w:ascii="Times New Roman" w:eastAsia="Calibri" w:hAnsi="Times New Roman" w:cs="Times New Roman"/>
                <w:sz w:val="20"/>
                <w:szCs w:val="20"/>
              </w:rPr>
            </w:pPr>
          </w:p>
        </w:tc>
        <w:tc>
          <w:tcPr>
            <w:tcW w:w="1953" w:type="dxa"/>
            <w:vMerge/>
          </w:tcPr>
          <w:p w:rsidR="00BE27BE" w:rsidRPr="00BE27BE" w:rsidRDefault="00BE27BE" w:rsidP="00BE27BE">
            <w:pPr>
              <w:rPr>
                <w:rFonts w:ascii="Times New Roman" w:eastAsia="Calibri" w:hAnsi="Times New Roman" w:cs="Times New Roman"/>
                <w:sz w:val="20"/>
                <w:szCs w:val="20"/>
              </w:rPr>
            </w:pPr>
          </w:p>
        </w:tc>
        <w:tc>
          <w:tcPr>
            <w:tcW w:w="4425"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 xml:space="preserve">- строительство площадки для стритбола </w:t>
            </w:r>
            <w:r w:rsidRPr="00BE27BE">
              <w:rPr>
                <w:rFonts w:ascii="Times New Roman" w:eastAsia="Calibri" w:hAnsi="Times New Roman" w:cs="Times New Roman"/>
                <w:sz w:val="20"/>
                <w:szCs w:val="20"/>
              </w:rPr>
              <w:br/>
              <w:t>с. Чернышово</w:t>
            </w:r>
          </w:p>
        </w:tc>
        <w:tc>
          <w:tcPr>
            <w:tcW w:w="85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98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не предусмотрено</w:t>
            </w:r>
          </w:p>
        </w:tc>
        <w:tc>
          <w:tcPr>
            <w:tcW w:w="2126"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предусмотрено</w:t>
            </w:r>
          </w:p>
        </w:tc>
        <w:tc>
          <w:tcPr>
            <w:tcW w:w="1533"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trHeight w:val="237"/>
          <w:jc w:val="center"/>
        </w:trPr>
        <w:tc>
          <w:tcPr>
            <w:tcW w:w="573" w:type="dxa"/>
            <w:vMerge/>
          </w:tcPr>
          <w:p w:rsidR="00BE27BE" w:rsidRPr="00BE27BE" w:rsidRDefault="00BE27BE" w:rsidP="00BE27BE">
            <w:pPr>
              <w:jc w:val="center"/>
              <w:rPr>
                <w:rFonts w:ascii="Times New Roman" w:eastAsia="Calibri" w:hAnsi="Times New Roman" w:cs="Times New Roman"/>
                <w:sz w:val="20"/>
                <w:szCs w:val="20"/>
              </w:rPr>
            </w:pPr>
          </w:p>
        </w:tc>
        <w:tc>
          <w:tcPr>
            <w:tcW w:w="1953" w:type="dxa"/>
            <w:vMerge/>
          </w:tcPr>
          <w:p w:rsidR="00BE27BE" w:rsidRPr="00BE27BE" w:rsidRDefault="00BE27BE" w:rsidP="00BE27BE">
            <w:pPr>
              <w:rPr>
                <w:rFonts w:ascii="Times New Roman" w:eastAsia="Calibri" w:hAnsi="Times New Roman" w:cs="Times New Roman"/>
                <w:sz w:val="20"/>
                <w:szCs w:val="20"/>
              </w:rPr>
            </w:pPr>
          </w:p>
        </w:tc>
        <w:tc>
          <w:tcPr>
            <w:tcW w:w="4425"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 строительство площадок для занятий уличной гимнастикой 14 шт.</w:t>
            </w:r>
          </w:p>
        </w:tc>
        <w:tc>
          <w:tcPr>
            <w:tcW w:w="85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98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предусмотрено</w:t>
            </w:r>
          </w:p>
        </w:tc>
        <w:tc>
          <w:tcPr>
            <w:tcW w:w="2126"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предусмотрено</w:t>
            </w:r>
          </w:p>
        </w:tc>
        <w:tc>
          <w:tcPr>
            <w:tcW w:w="1533"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trHeight w:val="237"/>
          <w:jc w:val="center"/>
        </w:trPr>
        <w:tc>
          <w:tcPr>
            <w:tcW w:w="573" w:type="dxa"/>
            <w:vMerge/>
          </w:tcPr>
          <w:p w:rsidR="00BE27BE" w:rsidRPr="00BE27BE" w:rsidRDefault="00BE27BE" w:rsidP="00BE27BE">
            <w:pPr>
              <w:jc w:val="center"/>
              <w:rPr>
                <w:rFonts w:ascii="Times New Roman" w:eastAsia="Calibri" w:hAnsi="Times New Roman" w:cs="Times New Roman"/>
                <w:sz w:val="20"/>
                <w:szCs w:val="20"/>
              </w:rPr>
            </w:pPr>
          </w:p>
        </w:tc>
        <w:tc>
          <w:tcPr>
            <w:tcW w:w="1953" w:type="dxa"/>
            <w:vMerge/>
          </w:tcPr>
          <w:p w:rsidR="00BE27BE" w:rsidRPr="00BE27BE" w:rsidRDefault="00BE27BE" w:rsidP="00BE27BE">
            <w:pPr>
              <w:rPr>
                <w:rFonts w:ascii="Times New Roman" w:eastAsia="Calibri" w:hAnsi="Times New Roman" w:cs="Times New Roman"/>
                <w:sz w:val="20"/>
                <w:szCs w:val="20"/>
              </w:rPr>
            </w:pPr>
          </w:p>
        </w:tc>
        <w:tc>
          <w:tcPr>
            <w:tcW w:w="4425"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 xml:space="preserve">- строительство волейбольных площадок 3 шт. </w:t>
            </w:r>
          </w:p>
        </w:tc>
        <w:tc>
          <w:tcPr>
            <w:tcW w:w="85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98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не предусмотрено</w:t>
            </w:r>
          </w:p>
        </w:tc>
        <w:tc>
          <w:tcPr>
            <w:tcW w:w="2126"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предусмотрено</w:t>
            </w:r>
          </w:p>
        </w:tc>
        <w:tc>
          <w:tcPr>
            <w:tcW w:w="1533"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trHeight w:val="237"/>
          <w:jc w:val="center"/>
        </w:trPr>
        <w:tc>
          <w:tcPr>
            <w:tcW w:w="573" w:type="dxa"/>
            <w:vMerge/>
          </w:tcPr>
          <w:p w:rsidR="00BE27BE" w:rsidRPr="00BE27BE" w:rsidRDefault="00BE27BE" w:rsidP="00BE27BE">
            <w:pPr>
              <w:jc w:val="center"/>
              <w:rPr>
                <w:rFonts w:ascii="Times New Roman" w:eastAsia="Calibri" w:hAnsi="Times New Roman" w:cs="Times New Roman"/>
                <w:sz w:val="20"/>
                <w:szCs w:val="20"/>
              </w:rPr>
            </w:pPr>
          </w:p>
        </w:tc>
        <w:tc>
          <w:tcPr>
            <w:tcW w:w="1953" w:type="dxa"/>
            <w:vMerge/>
          </w:tcPr>
          <w:p w:rsidR="00BE27BE" w:rsidRPr="00BE27BE" w:rsidRDefault="00BE27BE" w:rsidP="00BE27BE">
            <w:pPr>
              <w:rPr>
                <w:rFonts w:ascii="Times New Roman" w:eastAsia="Calibri" w:hAnsi="Times New Roman" w:cs="Times New Roman"/>
                <w:sz w:val="20"/>
                <w:szCs w:val="20"/>
              </w:rPr>
            </w:pPr>
          </w:p>
        </w:tc>
        <w:tc>
          <w:tcPr>
            <w:tcW w:w="4425"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 строительство тренажерного зала пгт. Пышма</w:t>
            </w:r>
          </w:p>
        </w:tc>
        <w:tc>
          <w:tcPr>
            <w:tcW w:w="85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98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предусмотрено</w:t>
            </w:r>
          </w:p>
        </w:tc>
        <w:tc>
          <w:tcPr>
            <w:tcW w:w="2126"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предусмотрено</w:t>
            </w:r>
          </w:p>
        </w:tc>
        <w:tc>
          <w:tcPr>
            <w:tcW w:w="1533"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trHeight w:val="237"/>
          <w:jc w:val="center"/>
        </w:trPr>
        <w:tc>
          <w:tcPr>
            <w:tcW w:w="573" w:type="dxa"/>
            <w:vMerge/>
          </w:tcPr>
          <w:p w:rsidR="00BE27BE" w:rsidRPr="00BE27BE" w:rsidRDefault="00BE27BE" w:rsidP="00BE27BE">
            <w:pPr>
              <w:jc w:val="center"/>
              <w:rPr>
                <w:rFonts w:ascii="Times New Roman" w:eastAsia="Calibri" w:hAnsi="Times New Roman" w:cs="Times New Roman"/>
                <w:sz w:val="20"/>
                <w:szCs w:val="20"/>
              </w:rPr>
            </w:pPr>
          </w:p>
        </w:tc>
        <w:tc>
          <w:tcPr>
            <w:tcW w:w="1953" w:type="dxa"/>
            <w:vMerge/>
          </w:tcPr>
          <w:p w:rsidR="00BE27BE" w:rsidRPr="00BE27BE" w:rsidRDefault="00BE27BE" w:rsidP="00BE27BE">
            <w:pPr>
              <w:rPr>
                <w:rFonts w:ascii="Times New Roman" w:eastAsia="Calibri" w:hAnsi="Times New Roman" w:cs="Times New Roman"/>
                <w:sz w:val="20"/>
                <w:szCs w:val="20"/>
              </w:rPr>
            </w:pPr>
          </w:p>
        </w:tc>
        <w:tc>
          <w:tcPr>
            <w:tcW w:w="4425"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 строительство площадки для роллеров в парке культуры и отдыха пгт. Пышма</w:t>
            </w:r>
          </w:p>
        </w:tc>
        <w:tc>
          <w:tcPr>
            <w:tcW w:w="85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98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 xml:space="preserve">не предусмотрено </w:t>
            </w:r>
          </w:p>
        </w:tc>
        <w:tc>
          <w:tcPr>
            <w:tcW w:w="2126"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предусмотрено</w:t>
            </w:r>
          </w:p>
        </w:tc>
        <w:tc>
          <w:tcPr>
            <w:tcW w:w="1533"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trHeight w:val="237"/>
          <w:jc w:val="center"/>
        </w:trPr>
        <w:tc>
          <w:tcPr>
            <w:tcW w:w="573" w:type="dxa"/>
            <w:vMerge/>
          </w:tcPr>
          <w:p w:rsidR="00BE27BE" w:rsidRPr="00BE27BE" w:rsidRDefault="00BE27BE" w:rsidP="00BE27BE">
            <w:pPr>
              <w:jc w:val="center"/>
              <w:rPr>
                <w:rFonts w:ascii="Times New Roman" w:eastAsia="Calibri" w:hAnsi="Times New Roman" w:cs="Times New Roman"/>
                <w:sz w:val="20"/>
                <w:szCs w:val="20"/>
              </w:rPr>
            </w:pPr>
          </w:p>
        </w:tc>
        <w:tc>
          <w:tcPr>
            <w:tcW w:w="1953" w:type="dxa"/>
            <w:vMerge/>
          </w:tcPr>
          <w:p w:rsidR="00BE27BE" w:rsidRPr="00BE27BE" w:rsidRDefault="00BE27BE" w:rsidP="00BE27BE">
            <w:pPr>
              <w:rPr>
                <w:rFonts w:ascii="Times New Roman" w:eastAsia="Calibri" w:hAnsi="Times New Roman" w:cs="Times New Roman"/>
                <w:sz w:val="20"/>
                <w:szCs w:val="20"/>
              </w:rPr>
            </w:pPr>
          </w:p>
        </w:tc>
        <w:tc>
          <w:tcPr>
            <w:tcW w:w="4425"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 строительство искусственной трассы для маунтинбайка пгт. Пышма</w:t>
            </w:r>
          </w:p>
        </w:tc>
        <w:tc>
          <w:tcPr>
            <w:tcW w:w="85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98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не предусмотрено</w:t>
            </w:r>
          </w:p>
        </w:tc>
        <w:tc>
          <w:tcPr>
            <w:tcW w:w="2126"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предусмотрено</w:t>
            </w:r>
          </w:p>
        </w:tc>
        <w:tc>
          <w:tcPr>
            <w:tcW w:w="1533"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122D97">
        <w:trPr>
          <w:trHeight w:val="237"/>
          <w:jc w:val="center"/>
        </w:trPr>
        <w:tc>
          <w:tcPr>
            <w:tcW w:w="573" w:type="dxa"/>
            <w:vMerge/>
          </w:tcPr>
          <w:p w:rsidR="00BE27BE" w:rsidRPr="00BE27BE" w:rsidRDefault="00BE27BE" w:rsidP="00BE27BE">
            <w:pPr>
              <w:jc w:val="center"/>
              <w:rPr>
                <w:rFonts w:ascii="Times New Roman" w:eastAsia="Calibri" w:hAnsi="Times New Roman" w:cs="Times New Roman"/>
                <w:sz w:val="20"/>
                <w:szCs w:val="20"/>
              </w:rPr>
            </w:pPr>
          </w:p>
        </w:tc>
        <w:tc>
          <w:tcPr>
            <w:tcW w:w="1953" w:type="dxa"/>
          </w:tcPr>
          <w:p w:rsidR="00BE27BE" w:rsidRPr="00BE27BE" w:rsidRDefault="00BE27BE" w:rsidP="00BE27BE">
            <w:pPr>
              <w:rPr>
                <w:rFonts w:ascii="Times New Roman" w:eastAsia="Calibri" w:hAnsi="Times New Roman" w:cs="Times New Roman"/>
                <w:sz w:val="20"/>
                <w:szCs w:val="20"/>
              </w:rPr>
            </w:pPr>
          </w:p>
        </w:tc>
        <w:tc>
          <w:tcPr>
            <w:tcW w:w="4425"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 строительство бассейна пгт. Пышма</w:t>
            </w:r>
          </w:p>
        </w:tc>
        <w:tc>
          <w:tcPr>
            <w:tcW w:w="85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c>
          <w:tcPr>
            <w:tcW w:w="198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не предусмотрено</w:t>
            </w:r>
          </w:p>
        </w:tc>
        <w:tc>
          <w:tcPr>
            <w:tcW w:w="2126"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предусмотрено</w:t>
            </w:r>
          </w:p>
        </w:tc>
        <w:tc>
          <w:tcPr>
            <w:tcW w:w="1533"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r w:rsidR="00BE27BE" w:rsidRPr="00BE27BE" w:rsidTr="00BE27BE">
        <w:trPr>
          <w:trHeight w:val="194"/>
          <w:jc w:val="center"/>
        </w:trPr>
        <w:tc>
          <w:tcPr>
            <w:tcW w:w="573" w:type="dxa"/>
            <w:vMerge w:val="restart"/>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6</w:t>
            </w:r>
          </w:p>
        </w:tc>
        <w:tc>
          <w:tcPr>
            <w:tcW w:w="1953" w:type="dxa"/>
            <w:vMerge w:val="restart"/>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Развитие культуры</w:t>
            </w:r>
          </w:p>
        </w:tc>
        <w:tc>
          <w:tcPr>
            <w:tcW w:w="4425"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 строительство дома культуры д. Савина</w:t>
            </w:r>
          </w:p>
        </w:tc>
        <w:tc>
          <w:tcPr>
            <w:tcW w:w="85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мест</w:t>
            </w:r>
          </w:p>
        </w:tc>
        <w:tc>
          <w:tcPr>
            <w:tcW w:w="198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не предусмотрено</w:t>
            </w:r>
          </w:p>
        </w:tc>
        <w:tc>
          <w:tcPr>
            <w:tcW w:w="2126"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150</w:t>
            </w:r>
          </w:p>
        </w:tc>
        <w:tc>
          <w:tcPr>
            <w:tcW w:w="1533" w:type="dxa"/>
          </w:tcPr>
          <w:p w:rsidR="00BE27BE" w:rsidRPr="00BE27BE" w:rsidRDefault="00BE27BE" w:rsidP="00BE27BE">
            <w:pPr>
              <w:jc w:val="center"/>
              <w:rPr>
                <w:rFonts w:ascii="Calibri" w:eastAsia="Calibri" w:hAnsi="Calibri" w:cs="Times New Roman"/>
              </w:rPr>
            </w:pPr>
            <w:r w:rsidRPr="00BE27BE">
              <w:rPr>
                <w:rFonts w:ascii="Times New Roman" w:eastAsia="Calibri" w:hAnsi="Times New Roman" w:cs="Times New Roman"/>
                <w:sz w:val="20"/>
                <w:szCs w:val="20"/>
              </w:rPr>
              <w:t>–</w:t>
            </w:r>
          </w:p>
        </w:tc>
      </w:tr>
      <w:tr w:rsidR="00BE27BE" w:rsidRPr="00BE27BE" w:rsidTr="00122D97">
        <w:trPr>
          <w:trHeight w:val="268"/>
          <w:jc w:val="center"/>
        </w:trPr>
        <w:tc>
          <w:tcPr>
            <w:tcW w:w="573" w:type="dxa"/>
            <w:vMerge/>
          </w:tcPr>
          <w:p w:rsidR="00BE27BE" w:rsidRPr="00BE27BE" w:rsidRDefault="00BE27BE" w:rsidP="00BE27BE">
            <w:pPr>
              <w:jc w:val="center"/>
              <w:rPr>
                <w:rFonts w:ascii="Times New Roman" w:eastAsia="Calibri" w:hAnsi="Times New Roman" w:cs="Times New Roman"/>
                <w:sz w:val="20"/>
                <w:szCs w:val="20"/>
              </w:rPr>
            </w:pPr>
          </w:p>
        </w:tc>
        <w:tc>
          <w:tcPr>
            <w:tcW w:w="1953" w:type="dxa"/>
            <w:vMerge/>
          </w:tcPr>
          <w:p w:rsidR="00BE27BE" w:rsidRPr="00BE27BE" w:rsidRDefault="00BE27BE" w:rsidP="00BE27BE">
            <w:pPr>
              <w:rPr>
                <w:rFonts w:ascii="Times New Roman" w:eastAsia="Calibri" w:hAnsi="Times New Roman" w:cs="Times New Roman"/>
                <w:sz w:val="20"/>
                <w:szCs w:val="20"/>
              </w:rPr>
            </w:pPr>
          </w:p>
        </w:tc>
        <w:tc>
          <w:tcPr>
            <w:tcW w:w="4425"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 строительство дома культуры д. Четкарино</w:t>
            </w:r>
          </w:p>
        </w:tc>
        <w:tc>
          <w:tcPr>
            <w:tcW w:w="850"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мест</w:t>
            </w:r>
          </w:p>
        </w:tc>
        <w:tc>
          <w:tcPr>
            <w:tcW w:w="1985"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не предусмотрено</w:t>
            </w:r>
          </w:p>
        </w:tc>
        <w:tc>
          <w:tcPr>
            <w:tcW w:w="2126"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150</w:t>
            </w:r>
          </w:p>
        </w:tc>
        <w:tc>
          <w:tcPr>
            <w:tcW w:w="1533"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w:t>
            </w:r>
          </w:p>
        </w:tc>
      </w:tr>
    </w:tbl>
    <w:p w:rsidR="00BE27BE" w:rsidRPr="00BE27BE" w:rsidRDefault="00BE27BE" w:rsidP="00BE27BE">
      <w:pPr>
        <w:spacing w:after="160" w:line="259" w:lineRule="auto"/>
        <w:ind w:firstLine="567"/>
        <w:jc w:val="both"/>
        <w:rPr>
          <w:rFonts w:ascii="Times New Roman" w:eastAsia="Calibri" w:hAnsi="Times New Roman" w:cs="Times New Roman"/>
          <w:b/>
          <w:sz w:val="28"/>
          <w:szCs w:val="28"/>
        </w:rPr>
      </w:pPr>
    </w:p>
    <w:p w:rsidR="00BE27BE" w:rsidRPr="00BE27BE" w:rsidRDefault="00BE27BE" w:rsidP="00BE27BE">
      <w:pPr>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b/>
          <w:sz w:val="28"/>
          <w:szCs w:val="28"/>
        </w:rPr>
        <w:t>Вывод:</w:t>
      </w:r>
      <w:r w:rsidRPr="00BE27BE">
        <w:rPr>
          <w:rFonts w:ascii="Times New Roman" w:eastAsia="Calibri" w:hAnsi="Times New Roman" w:cs="Times New Roman"/>
          <w:sz w:val="28"/>
          <w:szCs w:val="28"/>
        </w:rPr>
        <w:t xml:space="preserve"> ПКР СИ на территории Пышминского городского округа соответствует генеральному плану по 5 из 21 пунктам, что соответствует Кс=2,4.</w:t>
      </w:r>
    </w:p>
    <w:p w:rsidR="00BE27BE" w:rsidRPr="00BE27BE" w:rsidRDefault="00BE27BE" w:rsidP="00BE27BE">
      <w:pPr>
        <w:spacing w:after="0" w:line="240" w:lineRule="auto"/>
        <w:ind w:firstLine="709"/>
        <w:jc w:val="both"/>
        <w:rPr>
          <w:rFonts w:ascii="Times New Roman" w:eastAsia="Calibri" w:hAnsi="Times New Roman" w:cs="Times New Roman"/>
          <w:b/>
          <w:sz w:val="28"/>
          <w:szCs w:val="28"/>
        </w:rPr>
      </w:pPr>
      <w:r w:rsidRPr="00BE27BE">
        <w:rPr>
          <w:rFonts w:ascii="Times New Roman" w:eastAsia="Calibri" w:hAnsi="Times New Roman" w:cs="Times New Roman"/>
          <w:b/>
          <w:sz w:val="28"/>
          <w:szCs w:val="28"/>
        </w:rPr>
        <w:t>Замечания:</w:t>
      </w:r>
    </w:p>
    <w:p w:rsidR="00BE27BE" w:rsidRPr="00BE27BE" w:rsidRDefault="00BE27BE" w:rsidP="00BE27BE">
      <w:pPr>
        <w:spacing w:after="0" w:line="240" w:lineRule="auto"/>
        <w:ind w:firstLine="709"/>
        <w:jc w:val="both"/>
        <w:rPr>
          <w:rFonts w:ascii="Calibri" w:eastAsia="Calibri" w:hAnsi="Calibri" w:cs="Times New Roman"/>
          <w:sz w:val="28"/>
          <w:szCs w:val="28"/>
        </w:rPr>
      </w:pPr>
      <w:r w:rsidRPr="00BE27BE">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BE27BE">
        <w:rPr>
          <w:rFonts w:ascii="Times New Roman" w:eastAsia="Calibri" w:hAnsi="Times New Roman" w:cs="Times New Roman"/>
          <w:sz w:val="28"/>
          <w:szCs w:val="28"/>
        </w:rPr>
        <w:br/>
        <w:t>Пышминского городского округа (далее – Программа), утвержденной Постановлением Администрации Пышминского городского округа от 28.12.2018 г. № 802 «Об утверждении Программы комплексного развития социальной инфраструктуры Пышминского городского округа на 2019-2029 годы»,</w:t>
      </w:r>
      <w:r w:rsidRPr="00BE27BE">
        <w:rPr>
          <w:rFonts w:ascii="Calibri" w:eastAsia="Calibri" w:hAnsi="Calibri" w:cs="Times New Roman"/>
          <w:sz w:val="28"/>
          <w:szCs w:val="28"/>
        </w:rPr>
        <w:t xml:space="preserve"> </w:t>
      </w:r>
      <w:r w:rsidRPr="00BE27BE">
        <w:rPr>
          <w:rFonts w:ascii="Times New Roman" w:eastAsia="Calibri" w:hAnsi="Times New Roman" w:cs="Times New Roman"/>
          <w:sz w:val="28"/>
          <w:szCs w:val="28"/>
        </w:rPr>
        <w:t>генеральному плану, утвержденному Решением Думы Пышминского городского округа от 26.12.2012 № 377 (вн. изм. от 28.11.2016 № 254), были выявлены следующие несоответствия:</w:t>
      </w:r>
    </w:p>
    <w:p w:rsidR="00BE27BE" w:rsidRPr="002A2C20" w:rsidRDefault="00BE27BE" w:rsidP="002A2C20">
      <w:pPr>
        <w:pStyle w:val="a4"/>
        <w:numPr>
          <w:ilvl w:val="0"/>
          <w:numId w:val="60"/>
        </w:numPr>
        <w:tabs>
          <w:tab w:val="left" w:pos="851"/>
          <w:tab w:val="left" w:pos="993"/>
        </w:tabs>
        <w:spacing w:after="0" w:line="240" w:lineRule="auto"/>
        <w:jc w:val="both"/>
        <w:rPr>
          <w:rFonts w:ascii="Times New Roman" w:eastAsia="Calibri" w:hAnsi="Times New Roman" w:cs="Times New Roman"/>
          <w:sz w:val="28"/>
          <w:szCs w:val="28"/>
        </w:rPr>
      </w:pPr>
      <w:r w:rsidRPr="002A2C20">
        <w:rPr>
          <w:rFonts w:ascii="Times New Roman" w:eastAsia="Calibri" w:hAnsi="Times New Roman" w:cs="Times New Roman"/>
          <w:sz w:val="28"/>
          <w:szCs w:val="28"/>
        </w:rPr>
        <w:t>В Генеральном плане отсутствуют данные о прогнозируемой численности населения;</w:t>
      </w:r>
    </w:p>
    <w:p w:rsidR="00BE27BE" w:rsidRPr="00BE27BE" w:rsidRDefault="00BE27BE" w:rsidP="002A2C20">
      <w:pPr>
        <w:numPr>
          <w:ilvl w:val="0"/>
          <w:numId w:val="60"/>
        </w:numPr>
        <w:spacing w:after="0" w:line="240" w:lineRule="auto"/>
        <w:ind w:left="0" w:firstLine="709"/>
        <w:contextualSpacing/>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В паспорте Программы в пункте «Основание для разработки Программы» отсутствует информация (реквизиты документа) о действующем Генеральном плане Пышминского городского округа.</w:t>
      </w:r>
    </w:p>
    <w:p w:rsidR="00BE27BE" w:rsidRPr="00BE27BE" w:rsidRDefault="00BE27BE" w:rsidP="002A2C20">
      <w:pPr>
        <w:numPr>
          <w:ilvl w:val="0"/>
          <w:numId w:val="60"/>
        </w:numPr>
        <w:spacing w:after="0" w:line="240" w:lineRule="auto"/>
        <w:ind w:left="0" w:firstLine="709"/>
        <w:contextualSpacing/>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BE27BE" w:rsidRPr="00BE27BE" w:rsidRDefault="00BE27BE" w:rsidP="00BE27BE">
      <w:pPr>
        <w:spacing w:after="0" w:line="240" w:lineRule="auto"/>
        <w:ind w:firstLine="709"/>
        <w:contextualSpacing/>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BE27BE" w:rsidRPr="00BE27BE" w:rsidRDefault="00BE27BE" w:rsidP="00BE27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BE27BE">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BE27BE">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BE27BE">
        <w:rPr>
          <w:rFonts w:ascii="Times New Roman" w:eastAsia="Calibri" w:hAnsi="Times New Roman" w:cs="Times New Roman"/>
          <w:b/>
          <w:sz w:val="28"/>
          <w:szCs w:val="28"/>
        </w:rPr>
        <w:t>которые предусмотрены</w:t>
      </w:r>
      <w:r w:rsidRPr="00BE27BE">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BE27BE">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BE27BE">
        <w:rPr>
          <w:rFonts w:ascii="Times New Roman" w:eastAsia="Calibri" w:hAnsi="Times New Roman" w:cs="Times New Roman"/>
          <w:sz w:val="28"/>
          <w:szCs w:val="28"/>
        </w:rPr>
        <w:t xml:space="preserve"> органами местного самоуправления поселения, городского округа </w:t>
      </w:r>
      <w:r w:rsidRPr="00BE27BE">
        <w:rPr>
          <w:rFonts w:ascii="Times New Roman" w:eastAsia="Calibri" w:hAnsi="Times New Roman" w:cs="Times New Roman"/>
          <w:b/>
          <w:sz w:val="28"/>
          <w:szCs w:val="28"/>
        </w:rPr>
        <w:t>на основании</w:t>
      </w:r>
      <w:r w:rsidRPr="00BE27BE">
        <w:rPr>
          <w:rFonts w:ascii="Times New Roman" w:eastAsia="Calibri" w:hAnsi="Times New Roman" w:cs="Times New Roman"/>
          <w:sz w:val="28"/>
          <w:szCs w:val="28"/>
        </w:rPr>
        <w:t xml:space="preserve"> утвержденных в порядке, установленном настоящим Кодексом, </w:t>
      </w:r>
      <w:r w:rsidRPr="00BE27BE">
        <w:rPr>
          <w:rFonts w:ascii="Times New Roman" w:eastAsia="Calibri" w:hAnsi="Times New Roman" w:cs="Times New Roman"/>
          <w:b/>
          <w:sz w:val="28"/>
          <w:szCs w:val="28"/>
        </w:rPr>
        <w:t>генеральных планов муниципального образования</w:t>
      </w:r>
      <w:r w:rsidRPr="00BE27BE">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BE27BE" w:rsidRPr="00BE27BE" w:rsidRDefault="00BE27BE" w:rsidP="00BE27BE">
      <w:pPr>
        <w:spacing w:after="0" w:line="240" w:lineRule="auto"/>
        <w:ind w:firstLine="709"/>
        <w:contextualSpacing/>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BE27BE">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BE27BE">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BE27BE">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BE27BE">
        <w:rPr>
          <w:rFonts w:ascii="Times New Roman" w:eastAsia="Calibri" w:hAnsi="Times New Roman" w:cs="Times New Roman"/>
          <w:b/>
          <w:sz w:val="28"/>
          <w:szCs w:val="28"/>
        </w:rPr>
        <w:t xml:space="preserve"> </w:t>
      </w:r>
      <w:r w:rsidRPr="00BE27BE">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BE27BE">
        <w:rPr>
          <w:rFonts w:ascii="Times New Roman" w:eastAsia="Calibri" w:hAnsi="Times New Roman" w:cs="Times New Roman"/>
          <w:b/>
          <w:sz w:val="28"/>
          <w:szCs w:val="28"/>
        </w:rPr>
        <w:t>программами комплексного развития социальной инфраструктуры</w:t>
      </w:r>
      <w:r w:rsidRPr="00BE27BE">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BE27BE" w:rsidRPr="00BE27BE" w:rsidRDefault="00BE27BE" w:rsidP="00BE27BE">
      <w:pPr>
        <w:spacing w:after="0" w:line="240" w:lineRule="auto"/>
        <w:ind w:firstLine="709"/>
        <w:contextualSpacing/>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BE27BE" w:rsidRPr="00BE27BE" w:rsidRDefault="00BE27BE" w:rsidP="00BE27BE">
      <w:pPr>
        <w:spacing w:after="0" w:line="240" w:lineRule="auto"/>
        <w:ind w:firstLine="709"/>
        <w:contextualSpacing/>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122D97" w:rsidRDefault="00BE27BE" w:rsidP="00A72492">
      <w:pPr>
        <w:spacing w:after="0" w:line="240" w:lineRule="auto"/>
        <w:ind w:firstLine="709"/>
        <w:contextualSpacing/>
        <w:jc w:val="both"/>
        <w:rPr>
          <w:rFonts w:ascii="Times New Roman" w:eastAsia="Calibri" w:hAnsi="Times New Roman" w:cs="Times New Roman"/>
          <w:b/>
          <w:sz w:val="28"/>
          <w:szCs w:val="28"/>
        </w:rPr>
      </w:pPr>
      <w:r w:rsidRPr="00BE27BE">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r w:rsidR="00122D97">
        <w:rPr>
          <w:rFonts w:ascii="Times New Roman" w:eastAsia="Calibri" w:hAnsi="Times New Roman" w:cs="Times New Roman"/>
          <w:b/>
          <w:sz w:val="28"/>
          <w:szCs w:val="28"/>
        </w:rPr>
        <w:br w:type="page"/>
      </w:r>
    </w:p>
    <w:p w:rsidR="00BE27BE" w:rsidRPr="00BE27BE" w:rsidRDefault="00A72492" w:rsidP="00BE27BE">
      <w:pPr>
        <w:autoSpaceDE w:val="0"/>
        <w:autoSpaceDN w:val="0"/>
        <w:adjustRightInd w:val="0"/>
        <w:spacing w:after="280" w:line="240" w:lineRule="auto"/>
        <w:ind w:firstLine="709"/>
        <w:contextualSpacing/>
        <w:jc w:val="right"/>
        <w:rPr>
          <w:rFonts w:ascii="Times New Roman" w:eastAsia="Calibri" w:hAnsi="Times New Roman" w:cs="Times New Roman"/>
          <w:color w:val="FF0000"/>
          <w:sz w:val="28"/>
          <w:szCs w:val="28"/>
        </w:rPr>
      </w:pPr>
      <w:r>
        <w:rPr>
          <w:rFonts w:ascii="Times New Roman" w:eastAsia="Calibri" w:hAnsi="Times New Roman" w:cs="Times New Roman"/>
          <w:color w:val="FF0000"/>
          <w:sz w:val="28"/>
          <w:szCs w:val="28"/>
        </w:rPr>
        <w:t>Таблица 4.2.15</w:t>
      </w:r>
    </w:p>
    <w:p w:rsidR="00BE27BE" w:rsidRPr="00BE27BE" w:rsidRDefault="00BE27BE" w:rsidP="00BE27BE">
      <w:pPr>
        <w:autoSpaceDE w:val="0"/>
        <w:autoSpaceDN w:val="0"/>
        <w:adjustRightInd w:val="0"/>
        <w:spacing w:after="280" w:line="240" w:lineRule="auto"/>
        <w:ind w:firstLine="709"/>
        <w:contextualSpacing/>
        <w:jc w:val="center"/>
        <w:rPr>
          <w:rFonts w:ascii="Times New Roman" w:eastAsia="Calibri" w:hAnsi="Times New Roman" w:cs="Times New Roman"/>
          <w:color w:val="000000"/>
          <w:sz w:val="28"/>
          <w:szCs w:val="28"/>
        </w:rPr>
      </w:pPr>
      <w:r w:rsidRPr="00BE27BE">
        <w:rPr>
          <w:rFonts w:ascii="Times New Roman" w:eastAsia="Calibri" w:hAnsi="Times New Roman" w:cs="Times New Roman"/>
          <w:color w:val="000000"/>
          <w:sz w:val="28"/>
          <w:szCs w:val="28"/>
        </w:rPr>
        <w:t xml:space="preserve">Анализ соответствия программы комплексного развития социальной инфраструктуры </w:t>
      </w:r>
      <w:r w:rsidRPr="00BE27BE">
        <w:rPr>
          <w:rFonts w:ascii="Times New Roman" w:eastAsia="Calibri" w:hAnsi="Times New Roman" w:cs="Times New Roman"/>
          <w:color w:val="000000"/>
          <w:sz w:val="28"/>
          <w:szCs w:val="28"/>
        </w:rPr>
        <w:br/>
        <w:t xml:space="preserve">на территории </w:t>
      </w:r>
      <w:r w:rsidRPr="00BE27BE">
        <w:rPr>
          <w:rFonts w:ascii="Times New Roman" w:eastAsia="Calibri" w:hAnsi="Times New Roman" w:cs="Times New Roman"/>
          <w:b/>
          <w:color w:val="000000"/>
          <w:sz w:val="28"/>
          <w:szCs w:val="28"/>
        </w:rPr>
        <w:t>Тавдинского</w:t>
      </w:r>
      <w:r w:rsidRPr="00BE27BE">
        <w:rPr>
          <w:rFonts w:ascii="Times New Roman" w:eastAsia="Calibri" w:hAnsi="Times New Roman" w:cs="Times New Roman"/>
          <w:color w:val="000000"/>
          <w:sz w:val="28"/>
          <w:szCs w:val="28"/>
        </w:rPr>
        <w:t xml:space="preserve"> </w:t>
      </w:r>
      <w:r w:rsidRPr="00BE27BE">
        <w:rPr>
          <w:rFonts w:ascii="Times New Roman" w:eastAsia="Calibri" w:hAnsi="Times New Roman" w:cs="Times New Roman"/>
          <w:b/>
          <w:color w:val="000000"/>
          <w:sz w:val="28"/>
          <w:szCs w:val="28"/>
        </w:rPr>
        <w:t xml:space="preserve">городского округа </w:t>
      </w:r>
      <w:r w:rsidRPr="00BE27BE">
        <w:rPr>
          <w:rFonts w:ascii="Times New Roman" w:eastAsia="Calibri" w:hAnsi="Times New Roman" w:cs="Times New Roman"/>
          <w:color w:val="000000"/>
          <w:sz w:val="28"/>
          <w:szCs w:val="28"/>
        </w:rPr>
        <w:t>генеральному плану</w:t>
      </w:r>
    </w:p>
    <w:tbl>
      <w:tblPr>
        <w:tblStyle w:val="a3"/>
        <w:tblW w:w="13445" w:type="dxa"/>
        <w:jc w:val="center"/>
        <w:tblLayout w:type="fixed"/>
        <w:tblLook w:val="04A0" w:firstRow="1" w:lastRow="0" w:firstColumn="1" w:lastColumn="0" w:noHBand="0" w:noVBand="1"/>
      </w:tblPr>
      <w:tblGrid>
        <w:gridCol w:w="573"/>
        <w:gridCol w:w="1700"/>
        <w:gridCol w:w="4394"/>
        <w:gridCol w:w="851"/>
        <w:gridCol w:w="2410"/>
        <w:gridCol w:w="1984"/>
        <w:gridCol w:w="1533"/>
      </w:tblGrid>
      <w:tr w:rsidR="00BE27BE" w:rsidRPr="00BE27BE" w:rsidTr="00BE27BE">
        <w:trPr>
          <w:trHeight w:val="506"/>
          <w:jc w:val="center"/>
        </w:trPr>
        <w:tc>
          <w:tcPr>
            <w:tcW w:w="573" w:type="dxa"/>
          </w:tcPr>
          <w:p w:rsidR="00BE27BE" w:rsidRPr="00BE27BE" w:rsidRDefault="00BE27BE" w:rsidP="00BE27BE">
            <w:pPr>
              <w:ind w:left="-113"/>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 п/п</w:t>
            </w:r>
          </w:p>
        </w:tc>
        <w:tc>
          <w:tcPr>
            <w:tcW w:w="1700"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Показатель</w:t>
            </w:r>
          </w:p>
        </w:tc>
        <w:tc>
          <w:tcPr>
            <w:tcW w:w="4394"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Состав мероприятий ПКР СИ</w:t>
            </w:r>
          </w:p>
        </w:tc>
        <w:tc>
          <w:tcPr>
            <w:tcW w:w="851" w:type="dxa"/>
          </w:tcPr>
          <w:p w:rsidR="00BE27BE" w:rsidRPr="00BE27BE" w:rsidRDefault="00BE27BE" w:rsidP="00BE27BE">
            <w:pPr>
              <w:ind w:right="-10"/>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Ед. изм-я</w:t>
            </w:r>
          </w:p>
        </w:tc>
        <w:tc>
          <w:tcPr>
            <w:tcW w:w="2410" w:type="dxa"/>
          </w:tcPr>
          <w:p w:rsidR="00BE27BE" w:rsidRPr="00BE27BE" w:rsidRDefault="00BE27BE" w:rsidP="00BE27BE">
            <w:pPr>
              <w:ind w:left="-64" w:right="-103"/>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Показатели по Генплану</w:t>
            </w:r>
          </w:p>
        </w:tc>
        <w:tc>
          <w:tcPr>
            <w:tcW w:w="1984" w:type="dxa"/>
          </w:tcPr>
          <w:p w:rsidR="00BE27BE" w:rsidRPr="00BE27BE" w:rsidRDefault="00BE27BE" w:rsidP="00BE27BE">
            <w:pPr>
              <w:ind w:left="-160" w:right="-103"/>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Показатели по ПКР СИ</w:t>
            </w:r>
          </w:p>
        </w:tc>
        <w:tc>
          <w:tcPr>
            <w:tcW w:w="1533" w:type="dxa"/>
          </w:tcPr>
          <w:p w:rsidR="00BE27BE" w:rsidRPr="00BE27BE" w:rsidRDefault="00BE27BE" w:rsidP="00BE27BE">
            <w:pPr>
              <w:ind w:left="-160" w:right="-103"/>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Соответствие</w:t>
            </w:r>
          </w:p>
        </w:tc>
      </w:tr>
      <w:tr w:rsidR="00BE27BE" w:rsidRPr="00BE27BE" w:rsidTr="00BE27BE">
        <w:trPr>
          <w:trHeight w:val="237"/>
          <w:jc w:val="center"/>
        </w:trPr>
        <w:tc>
          <w:tcPr>
            <w:tcW w:w="573"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1</w:t>
            </w:r>
          </w:p>
        </w:tc>
        <w:tc>
          <w:tcPr>
            <w:tcW w:w="1700"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2</w:t>
            </w:r>
          </w:p>
        </w:tc>
        <w:tc>
          <w:tcPr>
            <w:tcW w:w="4394"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3</w:t>
            </w:r>
          </w:p>
        </w:tc>
        <w:tc>
          <w:tcPr>
            <w:tcW w:w="851"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4</w:t>
            </w:r>
          </w:p>
        </w:tc>
        <w:tc>
          <w:tcPr>
            <w:tcW w:w="2410"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5</w:t>
            </w:r>
          </w:p>
        </w:tc>
        <w:tc>
          <w:tcPr>
            <w:tcW w:w="1984"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6</w:t>
            </w:r>
          </w:p>
        </w:tc>
        <w:tc>
          <w:tcPr>
            <w:tcW w:w="1533"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7</w:t>
            </w:r>
          </w:p>
        </w:tc>
      </w:tr>
      <w:tr w:rsidR="00BE27BE" w:rsidRPr="00BE27BE" w:rsidTr="00BE27BE">
        <w:trPr>
          <w:trHeight w:val="248"/>
          <w:jc w:val="center"/>
        </w:trPr>
        <w:tc>
          <w:tcPr>
            <w:tcW w:w="573" w:type="dxa"/>
            <w:vMerge w:val="restart"/>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1</w:t>
            </w:r>
          </w:p>
        </w:tc>
        <w:tc>
          <w:tcPr>
            <w:tcW w:w="1700" w:type="dxa"/>
            <w:vMerge w:val="restart"/>
          </w:tcPr>
          <w:p w:rsidR="00BE27BE" w:rsidRPr="00BE27BE" w:rsidRDefault="00BE27BE" w:rsidP="00BE27BE">
            <w:pP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Сроки</w:t>
            </w:r>
          </w:p>
        </w:tc>
        <w:tc>
          <w:tcPr>
            <w:tcW w:w="4394" w:type="dxa"/>
          </w:tcPr>
          <w:p w:rsidR="00BE27BE" w:rsidRPr="00BE27BE" w:rsidRDefault="00BE27BE" w:rsidP="00BE27BE">
            <w:pP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 срок, на который разработан генплан;</w:t>
            </w:r>
          </w:p>
        </w:tc>
        <w:tc>
          <w:tcPr>
            <w:tcW w:w="851"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дата</w:t>
            </w:r>
          </w:p>
        </w:tc>
        <w:tc>
          <w:tcPr>
            <w:tcW w:w="2410"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первая очередь – 2020 г расчетный срок – 2030 г.</w:t>
            </w:r>
          </w:p>
        </w:tc>
        <w:tc>
          <w:tcPr>
            <w:tcW w:w="1984"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 xml:space="preserve">2019-2030 гг. </w:t>
            </w:r>
          </w:p>
        </w:tc>
        <w:tc>
          <w:tcPr>
            <w:tcW w:w="1533"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w:t>
            </w:r>
          </w:p>
        </w:tc>
      </w:tr>
      <w:tr w:rsidR="00BE27BE" w:rsidRPr="00BE27BE" w:rsidTr="00BE27BE">
        <w:trPr>
          <w:trHeight w:val="735"/>
          <w:jc w:val="center"/>
        </w:trPr>
        <w:tc>
          <w:tcPr>
            <w:tcW w:w="573" w:type="dxa"/>
            <w:vMerge/>
          </w:tcPr>
          <w:p w:rsidR="00BE27BE" w:rsidRPr="00BE27BE" w:rsidRDefault="00BE27BE" w:rsidP="00BE27BE">
            <w:pPr>
              <w:jc w:val="center"/>
              <w:rPr>
                <w:rFonts w:ascii="Times New Roman" w:eastAsia="Calibri" w:hAnsi="Times New Roman" w:cs="Times New Roman"/>
                <w:color w:val="000000"/>
                <w:sz w:val="20"/>
                <w:szCs w:val="20"/>
              </w:rPr>
            </w:pPr>
          </w:p>
        </w:tc>
        <w:tc>
          <w:tcPr>
            <w:tcW w:w="1700" w:type="dxa"/>
            <w:vMerge/>
          </w:tcPr>
          <w:p w:rsidR="00BE27BE" w:rsidRPr="00BE27BE" w:rsidRDefault="00BE27BE" w:rsidP="00BE27BE">
            <w:pPr>
              <w:rPr>
                <w:rFonts w:ascii="Times New Roman" w:eastAsia="Calibri" w:hAnsi="Times New Roman" w:cs="Times New Roman"/>
                <w:color w:val="000000"/>
                <w:sz w:val="20"/>
                <w:szCs w:val="20"/>
              </w:rPr>
            </w:pPr>
          </w:p>
        </w:tc>
        <w:tc>
          <w:tcPr>
            <w:tcW w:w="4394" w:type="dxa"/>
          </w:tcPr>
          <w:p w:rsidR="00BE27BE" w:rsidRPr="00BE27BE" w:rsidRDefault="00BE27BE" w:rsidP="00BE27BE">
            <w:pPr>
              <w:ind w:right="-108"/>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 дата утверждения генплана/программы (соответствие срока разработки ПКР СИ после утверждения ГП).</w:t>
            </w:r>
          </w:p>
        </w:tc>
        <w:tc>
          <w:tcPr>
            <w:tcW w:w="851" w:type="dxa"/>
          </w:tcPr>
          <w:p w:rsidR="00BE27BE" w:rsidRPr="00BE27BE" w:rsidRDefault="00BE27BE" w:rsidP="00BE27BE">
            <w:pPr>
              <w:jc w:val="center"/>
              <w:rPr>
                <w:rFonts w:ascii="Times New Roman" w:eastAsia="Calibri" w:hAnsi="Times New Roman" w:cs="Times New Roman"/>
                <w:color w:val="000000"/>
                <w:sz w:val="20"/>
                <w:szCs w:val="20"/>
              </w:rPr>
            </w:pPr>
          </w:p>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дата</w:t>
            </w:r>
          </w:p>
        </w:tc>
        <w:tc>
          <w:tcPr>
            <w:tcW w:w="2410" w:type="dxa"/>
          </w:tcPr>
          <w:p w:rsidR="00BE27BE" w:rsidRPr="00BE27BE" w:rsidRDefault="00BE27BE" w:rsidP="00BE27BE">
            <w:pPr>
              <w:ind w:left="-64"/>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от 21.02.2013 № 15/2</w:t>
            </w:r>
          </w:p>
        </w:tc>
        <w:tc>
          <w:tcPr>
            <w:tcW w:w="1984"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 xml:space="preserve">от 29.12.2018 </w:t>
            </w:r>
            <w:r w:rsidRPr="00BE27BE">
              <w:rPr>
                <w:rFonts w:ascii="Times New Roman" w:eastAsia="Calibri" w:hAnsi="Times New Roman" w:cs="Times New Roman"/>
                <w:color w:val="000000"/>
                <w:sz w:val="20"/>
                <w:szCs w:val="20"/>
              </w:rPr>
              <w:br/>
              <w:t>№ 2059</w:t>
            </w:r>
          </w:p>
        </w:tc>
        <w:tc>
          <w:tcPr>
            <w:tcW w:w="1533"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w:t>
            </w:r>
          </w:p>
        </w:tc>
      </w:tr>
      <w:tr w:rsidR="00BE27BE" w:rsidRPr="00BE27BE" w:rsidTr="00BE27BE">
        <w:trPr>
          <w:trHeight w:val="158"/>
          <w:jc w:val="center"/>
        </w:trPr>
        <w:tc>
          <w:tcPr>
            <w:tcW w:w="573"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2</w:t>
            </w:r>
          </w:p>
        </w:tc>
        <w:tc>
          <w:tcPr>
            <w:tcW w:w="1700" w:type="dxa"/>
          </w:tcPr>
          <w:p w:rsidR="00BE27BE" w:rsidRPr="00BE27BE" w:rsidRDefault="00BE27BE" w:rsidP="00BE27BE">
            <w:pP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Население</w:t>
            </w:r>
          </w:p>
        </w:tc>
        <w:tc>
          <w:tcPr>
            <w:tcW w:w="4394" w:type="dxa"/>
          </w:tcPr>
          <w:p w:rsidR="00BE27BE" w:rsidRPr="00BE27BE" w:rsidRDefault="00BE27BE" w:rsidP="00BE27BE">
            <w:pP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 прогнозируемая численность населения МО.</w:t>
            </w:r>
          </w:p>
        </w:tc>
        <w:tc>
          <w:tcPr>
            <w:tcW w:w="851"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чел.</w:t>
            </w:r>
          </w:p>
        </w:tc>
        <w:tc>
          <w:tcPr>
            <w:tcW w:w="2410" w:type="dxa"/>
          </w:tcPr>
          <w:p w:rsidR="00BE27BE" w:rsidRPr="00BE27BE" w:rsidRDefault="00BE27BE" w:rsidP="00BE27BE">
            <w:pPr>
              <w:ind w:left="-64"/>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42000</w:t>
            </w:r>
          </w:p>
        </w:tc>
        <w:tc>
          <w:tcPr>
            <w:tcW w:w="1984"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34500</w:t>
            </w:r>
          </w:p>
        </w:tc>
        <w:tc>
          <w:tcPr>
            <w:tcW w:w="1533"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w:t>
            </w:r>
          </w:p>
        </w:tc>
      </w:tr>
      <w:tr w:rsidR="00BE27BE" w:rsidRPr="00BE27BE" w:rsidTr="00BE27BE">
        <w:trPr>
          <w:trHeight w:val="474"/>
          <w:jc w:val="center"/>
        </w:trPr>
        <w:tc>
          <w:tcPr>
            <w:tcW w:w="573" w:type="dxa"/>
            <w:vMerge w:val="restart"/>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3</w:t>
            </w:r>
          </w:p>
        </w:tc>
        <w:tc>
          <w:tcPr>
            <w:tcW w:w="1700" w:type="dxa"/>
            <w:vMerge w:val="restart"/>
          </w:tcPr>
          <w:p w:rsidR="00BE27BE" w:rsidRPr="00BE27BE" w:rsidRDefault="00BE27BE" w:rsidP="00BE27BE">
            <w:pP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Развитие образования</w:t>
            </w:r>
          </w:p>
        </w:tc>
        <w:tc>
          <w:tcPr>
            <w:tcW w:w="4394" w:type="dxa"/>
          </w:tcPr>
          <w:p w:rsidR="00BE27BE" w:rsidRPr="00BE27BE" w:rsidRDefault="00BE27BE" w:rsidP="00BE27BE">
            <w:pP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 строительство пристроя к школе ул. Карла Маркса, д. 42А, г. Тавда</w:t>
            </w:r>
          </w:p>
        </w:tc>
        <w:tc>
          <w:tcPr>
            <w:tcW w:w="851"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мест</w:t>
            </w:r>
          </w:p>
        </w:tc>
        <w:tc>
          <w:tcPr>
            <w:tcW w:w="2410"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w:t>
            </w:r>
          </w:p>
        </w:tc>
        <w:tc>
          <w:tcPr>
            <w:tcW w:w="1984"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275</w:t>
            </w:r>
          </w:p>
        </w:tc>
        <w:tc>
          <w:tcPr>
            <w:tcW w:w="1533"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w:t>
            </w:r>
          </w:p>
        </w:tc>
      </w:tr>
      <w:tr w:rsidR="00BE27BE" w:rsidRPr="00BE27BE" w:rsidTr="00BE27BE">
        <w:trPr>
          <w:trHeight w:val="259"/>
          <w:jc w:val="center"/>
        </w:trPr>
        <w:tc>
          <w:tcPr>
            <w:tcW w:w="573" w:type="dxa"/>
            <w:vMerge/>
          </w:tcPr>
          <w:p w:rsidR="00BE27BE" w:rsidRPr="00BE27BE" w:rsidRDefault="00BE27BE" w:rsidP="00BE27BE">
            <w:pPr>
              <w:jc w:val="center"/>
              <w:rPr>
                <w:rFonts w:ascii="Times New Roman" w:eastAsia="Calibri" w:hAnsi="Times New Roman" w:cs="Times New Roman"/>
                <w:color w:val="000000"/>
                <w:sz w:val="20"/>
                <w:szCs w:val="20"/>
              </w:rPr>
            </w:pPr>
          </w:p>
        </w:tc>
        <w:tc>
          <w:tcPr>
            <w:tcW w:w="1700" w:type="dxa"/>
            <w:vMerge/>
          </w:tcPr>
          <w:p w:rsidR="00BE27BE" w:rsidRPr="00BE27BE" w:rsidRDefault="00BE27BE" w:rsidP="00BE27BE">
            <w:pPr>
              <w:rPr>
                <w:rFonts w:ascii="Times New Roman" w:eastAsia="Calibri" w:hAnsi="Times New Roman" w:cs="Times New Roman"/>
                <w:color w:val="000000"/>
                <w:sz w:val="20"/>
                <w:szCs w:val="20"/>
              </w:rPr>
            </w:pPr>
          </w:p>
        </w:tc>
        <w:tc>
          <w:tcPr>
            <w:tcW w:w="4394" w:type="dxa"/>
          </w:tcPr>
          <w:p w:rsidR="00BE27BE" w:rsidRPr="00BE27BE" w:rsidRDefault="00BE27BE" w:rsidP="00BE27BE">
            <w:pP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 xml:space="preserve">- строительство школы ул. Кирова , д. 117. </w:t>
            </w:r>
          </w:p>
          <w:p w:rsidR="00BE27BE" w:rsidRPr="00BE27BE" w:rsidRDefault="00BE27BE" w:rsidP="00BE27BE">
            <w:pP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г. Тавда</w:t>
            </w:r>
          </w:p>
        </w:tc>
        <w:tc>
          <w:tcPr>
            <w:tcW w:w="851"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мест</w:t>
            </w:r>
          </w:p>
        </w:tc>
        <w:tc>
          <w:tcPr>
            <w:tcW w:w="2410"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предусмотрено</w:t>
            </w:r>
          </w:p>
        </w:tc>
        <w:tc>
          <w:tcPr>
            <w:tcW w:w="1984"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500</w:t>
            </w:r>
          </w:p>
        </w:tc>
        <w:tc>
          <w:tcPr>
            <w:tcW w:w="1533"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w:t>
            </w:r>
          </w:p>
        </w:tc>
      </w:tr>
      <w:tr w:rsidR="00BE27BE" w:rsidRPr="00BE27BE" w:rsidTr="00122D97">
        <w:trPr>
          <w:trHeight w:val="486"/>
          <w:jc w:val="center"/>
        </w:trPr>
        <w:tc>
          <w:tcPr>
            <w:tcW w:w="573"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4</w:t>
            </w:r>
          </w:p>
        </w:tc>
        <w:tc>
          <w:tcPr>
            <w:tcW w:w="1700" w:type="dxa"/>
          </w:tcPr>
          <w:p w:rsidR="00BE27BE" w:rsidRPr="00BE27BE" w:rsidRDefault="00BE27BE" w:rsidP="00BE27BE">
            <w:pP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Развитие здравоохранения</w:t>
            </w:r>
          </w:p>
        </w:tc>
        <w:tc>
          <w:tcPr>
            <w:tcW w:w="11172" w:type="dxa"/>
            <w:gridSpan w:val="5"/>
          </w:tcPr>
          <w:p w:rsidR="00BE27BE" w:rsidRPr="00BE27BE" w:rsidRDefault="00BE27BE" w:rsidP="00BE27BE">
            <w:pPr>
              <w:jc w:val="center"/>
              <w:rPr>
                <w:rFonts w:ascii="Times New Roman" w:eastAsia="Calibri" w:hAnsi="Times New Roman" w:cs="Times New Roman"/>
                <w:color w:val="000000"/>
              </w:rPr>
            </w:pPr>
            <w:r w:rsidRPr="00BE27BE">
              <w:rPr>
                <w:rFonts w:ascii="Times New Roman" w:eastAsia="Calibri" w:hAnsi="Times New Roman" w:cs="Times New Roman"/>
                <w:color w:val="000000"/>
              </w:rPr>
              <w:t>мероприятия не запланированы</w:t>
            </w:r>
          </w:p>
        </w:tc>
      </w:tr>
      <w:tr w:rsidR="00BE27BE" w:rsidRPr="00BE27BE" w:rsidTr="00BE27BE">
        <w:trPr>
          <w:trHeight w:val="237"/>
          <w:jc w:val="center"/>
        </w:trPr>
        <w:tc>
          <w:tcPr>
            <w:tcW w:w="573" w:type="dxa"/>
            <w:vMerge w:val="restart"/>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5</w:t>
            </w:r>
          </w:p>
        </w:tc>
        <w:tc>
          <w:tcPr>
            <w:tcW w:w="1700" w:type="dxa"/>
            <w:vMerge w:val="restart"/>
          </w:tcPr>
          <w:p w:rsidR="00BE27BE" w:rsidRPr="00BE27BE" w:rsidRDefault="00BE27BE" w:rsidP="00BE27BE">
            <w:pP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Развитие физической культуры и спорта</w:t>
            </w:r>
          </w:p>
        </w:tc>
        <w:tc>
          <w:tcPr>
            <w:tcW w:w="4394" w:type="dxa"/>
          </w:tcPr>
          <w:p w:rsidR="00BE27BE" w:rsidRPr="00BE27BE" w:rsidRDefault="00BE27BE" w:rsidP="00BE27BE">
            <w:pP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 строительство крытого катка с искусственным льдом ул. Кирода, д. 126Б, г. Тавда</w:t>
            </w:r>
          </w:p>
        </w:tc>
        <w:tc>
          <w:tcPr>
            <w:tcW w:w="851"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ед.</w:t>
            </w:r>
          </w:p>
        </w:tc>
        <w:tc>
          <w:tcPr>
            <w:tcW w:w="2410"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w:t>
            </w:r>
          </w:p>
        </w:tc>
        <w:tc>
          <w:tcPr>
            <w:tcW w:w="1984"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1</w:t>
            </w:r>
          </w:p>
        </w:tc>
        <w:tc>
          <w:tcPr>
            <w:tcW w:w="1533" w:type="dxa"/>
          </w:tcPr>
          <w:p w:rsidR="00BE27BE" w:rsidRPr="00BE27BE" w:rsidRDefault="00BE27BE" w:rsidP="00BE27BE">
            <w:pPr>
              <w:jc w:val="center"/>
              <w:rPr>
                <w:rFonts w:ascii="Calibri" w:eastAsia="Calibri" w:hAnsi="Calibri" w:cs="Times New Roman"/>
                <w:color w:val="000000"/>
              </w:rPr>
            </w:pPr>
            <w:r w:rsidRPr="00BE27BE">
              <w:rPr>
                <w:rFonts w:ascii="Times New Roman" w:eastAsia="Calibri" w:hAnsi="Times New Roman" w:cs="Times New Roman"/>
                <w:color w:val="000000"/>
                <w:sz w:val="20"/>
                <w:szCs w:val="20"/>
              </w:rPr>
              <w:t>–</w:t>
            </w:r>
          </w:p>
        </w:tc>
      </w:tr>
      <w:tr w:rsidR="00BE27BE" w:rsidRPr="00BE27BE" w:rsidTr="00BE27BE">
        <w:trPr>
          <w:trHeight w:val="237"/>
          <w:jc w:val="center"/>
        </w:trPr>
        <w:tc>
          <w:tcPr>
            <w:tcW w:w="573" w:type="dxa"/>
            <w:vMerge/>
          </w:tcPr>
          <w:p w:rsidR="00BE27BE" w:rsidRPr="00BE27BE" w:rsidRDefault="00BE27BE" w:rsidP="00BE27BE">
            <w:pPr>
              <w:jc w:val="center"/>
              <w:rPr>
                <w:rFonts w:ascii="Times New Roman" w:eastAsia="Calibri" w:hAnsi="Times New Roman" w:cs="Times New Roman"/>
                <w:color w:val="000000"/>
                <w:sz w:val="20"/>
                <w:szCs w:val="20"/>
              </w:rPr>
            </w:pPr>
          </w:p>
        </w:tc>
        <w:tc>
          <w:tcPr>
            <w:tcW w:w="1700" w:type="dxa"/>
            <w:vMerge/>
          </w:tcPr>
          <w:p w:rsidR="00BE27BE" w:rsidRPr="00BE27BE" w:rsidRDefault="00BE27BE" w:rsidP="00BE27BE">
            <w:pPr>
              <w:rPr>
                <w:rFonts w:ascii="Times New Roman" w:eastAsia="Calibri" w:hAnsi="Times New Roman" w:cs="Times New Roman"/>
                <w:color w:val="000000"/>
                <w:sz w:val="20"/>
                <w:szCs w:val="20"/>
              </w:rPr>
            </w:pPr>
          </w:p>
        </w:tc>
        <w:tc>
          <w:tcPr>
            <w:tcW w:w="4394" w:type="dxa"/>
          </w:tcPr>
          <w:p w:rsidR="00BE27BE" w:rsidRPr="00BE27BE" w:rsidRDefault="00BE27BE" w:rsidP="00BE27BE">
            <w:pP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 xml:space="preserve">- реконструкция хоккейного корта </w:t>
            </w:r>
            <w:r w:rsidRPr="00BE27BE">
              <w:rPr>
                <w:rFonts w:ascii="Times New Roman" w:eastAsia="Calibri" w:hAnsi="Times New Roman" w:cs="Times New Roman"/>
                <w:color w:val="000000"/>
                <w:sz w:val="20"/>
                <w:szCs w:val="20"/>
              </w:rPr>
              <w:br/>
              <w:t>ул. 9-е Января, д. 23В, г. Тавда</w:t>
            </w:r>
          </w:p>
        </w:tc>
        <w:tc>
          <w:tcPr>
            <w:tcW w:w="851"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w:t>
            </w:r>
          </w:p>
        </w:tc>
        <w:tc>
          <w:tcPr>
            <w:tcW w:w="2410"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w:t>
            </w:r>
          </w:p>
        </w:tc>
        <w:tc>
          <w:tcPr>
            <w:tcW w:w="1984" w:type="dxa"/>
          </w:tcPr>
          <w:p w:rsidR="00BE27BE" w:rsidRPr="00BE27BE" w:rsidRDefault="00BE27BE" w:rsidP="00BE27BE">
            <w:pPr>
              <w:jc w:val="center"/>
              <w:rPr>
                <w:rFonts w:ascii="Times New Roman" w:eastAsia="Calibri" w:hAnsi="Times New Roman" w:cs="Times New Roman"/>
                <w:color w:val="000000"/>
                <w:sz w:val="20"/>
                <w:szCs w:val="20"/>
              </w:rPr>
            </w:pPr>
            <w:r w:rsidRPr="00BE27BE">
              <w:rPr>
                <w:rFonts w:ascii="Times New Roman" w:eastAsia="Calibri" w:hAnsi="Times New Roman" w:cs="Times New Roman"/>
                <w:color w:val="000000"/>
                <w:sz w:val="20"/>
                <w:szCs w:val="20"/>
              </w:rPr>
              <w:t>предусмотрено</w:t>
            </w:r>
          </w:p>
        </w:tc>
        <w:tc>
          <w:tcPr>
            <w:tcW w:w="1533" w:type="dxa"/>
          </w:tcPr>
          <w:p w:rsidR="00BE27BE" w:rsidRPr="00BE27BE" w:rsidRDefault="00BE27BE" w:rsidP="00BE27BE">
            <w:pPr>
              <w:jc w:val="center"/>
              <w:rPr>
                <w:rFonts w:ascii="Calibri" w:eastAsia="Calibri" w:hAnsi="Calibri" w:cs="Times New Roman"/>
                <w:color w:val="000000"/>
              </w:rPr>
            </w:pPr>
            <w:r w:rsidRPr="00BE27BE">
              <w:rPr>
                <w:rFonts w:ascii="Times New Roman" w:eastAsia="Calibri" w:hAnsi="Times New Roman" w:cs="Times New Roman"/>
                <w:color w:val="000000"/>
                <w:sz w:val="20"/>
                <w:szCs w:val="20"/>
              </w:rPr>
              <w:t>–</w:t>
            </w:r>
          </w:p>
        </w:tc>
      </w:tr>
      <w:tr w:rsidR="00BE27BE" w:rsidRPr="00BE27BE" w:rsidTr="00122D97">
        <w:trPr>
          <w:trHeight w:val="486"/>
          <w:jc w:val="center"/>
        </w:trPr>
        <w:tc>
          <w:tcPr>
            <w:tcW w:w="573" w:type="dxa"/>
          </w:tcPr>
          <w:p w:rsidR="00BE27BE" w:rsidRPr="00BE27BE" w:rsidRDefault="00BE27BE" w:rsidP="00BE27BE">
            <w:pPr>
              <w:jc w:val="center"/>
              <w:rPr>
                <w:rFonts w:ascii="Times New Roman" w:eastAsia="Calibri" w:hAnsi="Times New Roman" w:cs="Times New Roman"/>
                <w:sz w:val="20"/>
                <w:szCs w:val="20"/>
              </w:rPr>
            </w:pPr>
            <w:r w:rsidRPr="00BE27BE">
              <w:rPr>
                <w:rFonts w:ascii="Times New Roman" w:eastAsia="Calibri" w:hAnsi="Times New Roman" w:cs="Times New Roman"/>
                <w:sz w:val="20"/>
                <w:szCs w:val="20"/>
              </w:rPr>
              <w:t>6</w:t>
            </w:r>
          </w:p>
        </w:tc>
        <w:tc>
          <w:tcPr>
            <w:tcW w:w="1700" w:type="dxa"/>
          </w:tcPr>
          <w:p w:rsidR="00BE27BE" w:rsidRPr="00BE27BE" w:rsidRDefault="00BE27BE" w:rsidP="00BE27BE">
            <w:pPr>
              <w:rPr>
                <w:rFonts w:ascii="Times New Roman" w:eastAsia="Calibri" w:hAnsi="Times New Roman" w:cs="Times New Roman"/>
                <w:sz w:val="20"/>
                <w:szCs w:val="20"/>
              </w:rPr>
            </w:pPr>
            <w:r w:rsidRPr="00BE27BE">
              <w:rPr>
                <w:rFonts w:ascii="Times New Roman" w:eastAsia="Calibri" w:hAnsi="Times New Roman" w:cs="Times New Roman"/>
                <w:sz w:val="20"/>
                <w:szCs w:val="20"/>
              </w:rPr>
              <w:t>Развитие культуры</w:t>
            </w:r>
          </w:p>
        </w:tc>
        <w:tc>
          <w:tcPr>
            <w:tcW w:w="11172" w:type="dxa"/>
            <w:gridSpan w:val="5"/>
          </w:tcPr>
          <w:p w:rsidR="00BE27BE" w:rsidRPr="00BE27BE" w:rsidRDefault="00BE27BE" w:rsidP="00BE27BE">
            <w:pPr>
              <w:jc w:val="center"/>
              <w:rPr>
                <w:rFonts w:ascii="Calibri" w:eastAsia="Calibri" w:hAnsi="Calibri" w:cs="Times New Roman"/>
              </w:rPr>
            </w:pPr>
            <w:r w:rsidRPr="00BE27BE">
              <w:rPr>
                <w:rFonts w:ascii="Times New Roman" w:eastAsia="Calibri" w:hAnsi="Times New Roman" w:cs="Times New Roman"/>
              </w:rPr>
              <w:t>мероприятия не запланированы</w:t>
            </w:r>
          </w:p>
        </w:tc>
      </w:tr>
    </w:tbl>
    <w:p w:rsidR="00BE27BE" w:rsidRPr="00BE27BE" w:rsidRDefault="00BE27BE" w:rsidP="00BE27BE">
      <w:pPr>
        <w:spacing w:after="160" w:line="259" w:lineRule="auto"/>
        <w:ind w:firstLine="567"/>
        <w:jc w:val="both"/>
        <w:rPr>
          <w:rFonts w:ascii="Times New Roman" w:eastAsia="Calibri" w:hAnsi="Times New Roman" w:cs="Times New Roman"/>
          <w:b/>
          <w:sz w:val="28"/>
          <w:szCs w:val="28"/>
        </w:rPr>
      </w:pPr>
    </w:p>
    <w:p w:rsidR="00BE27BE" w:rsidRPr="00BE27BE" w:rsidRDefault="00BE27BE" w:rsidP="00BE27BE">
      <w:pPr>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b/>
          <w:sz w:val="28"/>
          <w:szCs w:val="28"/>
        </w:rPr>
        <w:t>Вывод:</w:t>
      </w:r>
      <w:r w:rsidRPr="00BE27BE">
        <w:rPr>
          <w:rFonts w:ascii="Times New Roman" w:eastAsia="Calibri" w:hAnsi="Times New Roman" w:cs="Times New Roman"/>
          <w:sz w:val="28"/>
          <w:szCs w:val="28"/>
        </w:rPr>
        <w:t xml:space="preserve"> ПКР СИ на территории Тавдинского городского округа соответствует генеральному плану по 3 из 7 пунктам, что соответствует Кс=4,3.</w:t>
      </w:r>
    </w:p>
    <w:p w:rsidR="00BE27BE" w:rsidRPr="00BE27BE" w:rsidRDefault="00BE27BE" w:rsidP="00BE27BE">
      <w:pPr>
        <w:spacing w:after="0" w:line="240" w:lineRule="auto"/>
        <w:ind w:firstLine="709"/>
        <w:rPr>
          <w:rFonts w:ascii="Times New Roman" w:eastAsia="Calibri" w:hAnsi="Times New Roman" w:cs="Times New Roman"/>
          <w:b/>
          <w:sz w:val="28"/>
          <w:szCs w:val="28"/>
        </w:rPr>
      </w:pPr>
      <w:r w:rsidRPr="00BE27BE">
        <w:rPr>
          <w:rFonts w:ascii="Times New Roman" w:eastAsia="Calibri" w:hAnsi="Times New Roman" w:cs="Times New Roman"/>
          <w:b/>
          <w:sz w:val="28"/>
          <w:szCs w:val="28"/>
        </w:rPr>
        <w:t>Замечания:</w:t>
      </w:r>
    </w:p>
    <w:p w:rsidR="00BE27BE" w:rsidRPr="00BE27BE" w:rsidRDefault="00BE27BE" w:rsidP="00BE27BE">
      <w:pPr>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BE27BE">
        <w:rPr>
          <w:rFonts w:ascii="Times New Roman" w:eastAsia="Calibri" w:hAnsi="Times New Roman" w:cs="Times New Roman"/>
          <w:sz w:val="28"/>
          <w:szCs w:val="28"/>
        </w:rPr>
        <w:br/>
        <w:t xml:space="preserve">Тавдинского городского округа, утвержденной Постановлением Администрации Тавдинского городского округа </w:t>
      </w:r>
      <w:r w:rsidRPr="00BE27BE">
        <w:rPr>
          <w:rFonts w:ascii="Times New Roman" w:eastAsia="Calibri" w:hAnsi="Times New Roman" w:cs="Times New Roman"/>
          <w:sz w:val="28"/>
          <w:szCs w:val="28"/>
        </w:rPr>
        <w:br/>
        <w:t>от 29.12.2019 г. № 2059 «Об утверждении программы «Комплексного развития социальной инфраструктуры Тавдинского городского округа до 2030 года» (далее – Программа),</w:t>
      </w:r>
      <w:r w:rsidRPr="00BE27BE">
        <w:rPr>
          <w:rFonts w:ascii="Calibri" w:eastAsia="Calibri" w:hAnsi="Calibri" w:cs="Times New Roman"/>
          <w:sz w:val="28"/>
          <w:szCs w:val="28"/>
        </w:rPr>
        <w:t xml:space="preserve"> </w:t>
      </w:r>
      <w:r w:rsidRPr="00BE27BE">
        <w:rPr>
          <w:rFonts w:ascii="Times New Roman" w:eastAsia="Calibri" w:hAnsi="Times New Roman" w:cs="Times New Roman"/>
          <w:sz w:val="28"/>
          <w:szCs w:val="28"/>
        </w:rPr>
        <w:t>генеральному плану, утвержденному Решением Думы Тавдинского городского округа от 21.02.2013 № 15/2 «Об утверждении Генерального плана Тавдинского городского округа» (далее – Генеральный план), были выявлены следующие несоответствия:</w:t>
      </w:r>
    </w:p>
    <w:p w:rsidR="00BE27BE" w:rsidRPr="00BE27BE" w:rsidRDefault="00BE27BE" w:rsidP="00BE27BE">
      <w:pPr>
        <w:numPr>
          <w:ilvl w:val="0"/>
          <w:numId w:val="11"/>
        </w:numPr>
        <w:tabs>
          <w:tab w:val="left" w:pos="993"/>
          <w:tab w:val="left" w:pos="1134"/>
        </w:tabs>
        <w:spacing w:after="0" w:line="240" w:lineRule="auto"/>
        <w:ind w:left="0" w:firstLine="851"/>
        <w:contextualSpacing/>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BE27BE" w:rsidRPr="00BE27BE" w:rsidRDefault="00BE27BE" w:rsidP="00BE27BE">
      <w:pPr>
        <w:tabs>
          <w:tab w:val="left" w:pos="993"/>
          <w:tab w:val="left" w:pos="1134"/>
        </w:tabs>
        <w:spacing w:after="0" w:line="240" w:lineRule="auto"/>
        <w:ind w:firstLine="851"/>
        <w:contextualSpacing/>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BE27BE" w:rsidRPr="00BE27BE" w:rsidRDefault="00BE27BE" w:rsidP="00BE27BE">
      <w:pPr>
        <w:numPr>
          <w:ilvl w:val="0"/>
          <w:numId w:val="11"/>
        </w:numPr>
        <w:tabs>
          <w:tab w:val="left" w:pos="993"/>
          <w:tab w:val="left" w:pos="1134"/>
        </w:tabs>
        <w:spacing w:after="0" w:line="240" w:lineRule="auto"/>
        <w:ind w:left="0" w:firstLine="851"/>
        <w:contextualSpacing/>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Мероприятия, предусмотренные Генеральным планом, но не учтенные Программой:</w:t>
      </w:r>
    </w:p>
    <w:p w:rsidR="00BE27BE" w:rsidRPr="00BE27BE" w:rsidRDefault="00BE27BE" w:rsidP="00BE27BE">
      <w:pPr>
        <w:numPr>
          <w:ilvl w:val="0"/>
          <w:numId w:val="10"/>
        </w:numPr>
        <w:tabs>
          <w:tab w:val="left" w:pos="993"/>
          <w:tab w:val="left" w:pos="1134"/>
        </w:tabs>
        <w:spacing w:after="0" w:line="240" w:lineRule="auto"/>
        <w:ind w:firstLine="851"/>
        <w:contextualSpacing/>
        <w:jc w:val="both"/>
        <w:rPr>
          <w:rFonts w:ascii="Calibri" w:eastAsia="Calibri" w:hAnsi="Calibri" w:cs="Times New Roman"/>
          <w:sz w:val="28"/>
          <w:szCs w:val="28"/>
        </w:rPr>
      </w:pPr>
      <w:r w:rsidRPr="00BE27BE">
        <w:rPr>
          <w:rFonts w:ascii="Times New Roman" w:eastAsia="Calibri" w:hAnsi="Times New Roman" w:cs="Times New Roman"/>
          <w:sz w:val="28"/>
          <w:szCs w:val="28"/>
        </w:rPr>
        <w:t>строительство новой школы г. Тавде на 1000 учащихся;</w:t>
      </w:r>
    </w:p>
    <w:p w:rsidR="00BE27BE" w:rsidRPr="00BE27BE" w:rsidRDefault="00BE27BE" w:rsidP="00BE27BE">
      <w:pPr>
        <w:numPr>
          <w:ilvl w:val="0"/>
          <w:numId w:val="10"/>
        </w:numPr>
        <w:tabs>
          <w:tab w:val="left" w:pos="993"/>
          <w:tab w:val="left" w:pos="1134"/>
        </w:tabs>
        <w:spacing w:after="0" w:line="240" w:lineRule="auto"/>
        <w:ind w:firstLine="851"/>
        <w:contextualSpacing/>
        <w:jc w:val="both"/>
        <w:rPr>
          <w:rFonts w:ascii="Calibri" w:eastAsia="Calibri" w:hAnsi="Calibri" w:cs="Times New Roman"/>
          <w:sz w:val="28"/>
          <w:szCs w:val="28"/>
        </w:rPr>
      </w:pPr>
      <w:r w:rsidRPr="00BE27BE">
        <w:rPr>
          <w:rFonts w:ascii="Times New Roman" w:eastAsia="Calibri" w:hAnsi="Times New Roman" w:cs="Times New Roman"/>
          <w:sz w:val="28"/>
          <w:szCs w:val="28"/>
        </w:rPr>
        <w:t>строительство школы на 100 учащихся в п. Карабашка;</w:t>
      </w:r>
    </w:p>
    <w:p w:rsidR="00BE27BE" w:rsidRPr="00BE27BE" w:rsidRDefault="00BE27BE" w:rsidP="00BE27BE">
      <w:pPr>
        <w:numPr>
          <w:ilvl w:val="0"/>
          <w:numId w:val="10"/>
        </w:numPr>
        <w:tabs>
          <w:tab w:val="left" w:pos="993"/>
          <w:tab w:val="left" w:pos="1134"/>
        </w:tabs>
        <w:spacing w:after="0" w:line="240" w:lineRule="auto"/>
        <w:ind w:firstLine="851"/>
        <w:contextualSpacing/>
        <w:jc w:val="both"/>
        <w:rPr>
          <w:rFonts w:ascii="Calibri" w:eastAsia="Calibri" w:hAnsi="Calibri" w:cs="Times New Roman"/>
          <w:sz w:val="28"/>
          <w:szCs w:val="28"/>
        </w:rPr>
      </w:pPr>
      <w:r w:rsidRPr="00BE27BE">
        <w:rPr>
          <w:rFonts w:ascii="Times New Roman" w:eastAsia="Calibri" w:hAnsi="Times New Roman" w:cs="Times New Roman"/>
          <w:sz w:val="28"/>
          <w:szCs w:val="28"/>
        </w:rPr>
        <w:t>строительство дошкольных учреждений в г. Тавед на 746 мест;</w:t>
      </w:r>
    </w:p>
    <w:p w:rsidR="00BE27BE" w:rsidRPr="00BE27BE" w:rsidRDefault="00BE27BE" w:rsidP="00BE27BE">
      <w:pPr>
        <w:numPr>
          <w:ilvl w:val="0"/>
          <w:numId w:val="10"/>
        </w:numPr>
        <w:tabs>
          <w:tab w:val="left" w:pos="993"/>
          <w:tab w:val="left" w:pos="1134"/>
        </w:tabs>
        <w:spacing w:after="0" w:line="240" w:lineRule="auto"/>
        <w:ind w:firstLine="851"/>
        <w:contextualSpacing/>
        <w:jc w:val="both"/>
        <w:rPr>
          <w:rFonts w:ascii="Calibri" w:eastAsia="Calibri" w:hAnsi="Calibri" w:cs="Times New Roman"/>
          <w:sz w:val="28"/>
          <w:szCs w:val="28"/>
        </w:rPr>
      </w:pPr>
      <w:r w:rsidRPr="00BE27BE">
        <w:rPr>
          <w:rFonts w:ascii="Times New Roman" w:eastAsia="Calibri" w:hAnsi="Times New Roman" w:cs="Times New Roman"/>
          <w:sz w:val="28"/>
          <w:szCs w:val="28"/>
        </w:rPr>
        <w:t xml:space="preserve">строительство дошкольных учреждений в сельской местности: в п. Азанке при МКОУ СОШ - детского сада </w:t>
      </w:r>
      <w:r w:rsidRPr="00BE27BE">
        <w:rPr>
          <w:rFonts w:ascii="Times New Roman" w:eastAsia="Calibri" w:hAnsi="Times New Roman" w:cs="Times New Roman"/>
          <w:sz w:val="28"/>
          <w:szCs w:val="28"/>
        </w:rPr>
        <w:br/>
        <w:t xml:space="preserve">на 40 мест, с. Городище, дошкольных отделений при школах в д. Большая Пустынь, с. Кошуки, д. Мостовка, </w:t>
      </w:r>
      <w:r w:rsidRPr="00BE27BE">
        <w:rPr>
          <w:rFonts w:ascii="Times New Roman" w:eastAsia="Calibri" w:hAnsi="Times New Roman" w:cs="Times New Roman"/>
          <w:sz w:val="28"/>
          <w:szCs w:val="28"/>
        </w:rPr>
        <w:br/>
        <w:t>д. Герасимовке;</w:t>
      </w:r>
    </w:p>
    <w:p w:rsidR="00BE27BE" w:rsidRPr="00BE27BE" w:rsidRDefault="00BE27BE" w:rsidP="00BE27BE">
      <w:pPr>
        <w:numPr>
          <w:ilvl w:val="0"/>
          <w:numId w:val="10"/>
        </w:numPr>
        <w:spacing w:after="0" w:line="240" w:lineRule="auto"/>
        <w:contextualSpacing/>
        <w:jc w:val="both"/>
        <w:rPr>
          <w:rFonts w:ascii="Calibri" w:eastAsia="Calibri" w:hAnsi="Calibri" w:cs="Times New Roman"/>
          <w:sz w:val="28"/>
          <w:szCs w:val="28"/>
        </w:rPr>
      </w:pPr>
      <w:r w:rsidRPr="00BE27BE">
        <w:rPr>
          <w:rFonts w:ascii="Times New Roman" w:eastAsia="Calibri" w:hAnsi="Times New Roman" w:cs="Times New Roman"/>
          <w:sz w:val="28"/>
          <w:szCs w:val="28"/>
        </w:rPr>
        <w:t>строительство ФАП в п. Азанке;</w:t>
      </w:r>
    </w:p>
    <w:p w:rsidR="00BE27BE" w:rsidRPr="00BE27BE" w:rsidRDefault="00BE27BE" w:rsidP="00BE27BE">
      <w:pPr>
        <w:numPr>
          <w:ilvl w:val="0"/>
          <w:numId w:val="10"/>
        </w:numPr>
        <w:spacing w:after="0" w:line="240" w:lineRule="auto"/>
        <w:contextualSpacing/>
        <w:jc w:val="both"/>
        <w:rPr>
          <w:rFonts w:ascii="Calibri" w:eastAsia="Calibri" w:hAnsi="Calibri" w:cs="Times New Roman"/>
          <w:sz w:val="28"/>
          <w:szCs w:val="28"/>
        </w:rPr>
      </w:pPr>
      <w:r w:rsidRPr="00BE27BE">
        <w:rPr>
          <w:rFonts w:ascii="Times New Roman" w:eastAsia="Calibri" w:hAnsi="Times New Roman" w:cs="Times New Roman"/>
          <w:sz w:val="28"/>
          <w:szCs w:val="28"/>
        </w:rPr>
        <w:t>строительство ФАП в с. Крутое, д. Мостовка, д. Увал, д. Ленино;</w:t>
      </w:r>
    </w:p>
    <w:p w:rsidR="00BE27BE" w:rsidRPr="00BE27BE" w:rsidRDefault="00BE27BE" w:rsidP="00BE27BE">
      <w:pPr>
        <w:numPr>
          <w:ilvl w:val="0"/>
          <w:numId w:val="10"/>
        </w:numPr>
        <w:spacing w:after="0" w:line="240" w:lineRule="auto"/>
        <w:contextualSpacing/>
        <w:jc w:val="both"/>
        <w:rPr>
          <w:rFonts w:ascii="Calibri" w:eastAsia="Calibri" w:hAnsi="Calibri" w:cs="Times New Roman"/>
          <w:sz w:val="28"/>
          <w:szCs w:val="28"/>
        </w:rPr>
      </w:pPr>
      <w:r w:rsidRPr="00BE27BE">
        <w:rPr>
          <w:rFonts w:ascii="Times New Roman" w:eastAsia="Calibri" w:hAnsi="Times New Roman" w:cs="Times New Roman"/>
          <w:bCs/>
          <w:sz w:val="28"/>
          <w:szCs w:val="28"/>
        </w:rPr>
        <w:t>строительство клуба на 300 мест в поселке Азанка</w:t>
      </w:r>
      <w:r w:rsidRPr="00BE27BE">
        <w:rPr>
          <w:rFonts w:ascii="Times New Roman" w:eastAsia="Calibri" w:hAnsi="Times New Roman" w:cs="Times New Roman"/>
          <w:sz w:val="28"/>
          <w:szCs w:val="28"/>
        </w:rPr>
        <w:t>;</w:t>
      </w:r>
    </w:p>
    <w:p w:rsidR="00BE27BE" w:rsidRPr="00BE27BE" w:rsidRDefault="00BE27BE" w:rsidP="00BE27BE">
      <w:pPr>
        <w:numPr>
          <w:ilvl w:val="0"/>
          <w:numId w:val="10"/>
        </w:numPr>
        <w:spacing w:after="0" w:line="240" w:lineRule="auto"/>
        <w:contextualSpacing/>
        <w:jc w:val="both"/>
        <w:rPr>
          <w:rFonts w:ascii="Calibri" w:eastAsia="Calibri" w:hAnsi="Calibri" w:cs="Times New Roman"/>
          <w:sz w:val="28"/>
          <w:szCs w:val="28"/>
        </w:rPr>
      </w:pPr>
      <w:r w:rsidRPr="00BE27BE">
        <w:rPr>
          <w:rFonts w:ascii="Times New Roman" w:eastAsia="Calibri" w:hAnsi="Times New Roman" w:cs="Times New Roman"/>
          <w:bCs/>
          <w:sz w:val="28"/>
          <w:szCs w:val="28"/>
        </w:rPr>
        <w:t>строительство детской музыкальной школы в г. Тавде на 300 учащихся</w:t>
      </w:r>
      <w:r w:rsidRPr="00BE27BE">
        <w:rPr>
          <w:rFonts w:ascii="Times New Roman" w:eastAsia="Calibri" w:hAnsi="Times New Roman" w:cs="Times New Roman"/>
          <w:sz w:val="28"/>
          <w:szCs w:val="28"/>
        </w:rPr>
        <w:t>;</w:t>
      </w:r>
    </w:p>
    <w:p w:rsidR="00BE27BE" w:rsidRPr="00BE27BE" w:rsidRDefault="00BE27BE" w:rsidP="00BE27BE">
      <w:pPr>
        <w:numPr>
          <w:ilvl w:val="0"/>
          <w:numId w:val="10"/>
        </w:numPr>
        <w:spacing w:after="0" w:line="240" w:lineRule="auto"/>
        <w:contextualSpacing/>
        <w:jc w:val="both"/>
        <w:rPr>
          <w:rFonts w:ascii="Calibri" w:eastAsia="Calibri" w:hAnsi="Calibri" w:cs="Times New Roman"/>
          <w:sz w:val="28"/>
          <w:szCs w:val="28"/>
        </w:rPr>
      </w:pPr>
      <w:r w:rsidRPr="00BE27BE">
        <w:rPr>
          <w:rFonts w:ascii="Times New Roman" w:eastAsia="Calibri" w:hAnsi="Times New Roman" w:cs="Times New Roman"/>
          <w:sz w:val="28"/>
          <w:szCs w:val="28"/>
        </w:rPr>
        <w:t>строительство Дома молодёжи в г. Тавде;</w:t>
      </w:r>
    </w:p>
    <w:p w:rsidR="00BE27BE" w:rsidRPr="00BE27BE" w:rsidRDefault="00BE27BE" w:rsidP="00BE27BE">
      <w:pPr>
        <w:numPr>
          <w:ilvl w:val="0"/>
          <w:numId w:val="10"/>
        </w:numPr>
        <w:spacing w:after="0" w:line="240" w:lineRule="auto"/>
        <w:contextualSpacing/>
        <w:jc w:val="both"/>
        <w:rPr>
          <w:rFonts w:ascii="Calibri" w:eastAsia="Calibri" w:hAnsi="Calibri" w:cs="Times New Roman"/>
          <w:sz w:val="28"/>
          <w:szCs w:val="28"/>
        </w:rPr>
      </w:pPr>
      <w:r w:rsidRPr="00BE27BE">
        <w:rPr>
          <w:rFonts w:ascii="Times New Roman" w:eastAsia="Calibri" w:hAnsi="Times New Roman" w:cs="Times New Roman"/>
          <w:sz w:val="28"/>
          <w:szCs w:val="28"/>
        </w:rPr>
        <w:t>строительство физкультурно-оздоровительного комплекса с универсальным игровым залом и плавательным бассейном в г. Тавде;</w:t>
      </w:r>
    </w:p>
    <w:p w:rsidR="00BE27BE" w:rsidRPr="00BE27BE" w:rsidRDefault="00BE27BE" w:rsidP="00BE27BE">
      <w:pPr>
        <w:numPr>
          <w:ilvl w:val="0"/>
          <w:numId w:val="10"/>
        </w:numPr>
        <w:spacing w:after="0" w:line="240" w:lineRule="auto"/>
        <w:contextualSpacing/>
        <w:jc w:val="both"/>
        <w:rPr>
          <w:rFonts w:ascii="Calibri" w:eastAsia="Calibri" w:hAnsi="Calibri" w:cs="Times New Roman"/>
          <w:sz w:val="28"/>
          <w:szCs w:val="28"/>
        </w:rPr>
      </w:pPr>
      <w:r w:rsidRPr="00BE27BE">
        <w:rPr>
          <w:rFonts w:ascii="Times New Roman" w:eastAsia="Calibri" w:hAnsi="Times New Roman" w:cs="Times New Roman"/>
          <w:sz w:val="28"/>
          <w:szCs w:val="28"/>
        </w:rPr>
        <w:t>строительство спортивных сооружений при школах в сельской местности и по месту жительства.</w:t>
      </w:r>
    </w:p>
    <w:p w:rsidR="00BE27BE" w:rsidRPr="00BE27BE" w:rsidRDefault="00BE27BE" w:rsidP="00BE27BE">
      <w:pPr>
        <w:spacing w:after="0" w:line="240" w:lineRule="auto"/>
        <w:ind w:firstLine="709"/>
        <w:jc w:val="both"/>
        <w:rPr>
          <w:rFonts w:ascii="Times New Roman" w:eastAsia="Calibri" w:hAnsi="Times New Roman" w:cs="Times New Roman"/>
          <w:sz w:val="28"/>
          <w:szCs w:val="28"/>
        </w:rPr>
      </w:pPr>
    </w:p>
    <w:p w:rsidR="00BE27BE" w:rsidRPr="00BE27BE" w:rsidRDefault="00BE27BE" w:rsidP="00BE27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BE27BE">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BE27BE">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BE27BE">
        <w:rPr>
          <w:rFonts w:ascii="Times New Roman" w:eastAsia="Calibri" w:hAnsi="Times New Roman" w:cs="Times New Roman"/>
          <w:b/>
          <w:sz w:val="28"/>
          <w:szCs w:val="28"/>
        </w:rPr>
        <w:t>которые предусмотрены</w:t>
      </w:r>
      <w:r w:rsidRPr="00BE27BE">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BE27BE">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BE27BE">
        <w:rPr>
          <w:rFonts w:ascii="Times New Roman" w:eastAsia="Calibri" w:hAnsi="Times New Roman" w:cs="Times New Roman"/>
          <w:sz w:val="28"/>
          <w:szCs w:val="28"/>
        </w:rPr>
        <w:t xml:space="preserve"> органами местного самоуправления поселения, городского округа </w:t>
      </w:r>
      <w:r w:rsidRPr="00BE27BE">
        <w:rPr>
          <w:rFonts w:ascii="Times New Roman" w:eastAsia="Calibri" w:hAnsi="Times New Roman" w:cs="Times New Roman"/>
          <w:b/>
          <w:sz w:val="28"/>
          <w:szCs w:val="28"/>
        </w:rPr>
        <w:t>на основании</w:t>
      </w:r>
      <w:r w:rsidRPr="00BE27BE">
        <w:rPr>
          <w:rFonts w:ascii="Times New Roman" w:eastAsia="Calibri" w:hAnsi="Times New Roman" w:cs="Times New Roman"/>
          <w:sz w:val="28"/>
          <w:szCs w:val="28"/>
        </w:rPr>
        <w:t xml:space="preserve"> утвержденных в порядке, установленном настоящим Кодексом, </w:t>
      </w:r>
      <w:r w:rsidRPr="00BE27BE">
        <w:rPr>
          <w:rFonts w:ascii="Times New Roman" w:eastAsia="Calibri" w:hAnsi="Times New Roman" w:cs="Times New Roman"/>
          <w:b/>
          <w:sz w:val="28"/>
          <w:szCs w:val="28"/>
        </w:rPr>
        <w:t>генеральных планов муниципального образования</w:t>
      </w:r>
      <w:r w:rsidRPr="00BE27BE">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BE27BE" w:rsidRPr="00BE27BE" w:rsidRDefault="00BE27BE" w:rsidP="00BE27BE">
      <w:pPr>
        <w:spacing w:after="0" w:line="240" w:lineRule="auto"/>
        <w:ind w:firstLine="709"/>
        <w:contextualSpacing/>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BE27BE">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BE27BE">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BE27BE">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BE27BE">
        <w:rPr>
          <w:rFonts w:ascii="Times New Roman" w:eastAsia="Calibri" w:hAnsi="Times New Roman" w:cs="Times New Roman"/>
          <w:b/>
          <w:sz w:val="28"/>
          <w:szCs w:val="28"/>
        </w:rPr>
        <w:t xml:space="preserve"> </w:t>
      </w:r>
      <w:r w:rsidRPr="00BE27BE">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BE27BE">
        <w:rPr>
          <w:rFonts w:ascii="Times New Roman" w:eastAsia="Calibri" w:hAnsi="Times New Roman" w:cs="Times New Roman"/>
          <w:b/>
          <w:sz w:val="28"/>
          <w:szCs w:val="28"/>
        </w:rPr>
        <w:t>программами комплексного развития социальной инфраструктуры</w:t>
      </w:r>
      <w:r w:rsidRPr="00BE27BE">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BE27BE" w:rsidRPr="00BE27BE" w:rsidRDefault="00BE27BE" w:rsidP="00BE27BE">
      <w:pPr>
        <w:spacing w:after="0" w:line="240" w:lineRule="auto"/>
        <w:ind w:firstLine="709"/>
        <w:contextualSpacing/>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BE27BE" w:rsidRPr="00BE27BE" w:rsidRDefault="00BE27BE" w:rsidP="00BE27BE">
      <w:pPr>
        <w:spacing w:after="0" w:line="240" w:lineRule="auto"/>
        <w:ind w:firstLine="709"/>
        <w:contextualSpacing/>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BE27BE" w:rsidRDefault="00BE27BE" w:rsidP="00BE27BE">
      <w:pPr>
        <w:spacing w:after="0" w:line="240" w:lineRule="auto"/>
        <w:ind w:firstLine="709"/>
        <w:contextualSpacing/>
        <w:jc w:val="both"/>
        <w:rPr>
          <w:rFonts w:ascii="Times New Roman" w:eastAsia="Calibri" w:hAnsi="Times New Roman" w:cs="Times New Roman"/>
          <w:sz w:val="28"/>
          <w:szCs w:val="28"/>
        </w:rPr>
      </w:pPr>
      <w:r w:rsidRPr="00BE27BE">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122D97" w:rsidRDefault="00122D97">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DF393E" w:rsidRPr="00DF393E" w:rsidRDefault="00A72492" w:rsidP="00DF393E">
      <w:pPr>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4.2.16</w:t>
      </w:r>
    </w:p>
    <w:p w:rsidR="00DF393E" w:rsidRPr="00DF393E" w:rsidRDefault="00DF393E" w:rsidP="00DF393E">
      <w:pPr>
        <w:jc w:val="center"/>
        <w:rPr>
          <w:rFonts w:ascii="Times New Roman" w:eastAsia="Calibri" w:hAnsi="Times New Roman" w:cs="Times New Roman"/>
          <w:sz w:val="28"/>
          <w:szCs w:val="28"/>
        </w:rPr>
      </w:pPr>
      <w:r w:rsidRPr="00DF393E">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DF393E">
        <w:rPr>
          <w:rFonts w:ascii="Times New Roman" w:eastAsia="Calibri" w:hAnsi="Times New Roman" w:cs="Times New Roman"/>
          <w:sz w:val="28"/>
          <w:szCs w:val="28"/>
        </w:rPr>
        <w:br/>
        <w:t xml:space="preserve">на территории </w:t>
      </w:r>
      <w:r w:rsidRPr="00DF393E">
        <w:rPr>
          <w:rFonts w:ascii="Times New Roman" w:eastAsia="Calibri" w:hAnsi="Times New Roman" w:cs="Times New Roman"/>
          <w:b/>
          <w:sz w:val="28"/>
          <w:szCs w:val="28"/>
        </w:rPr>
        <w:t xml:space="preserve">ГО Туринский </w:t>
      </w:r>
      <w:r w:rsidRPr="00DF393E">
        <w:rPr>
          <w:rFonts w:ascii="Times New Roman" w:eastAsia="Calibri" w:hAnsi="Times New Roman" w:cs="Times New Roman"/>
          <w:sz w:val="28"/>
          <w:szCs w:val="28"/>
        </w:rPr>
        <w:t>генеральному плану</w:t>
      </w:r>
    </w:p>
    <w:tbl>
      <w:tblPr>
        <w:tblStyle w:val="a3"/>
        <w:tblW w:w="14175" w:type="dxa"/>
        <w:jc w:val="center"/>
        <w:tblLayout w:type="fixed"/>
        <w:tblLook w:val="04A0" w:firstRow="1" w:lastRow="0" w:firstColumn="1" w:lastColumn="0" w:noHBand="0" w:noVBand="1"/>
      </w:tblPr>
      <w:tblGrid>
        <w:gridCol w:w="556"/>
        <w:gridCol w:w="2462"/>
        <w:gridCol w:w="3832"/>
        <w:gridCol w:w="1465"/>
        <w:gridCol w:w="1465"/>
        <w:gridCol w:w="1465"/>
        <w:gridCol w:w="1465"/>
        <w:gridCol w:w="1465"/>
      </w:tblGrid>
      <w:tr w:rsidR="00DF393E" w:rsidRPr="00DF393E" w:rsidTr="009F5879">
        <w:trPr>
          <w:jc w:val="center"/>
        </w:trPr>
        <w:tc>
          <w:tcPr>
            <w:tcW w:w="556" w:type="dxa"/>
            <w:vMerge w:val="restart"/>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 п/п</w:t>
            </w:r>
          </w:p>
        </w:tc>
        <w:tc>
          <w:tcPr>
            <w:tcW w:w="2462" w:type="dxa"/>
            <w:vMerge w:val="restart"/>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Показатель</w:t>
            </w:r>
          </w:p>
        </w:tc>
        <w:tc>
          <w:tcPr>
            <w:tcW w:w="3832" w:type="dxa"/>
            <w:vMerge w:val="restart"/>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Состав мероприятий ПКР СИ</w:t>
            </w:r>
          </w:p>
        </w:tc>
        <w:tc>
          <w:tcPr>
            <w:tcW w:w="1465" w:type="dxa"/>
            <w:vMerge w:val="restart"/>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Ед. измерения</w:t>
            </w:r>
          </w:p>
        </w:tc>
        <w:tc>
          <w:tcPr>
            <w:tcW w:w="1465" w:type="dxa"/>
            <w:vMerge w:val="restart"/>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Показатели по Генплану</w:t>
            </w:r>
          </w:p>
        </w:tc>
        <w:tc>
          <w:tcPr>
            <w:tcW w:w="2930" w:type="dxa"/>
            <w:gridSpan w:val="2"/>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 xml:space="preserve">Показатели </w:t>
            </w:r>
            <w:r w:rsidRPr="00DF393E">
              <w:rPr>
                <w:rFonts w:ascii="Times New Roman" w:eastAsia="Calibri" w:hAnsi="Times New Roman" w:cs="Times New Roman"/>
                <w:sz w:val="24"/>
                <w:szCs w:val="24"/>
              </w:rPr>
              <w:br/>
              <w:t>по ПКР СИ</w:t>
            </w:r>
          </w:p>
        </w:tc>
        <w:tc>
          <w:tcPr>
            <w:tcW w:w="1465" w:type="dxa"/>
            <w:vMerge w:val="restart"/>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Соответствие</w:t>
            </w:r>
          </w:p>
        </w:tc>
      </w:tr>
      <w:tr w:rsidR="00DF393E" w:rsidRPr="00DF393E" w:rsidTr="009F5879">
        <w:trPr>
          <w:jc w:val="center"/>
        </w:trPr>
        <w:tc>
          <w:tcPr>
            <w:tcW w:w="556" w:type="dxa"/>
            <w:vMerge/>
          </w:tcPr>
          <w:p w:rsidR="00DF393E" w:rsidRPr="00DF393E" w:rsidRDefault="00DF393E" w:rsidP="00DF393E">
            <w:pPr>
              <w:rPr>
                <w:rFonts w:ascii="Times New Roman" w:eastAsia="Calibri" w:hAnsi="Times New Roman" w:cs="Times New Roman"/>
                <w:b/>
                <w:sz w:val="24"/>
                <w:szCs w:val="24"/>
              </w:rPr>
            </w:pPr>
          </w:p>
        </w:tc>
        <w:tc>
          <w:tcPr>
            <w:tcW w:w="2462" w:type="dxa"/>
            <w:vMerge/>
          </w:tcPr>
          <w:p w:rsidR="00DF393E" w:rsidRPr="00DF393E" w:rsidRDefault="00DF393E" w:rsidP="00DF393E">
            <w:pPr>
              <w:rPr>
                <w:rFonts w:ascii="Times New Roman" w:eastAsia="Calibri" w:hAnsi="Times New Roman" w:cs="Times New Roman"/>
                <w:b/>
                <w:sz w:val="24"/>
                <w:szCs w:val="24"/>
              </w:rPr>
            </w:pPr>
          </w:p>
        </w:tc>
        <w:tc>
          <w:tcPr>
            <w:tcW w:w="3832" w:type="dxa"/>
            <w:vMerge/>
          </w:tcPr>
          <w:p w:rsidR="00DF393E" w:rsidRPr="00DF393E" w:rsidRDefault="00DF393E" w:rsidP="00DF393E">
            <w:pPr>
              <w:rPr>
                <w:rFonts w:ascii="Times New Roman" w:eastAsia="Calibri" w:hAnsi="Times New Roman" w:cs="Times New Roman"/>
                <w:b/>
                <w:sz w:val="24"/>
                <w:szCs w:val="24"/>
              </w:rPr>
            </w:pPr>
          </w:p>
        </w:tc>
        <w:tc>
          <w:tcPr>
            <w:tcW w:w="1465" w:type="dxa"/>
            <w:vMerge/>
          </w:tcPr>
          <w:p w:rsidR="00DF393E" w:rsidRPr="00DF393E" w:rsidRDefault="00DF393E" w:rsidP="00DF393E">
            <w:pPr>
              <w:rPr>
                <w:rFonts w:ascii="Times New Roman" w:eastAsia="Calibri" w:hAnsi="Times New Roman" w:cs="Times New Roman"/>
                <w:b/>
                <w:sz w:val="24"/>
                <w:szCs w:val="24"/>
              </w:rPr>
            </w:pPr>
          </w:p>
        </w:tc>
        <w:tc>
          <w:tcPr>
            <w:tcW w:w="1465" w:type="dxa"/>
            <w:vMerge/>
          </w:tcPr>
          <w:p w:rsidR="00DF393E" w:rsidRPr="00DF393E" w:rsidRDefault="00DF393E" w:rsidP="00DF393E">
            <w:pPr>
              <w:rPr>
                <w:rFonts w:ascii="Times New Roman" w:eastAsia="Calibri" w:hAnsi="Times New Roman" w:cs="Times New Roman"/>
                <w:b/>
                <w:sz w:val="24"/>
                <w:szCs w:val="24"/>
              </w:rPr>
            </w:pP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1 этап</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2 этап</w:t>
            </w:r>
          </w:p>
        </w:tc>
        <w:tc>
          <w:tcPr>
            <w:tcW w:w="1465" w:type="dxa"/>
            <w:vMerge/>
          </w:tcPr>
          <w:p w:rsidR="00DF393E" w:rsidRPr="00DF393E" w:rsidRDefault="00DF393E" w:rsidP="00DF393E">
            <w:pPr>
              <w:rPr>
                <w:rFonts w:ascii="Times New Roman" w:eastAsia="Calibri" w:hAnsi="Times New Roman" w:cs="Times New Roman"/>
                <w:b/>
                <w:sz w:val="24"/>
                <w:szCs w:val="24"/>
              </w:rPr>
            </w:pPr>
          </w:p>
        </w:tc>
      </w:tr>
      <w:tr w:rsidR="00DF393E" w:rsidRPr="00DF393E" w:rsidTr="009F5879">
        <w:trPr>
          <w:jc w:val="center"/>
        </w:trPr>
        <w:tc>
          <w:tcPr>
            <w:tcW w:w="556"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1</w:t>
            </w:r>
          </w:p>
        </w:tc>
        <w:tc>
          <w:tcPr>
            <w:tcW w:w="2462"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2</w:t>
            </w:r>
          </w:p>
        </w:tc>
        <w:tc>
          <w:tcPr>
            <w:tcW w:w="3832"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3</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4</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5</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6</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7</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8</w:t>
            </w:r>
          </w:p>
        </w:tc>
      </w:tr>
      <w:tr w:rsidR="00DF393E" w:rsidRPr="00DF393E" w:rsidTr="009F5879">
        <w:trPr>
          <w:jc w:val="center"/>
        </w:trPr>
        <w:tc>
          <w:tcPr>
            <w:tcW w:w="556" w:type="dxa"/>
            <w:vMerge w:val="restart"/>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1</w:t>
            </w:r>
          </w:p>
        </w:tc>
        <w:tc>
          <w:tcPr>
            <w:tcW w:w="2462" w:type="dxa"/>
            <w:vMerge w:val="restart"/>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Сроки</w:t>
            </w:r>
          </w:p>
        </w:tc>
        <w:tc>
          <w:tcPr>
            <w:tcW w:w="3832"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 срок, на который разработан генплан;</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дата</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2035</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2018-2025гг.</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2026-2035гг.</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r>
      <w:tr w:rsidR="00DF393E" w:rsidRPr="00DF393E" w:rsidTr="009F5879">
        <w:trPr>
          <w:jc w:val="center"/>
        </w:trPr>
        <w:tc>
          <w:tcPr>
            <w:tcW w:w="556" w:type="dxa"/>
            <w:vMerge/>
          </w:tcPr>
          <w:p w:rsidR="00DF393E" w:rsidRPr="00DF393E" w:rsidRDefault="00DF393E" w:rsidP="00DF393E">
            <w:pPr>
              <w:rPr>
                <w:rFonts w:ascii="Times New Roman" w:eastAsia="Calibri" w:hAnsi="Times New Roman" w:cs="Times New Roman"/>
                <w:sz w:val="24"/>
                <w:szCs w:val="24"/>
              </w:rPr>
            </w:pPr>
          </w:p>
        </w:tc>
        <w:tc>
          <w:tcPr>
            <w:tcW w:w="2462" w:type="dxa"/>
            <w:vMerge/>
          </w:tcPr>
          <w:p w:rsidR="00DF393E" w:rsidRPr="00DF393E" w:rsidRDefault="00DF393E" w:rsidP="00DF393E">
            <w:pPr>
              <w:rPr>
                <w:rFonts w:ascii="Times New Roman" w:eastAsia="Calibri" w:hAnsi="Times New Roman" w:cs="Times New Roman"/>
                <w:sz w:val="24"/>
                <w:szCs w:val="24"/>
              </w:rPr>
            </w:pPr>
          </w:p>
        </w:tc>
        <w:tc>
          <w:tcPr>
            <w:tcW w:w="3832"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 дата утверждения генплана/программы (соответствие срока разработки ПКР СИ после утверждения ГП).</w:t>
            </w:r>
          </w:p>
        </w:tc>
        <w:tc>
          <w:tcPr>
            <w:tcW w:w="1465" w:type="dxa"/>
          </w:tcPr>
          <w:p w:rsidR="00DF393E" w:rsidRPr="00DF393E" w:rsidRDefault="00DF393E" w:rsidP="00DF393E">
            <w:pPr>
              <w:rPr>
                <w:rFonts w:ascii="Times New Roman" w:eastAsia="Calibri" w:hAnsi="Times New Roman" w:cs="Times New Roman"/>
                <w:sz w:val="24"/>
                <w:szCs w:val="24"/>
              </w:rPr>
            </w:pPr>
          </w:p>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от 20.12.2012</w:t>
            </w:r>
          </w:p>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 89</w:t>
            </w:r>
          </w:p>
        </w:tc>
        <w:tc>
          <w:tcPr>
            <w:tcW w:w="2930" w:type="dxa"/>
            <w:gridSpan w:val="2"/>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 xml:space="preserve">от 30.03.2018 </w:t>
            </w:r>
          </w:p>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 338-ПА</w:t>
            </w:r>
          </w:p>
        </w:tc>
        <w:tc>
          <w:tcPr>
            <w:tcW w:w="1465" w:type="dxa"/>
          </w:tcPr>
          <w:p w:rsidR="00DF393E" w:rsidRPr="00DF393E" w:rsidRDefault="00DF393E" w:rsidP="00DF393E">
            <w:pPr>
              <w:rPr>
                <w:rFonts w:ascii="Times New Roman" w:eastAsia="Calibri" w:hAnsi="Times New Roman" w:cs="Times New Roman"/>
                <w:sz w:val="24"/>
                <w:szCs w:val="24"/>
              </w:rPr>
            </w:pPr>
          </w:p>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r>
      <w:tr w:rsidR="00DF393E" w:rsidRPr="00DF393E" w:rsidTr="009F5879">
        <w:trPr>
          <w:trHeight w:val="382"/>
          <w:jc w:val="center"/>
        </w:trPr>
        <w:tc>
          <w:tcPr>
            <w:tcW w:w="556" w:type="dxa"/>
            <w:vMerge w:val="restart"/>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2</w:t>
            </w:r>
          </w:p>
        </w:tc>
        <w:tc>
          <w:tcPr>
            <w:tcW w:w="2462" w:type="dxa"/>
            <w:vMerge w:val="restart"/>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Население</w:t>
            </w:r>
          </w:p>
        </w:tc>
        <w:tc>
          <w:tcPr>
            <w:tcW w:w="3832" w:type="dxa"/>
            <w:vMerge w:val="restart"/>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 прогнозируемая численность населения МО.</w:t>
            </w:r>
          </w:p>
        </w:tc>
        <w:tc>
          <w:tcPr>
            <w:tcW w:w="1465" w:type="dxa"/>
            <w:vMerge w:val="restart"/>
          </w:tcPr>
          <w:p w:rsidR="00DF393E" w:rsidRPr="00DF393E" w:rsidRDefault="00DF393E" w:rsidP="00DF393E">
            <w:pPr>
              <w:rPr>
                <w:rFonts w:ascii="Times New Roman" w:eastAsia="Calibri" w:hAnsi="Times New Roman" w:cs="Times New Roman"/>
                <w:sz w:val="24"/>
                <w:szCs w:val="24"/>
              </w:rPr>
            </w:pPr>
          </w:p>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чел.</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lang w:val="en-US"/>
              </w:rPr>
              <w:t>I</w:t>
            </w:r>
            <w:r w:rsidRPr="00DF393E">
              <w:rPr>
                <w:rFonts w:ascii="Times New Roman" w:eastAsia="Calibri" w:hAnsi="Times New Roman" w:cs="Times New Roman"/>
                <w:sz w:val="24"/>
                <w:szCs w:val="24"/>
              </w:rPr>
              <w:t xml:space="preserve"> этап – </w:t>
            </w:r>
          </w:p>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2025 г. - 29287</w:t>
            </w:r>
          </w:p>
        </w:tc>
        <w:tc>
          <w:tcPr>
            <w:tcW w:w="1465" w:type="dxa"/>
            <w:vMerge w:val="restart"/>
          </w:tcPr>
          <w:p w:rsidR="00DF393E" w:rsidRPr="00DF393E" w:rsidRDefault="00DF393E" w:rsidP="00DF393E">
            <w:pPr>
              <w:rPr>
                <w:rFonts w:ascii="Times New Roman" w:eastAsia="Calibri" w:hAnsi="Times New Roman" w:cs="Times New Roman"/>
                <w:sz w:val="24"/>
                <w:szCs w:val="24"/>
              </w:rPr>
            </w:pPr>
          </w:p>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29287</w:t>
            </w:r>
          </w:p>
        </w:tc>
        <w:tc>
          <w:tcPr>
            <w:tcW w:w="1465" w:type="dxa"/>
            <w:vMerge w:val="restart"/>
          </w:tcPr>
          <w:p w:rsidR="00DF393E" w:rsidRPr="00DF393E" w:rsidRDefault="00DF393E" w:rsidP="00DF393E">
            <w:pPr>
              <w:rPr>
                <w:rFonts w:ascii="Times New Roman" w:eastAsia="Calibri" w:hAnsi="Times New Roman" w:cs="Times New Roman"/>
                <w:sz w:val="24"/>
                <w:szCs w:val="24"/>
              </w:rPr>
            </w:pPr>
          </w:p>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30612</w:t>
            </w:r>
          </w:p>
        </w:tc>
        <w:tc>
          <w:tcPr>
            <w:tcW w:w="1465" w:type="dxa"/>
            <w:vMerge w:val="restart"/>
          </w:tcPr>
          <w:p w:rsidR="00DF393E" w:rsidRPr="00DF393E" w:rsidRDefault="00DF393E" w:rsidP="00DF393E">
            <w:pPr>
              <w:rPr>
                <w:rFonts w:ascii="Times New Roman" w:eastAsia="Calibri" w:hAnsi="Times New Roman" w:cs="Times New Roman"/>
                <w:sz w:val="24"/>
                <w:szCs w:val="24"/>
              </w:rPr>
            </w:pPr>
          </w:p>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r>
      <w:tr w:rsidR="00DF393E" w:rsidRPr="00DF393E" w:rsidTr="009F5879">
        <w:trPr>
          <w:trHeight w:val="382"/>
          <w:jc w:val="center"/>
        </w:trPr>
        <w:tc>
          <w:tcPr>
            <w:tcW w:w="556" w:type="dxa"/>
            <w:vMerge/>
          </w:tcPr>
          <w:p w:rsidR="00DF393E" w:rsidRPr="00DF393E" w:rsidRDefault="00DF393E" w:rsidP="00DF393E">
            <w:pPr>
              <w:rPr>
                <w:rFonts w:ascii="Times New Roman" w:eastAsia="Calibri" w:hAnsi="Times New Roman" w:cs="Times New Roman"/>
                <w:sz w:val="24"/>
                <w:szCs w:val="24"/>
              </w:rPr>
            </w:pPr>
          </w:p>
        </w:tc>
        <w:tc>
          <w:tcPr>
            <w:tcW w:w="2462" w:type="dxa"/>
            <w:vMerge/>
          </w:tcPr>
          <w:p w:rsidR="00DF393E" w:rsidRPr="00DF393E" w:rsidRDefault="00DF393E" w:rsidP="00DF393E">
            <w:pPr>
              <w:rPr>
                <w:rFonts w:ascii="Times New Roman" w:eastAsia="Calibri" w:hAnsi="Times New Roman" w:cs="Times New Roman"/>
                <w:sz w:val="24"/>
                <w:szCs w:val="24"/>
              </w:rPr>
            </w:pPr>
          </w:p>
        </w:tc>
        <w:tc>
          <w:tcPr>
            <w:tcW w:w="3832" w:type="dxa"/>
            <w:vMerge/>
          </w:tcPr>
          <w:p w:rsidR="00DF393E" w:rsidRPr="00DF393E" w:rsidRDefault="00DF393E" w:rsidP="00DF393E">
            <w:pPr>
              <w:rPr>
                <w:rFonts w:ascii="Times New Roman" w:eastAsia="Calibri" w:hAnsi="Times New Roman" w:cs="Times New Roman"/>
                <w:sz w:val="24"/>
                <w:szCs w:val="24"/>
              </w:rPr>
            </w:pPr>
          </w:p>
        </w:tc>
        <w:tc>
          <w:tcPr>
            <w:tcW w:w="1465" w:type="dxa"/>
            <w:vMerge/>
          </w:tcPr>
          <w:p w:rsidR="00DF393E" w:rsidRPr="00DF393E" w:rsidRDefault="00DF393E" w:rsidP="00DF393E">
            <w:pPr>
              <w:rPr>
                <w:rFonts w:ascii="Times New Roman" w:eastAsia="Calibri" w:hAnsi="Times New Roman" w:cs="Times New Roman"/>
                <w:sz w:val="24"/>
                <w:szCs w:val="24"/>
              </w:rPr>
            </w:pP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 xml:space="preserve">II этап – </w:t>
            </w:r>
          </w:p>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2035 г. - 30612</w:t>
            </w:r>
          </w:p>
        </w:tc>
        <w:tc>
          <w:tcPr>
            <w:tcW w:w="1465" w:type="dxa"/>
            <w:vMerge/>
          </w:tcPr>
          <w:p w:rsidR="00DF393E" w:rsidRPr="00DF393E" w:rsidRDefault="00DF393E" w:rsidP="00DF393E">
            <w:pPr>
              <w:rPr>
                <w:rFonts w:ascii="Times New Roman" w:eastAsia="Calibri" w:hAnsi="Times New Roman" w:cs="Times New Roman"/>
                <w:sz w:val="24"/>
                <w:szCs w:val="24"/>
              </w:rPr>
            </w:pPr>
          </w:p>
        </w:tc>
        <w:tc>
          <w:tcPr>
            <w:tcW w:w="1465" w:type="dxa"/>
            <w:vMerge/>
          </w:tcPr>
          <w:p w:rsidR="00DF393E" w:rsidRPr="00DF393E" w:rsidRDefault="00DF393E" w:rsidP="00DF393E">
            <w:pPr>
              <w:rPr>
                <w:rFonts w:ascii="Times New Roman" w:eastAsia="Calibri" w:hAnsi="Times New Roman" w:cs="Times New Roman"/>
                <w:sz w:val="24"/>
                <w:szCs w:val="24"/>
              </w:rPr>
            </w:pPr>
          </w:p>
        </w:tc>
        <w:tc>
          <w:tcPr>
            <w:tcW w:w="1465" w:type="dxa"/>
            <w:vMerge/>
          </w:tcPr>
          <w:p w:rsidR="00DF393E" w:rsidRPr="00DF393E" w:rsidRDefault="00DF393E" w:rsidP="00DF393E">
            <w:pPr>
              <w:rPr>
                <w:rFonts w:ascii="Times New Roman" w:eastAsia="Calibri" w:hAnsi="Times New Roman" w:cs="Times New Roman"/>
                <w:sz w:val="24"/>
                <w:szCs w:val="24"/>
              </w:rPr>
            </w:pPr>
          </w:p>
        </w:tc>
      </w:tr>
      <w:tr w:rsidR="00DF393E" w:rsidRPr="00DF393E" w:rsidTr="009F5879">
        <w:trPr>
          <w:jc w:val="center"/>
        </w:trPr>
        <w:tc>
          <w:tcPr>
            <w:tcW w:w="556" w:type="dxa"/>
            <w:vMerge w:val="restart"/>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3</w:t>
            </w:r>
          </w:p>
        </w:tc>
        <w:tc>
          <w:tcPr>
            <w:tcW w:w="2462" w:type="dxa"/>
            <w:vMerge w:val="restart"/>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Развитие образования</w:t>
            </w:r>
          </w:p>
        </w:tc>
        <w:tc>
          <w:tcPr>
            <w:tcW w:w="3832"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 реконструкция пришкольного интерната Городищенской СОШ;</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ед.</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1</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1</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r>
      <w:tr w:rsidR="00DF393E" w:rsidRPr="00DF393E" w:rsidTr="009F5879">
        <w:trPr>
          <w:jc w:val="center"/>
        </w:trPr>
        <w:tc>
          <w:tcPr>
            <w:tcW w:w="556" w:type="dxa"/>
            <w:vMerge/>
          </w:tcPr>
          <w:p w:rsidR="00DF393E" w:rsidRPr="00DF393E" w:rsidRDefault="00DF393E" w:rsidP="00DF393E">
            <w:pPr>
              <w:rPr>
                <w:rFonts w:ascii="Times New Roman" w:eastAsia="Calibri" w:hAnsi="Times New Roman" w:cs="Times New Roman"/>
                <w:sz w:val="24"/>
                <w:szCs w:val="24"/>
              </w:rPr>
            </w:pPr>
          </w:p>
        </w:tc>
        <w:tc>
          <w:tcPr>
            <w:tcW w:w="2462" w:type="dxa"/>
            <w:vMerge/>
          </w:tcPr>
          <w:p w:rsidR="00DF393E" w:rsidRPr="00DF393E" w:rsidRDefault="00DF393E" w:rsidP="00DF393E">
            <w:pPr>
              <w:rPr>
                <w:rFonts w:ascii="Times New Roman" w:eastAsia="Calibri" w:hAnsi="Times New Roman" w:cs="Times New Roman"/>
                <w:sz w:val="24"/>
                <w:szCs w:val="24"/>
              </w:rPr>
            </w:pPr>
          </w:p>
        </w:tc>
        <w:tc>
          <w:tcPr>
            <w:tcW w:w="3832"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 перепрофилирование здания ООШ № 5 под здание детского сада;</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ед.</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1</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1</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r>
      <w:tr w:rsidR="00DF393E" w:rsidRPr="00DF393E" w:rsidTr="009F5879">
        <w:trPr>
          <w:jc w:val="center"/>
        </w:trPr>
        <w:tc>
          <w:tcPr>
            <w:tcW w:w="556" w:type="dxa"/>
            <w:vMerge/>
          </w:tcPr>
          <w:p w:rsidR="00DF393E" w:rsidRPr="00DF393E" w:rsidRDefault="00DF393E" w:rsidP="00DF393E">
            <w:pPr>
              <w:rPr>
                <w:rFonts w:ascii="Times New Roman" w:eastAsia="Calibri" w:hAnsi="Times New Roman" w:cs="Times New Roman"/>
                <w:sz w:val="24"/>
                <w:szCs w:val="24"/>
              </w:rPr>
            </w:pPr>
          </w:p>
        </w:tc>
        <w:tc>
          <w:tcPr>
            <w:tcW w:w="2462" w:type="dxa"/>
            <w:vMerge/>
          </w:tcPr>
          <w:p w:rsidR="00DF393E" w:rsidRPr="00DF393E" w:rsidRDefault="00DF393E" w:rsidP="00DF393E">
            <w:pPr>
              <w:rPr>
                <w:rFonts w:ascii="Times New Roman" w:eastAsia="Calibri" w:hAnsi="Times New Roman" w:cs="Times New Roman"/>
                <w:sz w:val="24"/>
                <w:szCs w:val="24"/>
              </w:rPr>
            </w:pPr>
          </w:p>
        </w:tc>
        <w:tc>
          <w:tcPr>
            <w:tcW w:w="3832"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 строительство начальной школы;</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ед.</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1</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1</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r>
      <w:tr w:rsidR="00DF393E" w:rsidRPr="00DF393E" w:rsidTr="009F5879">
        <w:trPr>
          <w:jc w:val="center"/>
        </w:trPr>
        <w:tc>
          <w:tcPr>
            <w:tcW w:w="556" w:type="dxa"/>
            <w:vMerge/>
          </w:tcPr>
          <w:p w:rsidR="00DF393E" w:rsidRPr="00DF393E" w:rsidRDefault="00DF393E" w:rsidP="00DF393E">
            <w:pPr>
              <w:rPr>
                <w:rFonts w:ascii="Times New Roman" w:eastAsia="Calibri" w:hAnsi="Times New Roman" w:cs="Times New Roman"/>
                <w:sz w:val="24"/>
                <w:szCs w:val="24"/>
              </w:rPr>
            </w:pPr>
          </w:p>
        </w:tc>
        <w:tc>
          <w:tcPr>
            <w:tcW w:w="2462" w:type="dxa"/>
            <w:vMerge/>
          </w:tcPr>
          <w:p w:rsidR="00DF393E" w:rsidRPr="00DF393E" w:rsidRDefault="00DF393E" w:rsidP="00DF393E">
            <w:pPr>
              <w:rPr>
                <w:rFonts w:ascii="Times New Roman" w:eastAsia="Calibri" w:hAnsi="Times New Roman" w:cs="Times New Roman"/>
                <w:sz w:val="24"/>
                <w:szCs w:val="24"/>
              </w:rPr>
            </w:pPr>
          </w:p>
        </w:tc>
        <w:tc>
          <w:tcPr>
            <w:tcW w:w="3832"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 строительство нового детского сада;</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ед.</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1</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1</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r>
      <w:tr w:rsidR="00DF393E" w:rsidRPr="00DF393E" w:rsidTr="009F5879">
        <w:trPr>
          <w:jc w:val="center"/>
        </w:trPr>
        <w:tc>
          <w:tcPr>
            <w:tcW w:w="556" w:type="dxa"/>
            <w:vMerge/>
          </w:tcPr>
          <w:p w:rsidR="00DF393E" w:rsidRPr="00DF393E" w:rsidRDefault="00DF393E" w:rsidP="00DF393E">
            <w:pPr>
              <w:rPr>
                <w:rFonts w:ascii="Times New Roman" w:eastAsia="Calibri" w:hAnsi="Times New Roman" w:cs="Times New Roman"/>
                <w:sz w:val="24"/>
                <w:szCs w:val="24"/>
              </w:rPr>
            </w:pPr>
          </w:p>
        </w:tc>
        <w:tc>
          <w:tcPr>
            <w:tcW w:w="2462" w:type="dxa"/>
            <w:vMerge/>
          </w:tcPr>
          <w:p w:rsidR="00DF393E" w:rsidRPr="00DF393E" w:rsidRDefault="00DF393E" w:rsidP="00DF393E">
            <w:pPr>
              <w:rPr>
                <w:rFonts w:ascii="Times New Roman" w:eastAsia="Calibri" w:hAnsi="Times New Roman" w:cs="Times New Roman"/>
                <w:sz w:val="24"/>
                <w:szCs w:val="24"/>
              </w:rPr>
            </w:pPr>
          </w:p>
        </w:tc>
        <w:tc>
          <w:tcPr>
            <w:tcW w:w="3832"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 капитальный ремонт детского сада № 3;</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ед.</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1</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1</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r>
      <w:tr w:rsidR="00DF393E" w:rsidRPr="00DF393E" w:rsidTr="009F5879">
        <w:trPr>
          <w:jc w:val="center"/>
        </w:trPr>
        <w:tc>
          <w:tcPr>
            <w:tcW w:w="556" w:type="dxa"/>
            <w:vMerge/>
          </w:tcPr>
          <w:p w:rsidR="00DF393E" w:rsidRPr="00DF393E" w:rsidRDefault="00DF393E" w:rsidP="00DF393E">
            <w:pPr>
              <w:rPr>
                <w:rFonts w:ascii="Times New Roman" w:eastAsia="Calibri" w:hAnsi="Times New Roman" w:cs="Times New Roman"/>
                <w:sz w:val="24"/>
                <w:szCs w:val="24"/>
              </w:rPr>
            </w:pPr>
          </w:p>
        </w:tc>
        <w:tc>
          <w:tcPr>
            <w:tcW w:w="2462" w:type="dxa"/>
            <w:vMerge/>
          </w:tcPr>
          <w:p w:rsidR="00DF393E" w:rsidRPr="00DF393E" w:rsidRDefault="00DF393E" w:rsidP="00DF393E">
            <w:pPr>
              <w:rPr>
                <w:rFonts w:ascii="Times New Roman" w:eastAsia="Calibri" w:hAnsi="Times New Roman" w:cs="Times New Roman"/>
                <w:sz w:val="24"/>
                <w:szCs w:val="24"/>
              </w:rPr>
            </w:pPr>
          </w:p>
        </w:tc>
        <w:tc>
          <w:tcPr>
            <w:tcW w:w="3832"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 xml:space="preserve">- открытие дополнительных групп </w:t>
            </w:r>
          </w:p>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в Ерзовской ООШ и в Фабричной СОШ.</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ед.</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1</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1</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r>
      <w:tr w:rsidR="00DF393E" w:rsidRPr="00DF393E" w:rsidTr="009F5879">
        <w:trPr>
          <w:jc w:val="center"/>
        </w:trPr>
        <w:tc>
          <w:tcPr>
            <w:tcW w:w="556" w:type="dxa"/>
            <w:vMerge w:val="restart"/>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4</w:t>
            </w:r>
          </w:p>
        </w:tc>
        <w:tc>
          <w:tcPr>
            <w:tcW w:w="2462" w:type="dxa"/>
            <w:vMerge w:val="restart"/>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Развитие здравоохранения</w:t>
            </w:r>
          </w:p>
        </w:tc>
        <w:tc>
          <w:tcPr>
            <w:tcW w:w="3832"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 xml:space="preserve">- строительство ОВП в с. Коркинское, </w:t>
            </w:r>
            <w:r w:rsidRPr="00DF393E">
              <w:rPr>
                <w:rFonts w:ascii="Times New Roman" w:eastAsia="Calibri" w:hAnsi="Times New Roman" w:cs="Times New Roman"/>
                <w:sz w:val="24"/>
                <w:szCs w:val="24"/>
              </w:rPr>
              <w:br/>
              <w:t xml:space="preserve">с. Ленское, с. Усениново, </w:t>
            </w:r>
            <w:r w:rsidRPr="00DF393E">
              <w:rPr>
                <w:rFonts w:ascii="Times New Roman" w:eastAsia="Calibri" w:hAnsi="Times New Roman" w:cs="Times New Roman"/>
                <w:sz w:val="24"/>
                <w:szCs w:val="24"/>
              </w:rPr>
              <w:br/>
              <w:t>с. Благовещенское, с. Фабричное;</w:t>
            </w:r>
          </w:p>
        </w:tc>
        <w:tc>
          <w:tcPr>
            <w:tcW w:w="1465" w:type="dxa"/>
          </w:tcPr>
          <w:p w:rsidR="00DF393E" w:rsidRPr="00DF393E" w:rsidRDefault="00DF393E" w:rsidP="00DF393E">
            <w:pPr>
              <w:rPr>
                <w:rFonts w:ascii="Times New Roman" w:eastAsia="Calibri" w:hAnsi="Times New Roman" w:cs="Times New Roman"/>
                <w:sz w:val="24"/>
                <w:szCs w:val="24"/>
              </w:rPr>
            </w:pPr>
          </w:p>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ед.</w:t>
            </w:r>
          </w:p>
        </w:tc>
        <w:tc>
          <w:tcPr>
            <w:tcW w:w="1465" w:type="dxa"/>
          </w:tcPr>
          <w:p w:rsidR="00DF393E" w:rsidRPr="00DF393E" w:rsidRDefault="00DF393E" w:rsidP="00DF393E">
            <w:pPr>
              <w:rPr>
                <w:rFonts w:ascii="Times New Roman" w:eastAsia="Calibri" w:hAnsi="Times New Roman" w:cs="Times New Roman"/>
                <w:sz w:val="24"/>
                <w:szCs w:val="24"/>
              </w:rPr>
            </w:pPr>
          </w:p>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5</w:t>
            </w:r>
          </w:p>
        </w:tc>
        <w:tc>
          <w:tcPr>
            <w:tcW w:w="1465" w:type="dxa"/>
          </w:tcPr>
          <w:p w:rsidR="00DF393E" w:rsidRPr="00DF393E" w:rsidRDefault="00DF393E" w:rsidP="00DF393E">
            <w:pPr>
              <w:rPr>
                <w:rFonts w:ascii="Times New Roman" w:eastAsia="Calibri" w:hAnsi="Times New Roman" w:cs="Times New Roman"/>
                <w:sz w:val="24"/>
                <w:szCs w:val="24"/>
              </w:rPr>
            </w:pPr>
          </w:p>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c>
          <w:tcPr>
            <w:tcW w:w="1465" w:type="dxa"/>
          </w:tcPr>
          <w:p w:rsidR="00DF393E" w:rsidRPr="00DF393E" w:rsidRDefault="00DF393E" w:rsidP="00DF393E">
            <w:pPr>
              <w:rPr>
                <w:rFonts w:ascii="Times New Roman" w:eastAsia="Calibri" w:hAnsi="Times New Roman" w:cs="Times New Roman"/>
                <w:sz w:val="24"/>
                <w:szCs w:val="24"/>
              </w:rPr>
            </w:pPr>
          </w:p>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5</w:t>
            </w:r>
          </w:p>
        </w:tc>
        <w:tc>
          <w:tcPr>
            <w:tcW w:w="1465" w:type="dxa"/>
          </w:tcPr>
          <w:p w:rsidR="00DF393E" w:rsidRPr="00DF393E" w:rsidRDefault="00DF393E" w:rsidP="00DF393E">
            <w:pPr>
              <w:rPr>
                <w:rFonts w:ascii="Times New Roman" w:eastAsia="Calibri" w:hAnsi="Times New Roman" w:cs="Times New Roman"/>
                <w:sz w:val="24"/>
                <w:szCs w:val="24"/>
              </w:rPr>
            </w:pPr>
          </w:p>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r>
      <w:tr w:rsidR="00DF393E" w:rsidRPr="00DF393E" w:rsidTr="009F5879">
        <w:trPr>
          <w:jc w:val="center"/>
        </w:trPr>
        <w:tc>
          <w:tcPr>
            <w:tcW w:w="556" w:type="dxa"/>
            <w:vMerge/>
          </w:tcPr>
          <w:p w:rsidR="00DF393E" w:rsidRPr="00DF393E" w:rsidRDefault="00DF393E" w:rsidP="00DF393E">
            <w:pPr>
              <w:rPr>
                <w:rFonts w:ascii="Times New Roman" w:eastAsia="Calibri" w:hAnsi="Times New Roman" w:cs="Times New Roman"/>
                <w:sz w:val="24"/>
                <w:szCs w:val="24"/>
              </w:rPr>
            </w:pPr>
          </w:p>
        </w:tc>
        <w:tc>
          <w:tcPr>
            <w:tcW w:w="2462" w:type="dxa"/>
            <w:vMerge/>
          </w:tcPr>
          <w:p w:rsidR="00DF393E" w:rsidRPr="00DF393E" w:rsidRDefault="00DF393E" w:rsidP="00DF393E">
            <w:pPr>
              <w:rPr>
                <w:rFonts w:ascii="Times New Roman" w:eastAsia="Calibri" w:hAnsi="Times New Roman" w:cs="Times New Roman"/>
                <w:sz w:val="24"/>
                <w:szCs w:val="24"/>
              </w:rPr>
            </w:pPr>
          </w:p>
        </w:tc>
        <w:tc>
          <w:tcPr>
            <w:tcW w:w="3832"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 строительство ФАП в с. Дымковское.</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ед.</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1</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1</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r>
      <w:tr w:rsidR="00DF393E" w:rsidRPr="00DF393E" w:rsidTr="009F5879">
        <w:trPr>
          <w:jc w:val="center"/>
        </w:trPr>
        <w:tc>
          <w:tcPr>
            <w:tcW w:w="556"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5</w:t>
            </w:r>
          </w:p>
        </w:tc>
        <w:tc>
          <w:tcPr>
            <w:tcW w:w="2462"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Развитие физической культуры и спорта</w:t>
            </w:r>
          </w:p>
        </w:tc>
        <w:tc>
          <w:tcPr>
            <w:tcW w:w="3832"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 строительство плавательного бассейна.</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ед.</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1</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r>
      <w:tr w:rsidR="00DF393E" w:rsidRPr="00DF393E" w:rsidTr="009F5879">
        <w:trPr>
          <w:jc w:val="center"/>
        </w:trPr>
        <w:tc>
          <w:tcPr>
            <w:tcW w:w="556" w:type="dxa"/>
            <w:vMerge w:val="restart"/>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6</w:t>
            </w:r>
          </w:p>
        </w:tc>
        <w:tc>
          <w:tcPr>
            <w:tcW w:w="2462" w:type="dxa"/>
            <w:vMerge w:val="restart"/>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Развитие культуры</w:t>
            </w:r>
          </w:p>
        </w:tc>
        <w:tc>
          <w:tcPr>
            <w:tcW w:w="3832"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 xml:space="preserve">- реконструкция кинотеатра «Искра» </w:t>
            </w:r>
          </w:p>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в досуговый центр с залом на 225 мест;</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ед.</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1</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1</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r>
      <w:tr w:rsidR="00DF393E" w:rsidRPr="00DF393E" w:rsidTr="009F5879">
        <w:trPr>
          <w:jc w:val="center"/>
        </w:trPr>
        <w:tc>
          <w:tcPr>
            <w:tcW w:w="556" w:type="dxa"/>
            <w:vMerge/>
          </w:tcPr>
          <w:p w:rsidR="00DF393E" w:rsidRPr="00DF393E" w:rsidRDefault="00DF393E" w:rsidP="00DF393E">
            <w:pPr>
              <w:rPr>
                <w:rFonts w:ascii="Times New Roman" w:eastAsia="Calibri" w:hAnsi="Times New Roman" w:cs="Times New Roman"/>
                <w:sz w:val="24"/>
                <w:szCs w:val="24"/>
              </w:rPr>
            </w:pPr>
          </w:p>
        </w:tc>
        <w:tc>
          <w:tcPr>
            <w:tcW w:w="2462" w:type="dxa"/>
            <w:vMerge/>
          </w:tcPr>
          <w:p w:rsidR="00DF393E" w:rsidRPr="00DF393E" w:rsidRDefault="00DF393E" w:rsidP="00DF393E">
            <w:pPr>
              <w:rPr>
                <w:rFonts w:ascii="Times New Roman" w:eastAsia="Calibri" w:hAnsi="Times New Roman" w:cs="Times New Roman"/>
                <w:sz w:val="24"/>
                <w:szCs w:val="24"/>
              </w:rPr>
            </w:pPr>
          </w:p>
        </w:tc>
        <w:tc>
          <w:tcPr>
            <w:tcW w:w="3832"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 строительство учреждения культуры клубного типа в с. Коркинское;</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ед.</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1</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1</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r>
      <w:tr w:rsidR="00DF393E" w:rsidRPr="00DF393E" w:rsidTr="009F5879">
        <w:trPr>
          <w:jc w:val="center"/>
        </w:trPr>
        <w:tc>
          <w:tcPr>
            <w:tcW w:w="556" w:type="dxa"/>
            <w:vMerge/>
          </w:tcPr>
          <w:p w:rsidR="00DF393E" w:rsidRPr="00DF393E" w:rsidRDefault="00DF393E" w:rsidP="00DF393E">
            <w:pPr>
              <w:rPr>
                <w:rFonts w:ascii="Times New Roman" w:eastAsia="Calibri" w:hAnsi="Times New Roman" w:cs="Times New Roman"/>
                <w:sz w:val="24"/>
                <w:szCs w:val="24"/>
              </w:rPr>
            </w:pPr>
          </w:p>
        </w:tc>
        <w:tc>
          <w:tcPr>
            <w:tcW w:w="2462" w:type="dxa"/>
            <w:vMerge/>
          </w:tcPr>
          <w:p w:rsidR="00DF393E" w:rsidRPr="00DF393E" w:rsidRDefault="00DF393E" w:rsidP="00DF393E">
            <w:pPr>
              <w:rPr>
                <w:rFonts w:ascii="Times New Roman" w:eastAsia="Calibri" w:hAnsi="Times New Roman" w:cs="Times New Roman"/>
                <w:sz w:val="24"/>
                <w:szCs w:val="24"/>
              </w:rPr>
            </w:pPr>
          </w:p>
        </w:tc>
        <w:tc>
          <w:tcPr>
            <w:tcW w:w="3832"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 xml:space="preserve">- реконструкция существующих объектов культуры: детская школа искусств </w:t>
            </w:r>
          </w:p>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в г. Туринске, здания районного Дома культуры;</w:t>
            </w:r>
          </w:p>
        </w:tc>
        <w:tc>
          <w:tcPr>
            <w:tcW w:w="1465" w:type="dxa"/>
          </w:tcPr>
          <w:p w:rsidR="00DF393E" w:rsidRPr="00DF393E" w:rsidRDefault="00DF393E" w:rsidP="00DF393E">
            <w:pPr>
              <w:rPr>
                <w:rFonts w:ascii="Times New Roman" w:eastAsia="Calibri" w:hAnsi="Times New Roman" w:cs="Times New Roman"/>
                <w:sz w:val="24"/>
                <w:szCs w:val="24"/>
              </w:rPr>
            </w:pPr>
          </w:p>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ед.</w:t>
            </w:r>
          </w:p>
        </w:tc>
        <w:tc>
          <w:tcPr>
            <w:tcW w:w="1465" w:type="dxa"/>
          </w:tcPr>
          <w:p w:rsidR="00DF393E" w:rsidRPr="00DF393E" w:rsidRDefault="00DF393E" w:rsidP="00DF393E">
            <w:pPr>
              <w:rPr>
                <w:rFonts w:ascii="Times New Roman" w:eastAsia="Calibri" w:hAnsi="Times New Roman" w:cs="Times New Roman"/>
                <w:sz w:val="24"/>
                <w:szCs w:val="24"/>
              </w:rPr>
            </w:pPr>
          </w:p>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c>
          <w:tcPr>
            <w:tcW w:w="1465" w:type="dxa"/>
          </w:tcPr>
          <w:p w:rsidR="00DF393E" w:rsidRPr="00DF393E" w:rsidRDefault="00DF393E" w:rsidP="00DF393E">
            <w:pPr>
              <w:rPr>
                <w:rFonts w:ascii="Times New Roman" w:eastAsia="Calibri" w:hAnsi="Times New Roman" w:cs="Times New Roman"/>
                <w:sz w:val="24"/>
                <w:szCs w:val="24"/>
              </w:rPr>
            </w:pPr>
          </w:p>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2</w:t>
            </w:r>
          </w:p>
        </w:tc>
        <w:tc>
          <w:tcPr>
            <w:tcW w:w="1465" w:type="dxa"/>
          </w:tcPr>
          <w:p w:rsidR="00DF393E" w:rsidRPr="00DF393E" w:rsidRDefault="00DF393E" w:rsidP="00DF393E">
            <w:pPr>
              <w:rPr>
                <w:rFonts w:ascii="Times New Roman" w:eastAsia="Calibri" w:hAnsi="Times New Roman" w:cs="Times New Roman"/>
                <w:sz w:val="24"/>
                <w:szCs w:val="24"/>
              </w:rPr>
            </w:pPr>
          </w:p>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r>
      <w:tr w:rsidR="00DF393E" w:rsidRPr="00DF393E" w:rsidTr="009F5879">
        <w:trPr>
          <w:jc w:val="center"/>
        </w:trPr>
        <w:tc>
          <w:tcPr>
            <w:tcW w:w="556" w:type="dxa"/>
            <w:vMerge/>
          </w:tcPr>
          <w:p w:rsidR="00DF393E" w:rsidRPr="00DF393E" w:rsidRDefault="00DF393E" w:rsidP="00DF393E">
            <w:pPr>
              <w:rPr>
                <w:rFonts w:ascii="Times New Roman" w:eastAsia="Calibri" w:hAnsi="Times New Roman" w:cs="Times New Roman"/>
                <w:sz w:val="24"/>
                <w:szCs w:val="24"/>
              </w:rPr>
            </w:pPr>
          </w:p>
        </w:tc>
        <w:tc>
          <w:tcPr>
            <w:tcW w:w="2462" w:type="dxa"/>
            <w:vMerge/>
          </w:tcPr>
          <w:p w:rsidR="00DF393E" w:rsidRPr="00DF393E" w:rsidRDefault="00DF393E" w:rsidP="00DF393E">
            <w:pPr>
              <w:rPr>
                <w:rFonts w:ascii="Times New Roman" w:eastAsia="Calibri" w:hAnsi="Times New Roman" w:cs="Times New Roman"/>
                <w:sz w:val="24"/>
                <w:szCs w:val="24"/>
              </w:rPr>
            </w:pPr>
          </w:p>
        </w:tc>
        <w:tc>
          <w:tcPr>
            <w:tcW w:w="3832"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 строительство районного Дома культуры в г. Туринске;</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ед.</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1</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r>
      <w:tr w:rsidR="00DF393E" w:rsidRPr="00DF393E" w:rsidTr="009F5879">
        <w:trPr>
          <w:jc w:val="center"/>
        </w:trPr>
        <w:tc>
          <w:tcPr>
            <w:tcW w:w="556" w:type="dxa"/>
            <w:vMerge/>
          </w:tcPr>
          <w:p w:rsidR="00DF393E" w:rsidRPr="00DF393E" w:rsidRDefault="00DF393E" w:rsidP="00DF393E">
            <w:pPr>
              <w:rPr>
                <w:rFonts w:ascii="Times New Roman" w:eastAsia="Calibri" w:hAnsi="Times New Roman" w:cs="Times New Roman"/>
                <w:sz w:val="24"/>
                <w:szCs w:val="24"/>
              </w:rPr>
            </w:pPr>
          </w:p>
        </w:tc>
        <w:tc>
          <w:tcPr>
            <w:tcW w:w="2462" w:type="dxa"/>
            <w:vMerge/>
          </w:tcPr>
          <w:p w:rsidR="00DF393E" w:rsidRPr="00DF393E" w:rsidRDefault="00DF393E" w:rsidP="00DF393E">
            <w:pPr>
              <w:rPr>
                <w:rFonts w:ascii="Times New Roman" w:eastAsia="Calibri" w:hAnsi="Times New Roman" w:cs="Times New Roman"/>
                <w:sz w:val="24"/>
                <w:szCs w:val="24"/>
              </w:rPr>
            </w:pPr>
          </w:p>
        </w:tc>
        <w:tc>
          <w:tcPr>
            <w:tcW w:w="3832"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 xml:space="preserve">- строительство учреждений культуры </w:t>
            </w:r>
          </w:p>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в д. Бушланово, д. Кальтюкова;</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ед.</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2</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r>
      <w:tr w:rsidR="00DF393E" w:rsidRPr="00DF393E" w:rsidTr="009F5879">
        <w:trPr>
          <w:jc w:val="center"/>
        </w:trPr>
        <w:tc>
          <w:tcPr>
            <w:tcW w:w="556" w:type="dxa"/>
            <w:vMerge/>
          </w:tcPr>
          <w:p w:rsidR="00DF393E" w:rsidRPr="00DF393E" w:rsidRDefault="00DF393E" w:rsidP="00DF393E">
            <w:pPr>
              <w:rPr>
                <w:rFonts w:ascii="Times New Roman" w:eastAsia="Calibri" w:hAnsi="Times New Roman" w:cs="Times New Roman"/>
                <w:sz w:val="24"/>
                <w:szCs w:val="24"/>
              </w:rPr>
            </w:pPr>
          </w:p>
        </w:tc>
        <w:tc>
          <w:tcPr>
            <w:tcW w:w="2462" w:type="dxa"/>
            <w:vMerge/>
          </w:tcPr>
          <w:p w:rsidR="00DF393E" w:rsidRPr="00DF393E" w:rsidRDefault="00DF393E" w:rsidP="00DF393E">
            <w:pPr>
              <w:rPr>
                <w:rFonts w:ascii="Times New Roman" w:eastAsia="Calibri" w:hAnsi="Times New Roman" w:cs="Times New Roman"/>
                <w:sz w:val="24"/>
                <w:szCs w:val="24"/>
              </w:rPr>
            </w:pPr>
          </w:p>
        </w:tc>
        <w:tc>
          <w:tcPr>
            <w:tcW w:w="3832"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 строительство культовых зданий.</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ед.</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8</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8</w:t>
            </w:r>
          </w:p>
        </w:tc>
        <w:tc>
          <w:tcPr>
            <w:tcW w:w="1465" w:type="dxa"/>
          </w:tcPr>
          <w:p w:rsidR="00DF393E" w:rsidRPr="00DF393E" w:rsidRDefault="00DF393E" w:rsidP="00DF393E">
            <w:pPr>
              <w:rPr>
                <w:rFonts w:ascii="Times New Roman" w:eastAsia="Calibri" w:hAnsi="Times New Roman" w:cs="Times New Roman"/>
                <w:sz w:val="24"/>
                <w:szCs w:val="24"/>
              </w:rPr>
            </w:pPr>
            <w:r w:rsidRPr="00DF393E">
              <w:rPr>
                <w:rFonts w:ascii="Times New Roman" w:eastAsia="Calibri" w:hAnsi="Times New Roman" w:cs="Times New Roman"/>
                <w:sz w:val="24"/>
                <w:szCs w:val="24"/>
              </w:rPr>
              <w:t>+</w:t>
            </w:r>
          </w:p>
        </w:tc>
      </w:tr>
    </w:tbl>
    <w:p w:rsidR="00DF393E" w:rsidRPr="00DF393E" w:rsidRDefault="00DF393E" w:rsidP="000E5489">
      <w:pPr>
        <w:spacing w:after="0" w:line="240" w:lineRule="auto"/>
        <w:ind w:firstLine="709"/>
        <w:jc w:val="both"/>
        <w:rPr>
          <w:rFonts w:ascii="Times New Roman" w:eastAsia="Calibri" w:hAnsi="Times New Roman" w:cs="Times New Roman"/>
          <w:sz w:val="28"/>
          <w:szCs w:val="28"/>
        </w:rPr>
      </w:pPr>
      <w:r w:rsidRPr="00DF393E">
        <w:rPr>
          <w:rFonts w:ascii="Times New Roman" w:eastAsia="Calibri" w:hAnsi="Times New Roman" w:cs="Times New Roman"/>
          <w:b/>
          <w:sz w:val="28"/>
          <w:szCs w:val="28"/>
        </w:rPr>
        <w:t>Вывод:</w:t>
      </w:r>
      <w:r w:rsidRPr="00DF393E">
        <w:rPr>
          <w:rFonts w:ascii="Times New Roman" w:eastAsia="Calibri" w:hAnsi="Times New Roman" w:cs="Times New Roman"/>
          <w:sz w:val="28"/>
          <w:szCs w:val="28"/>
        </w:rPr>
        <w:t xml:space="preserve"> ПКР СИ на территории Туринского ГО соответствует генеральному плану по 14 из 18 пунктам, </w:t>
      </w:r>
      <w:r w:rsidRPr="00DF393E">
        <w:rPr>
          <w:rFonts w:ascii="Times New Roman" w:eastAsia="Calibri" w:hAnsi="Times New Roman" w:cs="Times New Roman"/>
          <w:sz w:val="28"/>
          <w:szCs w:val="28"/>
        </w:rPr>
        <w:br/>
        <w:t>что соответствует Кс=7,8.</w:t>
      </w:r>
    </w:p>
    <w:p w:rsidR="00DF393E" w:rsidRPr="00DF393E" w:rsidRDefault="00DF393E" w:rsidP="000E5489">
      <w:pPr>
        <w:spacing w:after="0" w:line="240" w:lineRule="auto"/>
        <w:ind w:firstLine="709"/>
        <w:jc w:val="both"/>
        <w:rPr>
          <w:rFonts w:ascii="Times New Roman" w:eastAsia="Calibri" w:hAnsi="Times New Roman" w:cs="Times New Roman"/>
          <w:b/>
          <w:sz w:val="28"/>
          <w:szCs w:val="28"/>
        </w:rPr>
      </w:pPr>
      <w:r w:rsidRPr="00DF393E">
        <w:rPr>
          <w:rFonts w:ascii="Times New Roman" w:eastAsia="Calibri" w:hAnsi="Times New Roman" w:cs="Times New Roman"/>
          <w:b/>
          <w:sz w:val="28"/>
          <w:szCs w:val="28"/>
        </w:rPr>
        <w:t>Замечания:</w:t>
      </w:r>
    </w:p>
    <w:p w:rsidR="00DF393E" w:rsidRPr="00DF393E" w:rsidRDefault="00DF393E" w:rsidP="000E5489">
      <w:pPr>
        <w:spacing w:after="0" w:line="240" w:lineRule="auto"/>
        <w:ind w:firstLine="709"/>
        <w:jc w:val="both"/>
        <w:rPr>
          <w:rFonts w:ascii="Times New Roman" w:eastAsia="Calibri" w:hAnsi="Times New Roman" w:cs="Times New Roman"/>
          <w:sz w:val="28"/>
          <w:szCs w:val="28"/>
        </w:rPr>
      </w:pPr>
      <w:r w:rsidRPr="00DF393E">
        <w:rPr>
          <w:rFonts w:ascii="Times New Roman" w:eastAsia="Calibri" w:hAnsi="Times New Roman" w:cs="Times New Roman"/>
          <w:sz w:val="28"/>
          <w:szCs w:val="28"/>
        </w:rPr>
        <w:t>В процессе проведения проверки на соответствие Программы «Комплексное развитие социальной инфраструктуры Туринского городского округа Свердловской области на 2018-2025 гг» (далее – Программа), утвержденной постановлением Администрации Туринского городского округа от 30.03.2018 № 338-ПА, Генеральному плану Туринского городского округа, утвержденному решением Думы Туринского городского округа от 20.12.2012 № 89, выявлены следующие несоответствия:</w:t>
      </w:r>
    </w:p>
    <w:p w:rsidR="00DF393E" w:rsidRPr="000E5489" w:rsidRDefault="00DF393E" w:rsidP="000E5489">
      <w:pPr>
        <w:pStyle w:val="a4"/>
        <w:numPr>
          <w:ilvl w:val="0"/>
          <w:numId w:val="61"/>
        </w:numPr>
        <w:spacing w:after="0" w:line="240" w:lineRule="auto"/>
        <w:ind w:left="0" w:firstLine="709"/>
        <w:jc w:val="both"/>
        <w:rPr>
          <w:rFonts w:ascii="Times New Roman" w:eastAsia="Calibri" w:hAnsi="Times New Roman" w:cs="Times New Roman"/>
          <w:sz w:val="28"/>
          <w:szCs w:val="28"/>
        </w:rPr>
      </w:pPr>
      <w:r w:rsidRPr="000E5489">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DF393E" w:rsidRPr="00DF393E" w:rsidRDefault="00DF393E" w:rsidP="000E5489">
      <w:pPr>
        <w:spacing w:after="0" w:line="240" w:lineRule="auto"/>
        <w:ind w:firstLine="709"/>
        <w:jc w:val="both"/>
        <w:rPr>
          <w:rFonts w:ascii="Times New Roman" w:eastAsia="Calibri" w:hAnsi="Times New Roman" w:cs="Times New Roman"/>
          <w:sz w:val="28"/>
          <w:szCs w:val="28"/>
        </w:rPr>
      </w:pPr>
      <w:r w:rsidRPr="00DF393E">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DF393E" w:rsidRPr="00DF393E" w:rsidRDefault="00DF393E" w:rsidP="000E5489">
      <w:pPr>
        <w:spacing w:after="0" w:line="240" w:lineRule="auto"/>
        <w:ind w:firstLine="709"/>
        <w:jc w:val="both"/>
        <w:rPr>
          <w:rFonts w:ascii="Times New Roman" w:eastAsia="Calibri" w:hAnsi="Times New Roman" w:cs="Times New Roman"/>
          <w:sz w:val="28"/>
          <w:szCs w:val="28"/>
        </w:rPr>
      </w:pPr>
      <w:r w:rsidRPr="00DF393E">
        <w:rPr>
          <w:rFonts w:ascii="Times New Roman" w:eastAsia="Calibri" w:hAnsi="Times New Roman" w:cs="Times New Roman"/>
          <w:sz w:val="28"/>
          <w:szCs w:val="28"/>
        </w:rPr>
        <w:t>2) Генеральным планом ГО предусмотрены следующие мероприятия по развитию социальной инфраструктуры:</w:t>
      </w:r>
    </w:p>
    <w:p w:rsidR="00DF393E" w:rsidRPr="00DF393E" w:rsidRDefault="00DF393E" w:rsidP="000E5489">
      <w:pPr>
        <w:spacing w:after="0" w:line="240" w:lineRule="auto"/>
        <w:ind w:firstLine="709"/>
        <w:jc w:val="both"/>
        <w:rPr>
          <w:rFonts w:ascii="Times New Roman" w:eastAsia="Calibri" w:hAnsi="Times New Roman" w:cs="Times New Roman"/>
          <w:sz w:val="28"/>
          <w:szCs w:val="28"/>
        </w:rPr>
      </w:pPr>
      <w:r w:rsidRPr="00DF393E">
        <w:rPr>
          <w:rFonts w:ascii="Times New Roman" w:eastAsia="Calibri" w:hAnsi="Times New Roman" w:cs="Times New Roman"/>
          <w:sz w:val="28"/>
          <w:szCs w:val="28"/>
        </w:rPr>
        <w:t>- строительство физкультурно-оздоровительного центра;</w:t>
      </w:r>
    </w:p>
    <w:p w:rsidR="00DF393E" w:rsidRPr="00DF393E" w:rsidRDefault="00DF393E" w:rsidP="000E5489">
      <w:pPr>
        <w:spacing w:after="0" w:line="240" w:lineRule="auto"/>
        <w:ind w:firstLine="709"/>
        <w:jc w:val="both"/>
        <w:rPr>
          <w:rFonts w:ascii="Times New Roman" w:eastAsia="Calibri" w:hAnsi="Times New Roman" w:cs="Times New Roman"/>
          <w:sz w:val="28"/>
          <w:szCs w:val="28"/>
        </w:rPr>
      </w:pPr>
      <w:r w:rsidRPr="00DF393E">
        <w:rPr>
          <w:rFonts w:ascii="Times New Roman" w:eastAsia="Calibri" w:hAnsi="Times New Roman" w:cs="Times New Roman"/>
          <w:sz w:val="28"/>
          <w:szCs w:val="28"/>
        </w:rPr>
        <w:t>- строительство Дома спорта в г. Туринске;</w:t>
      </w:r>
    </w:p>
    <w:p w:rsidR="00DF393E" w:rsidRPr="00DF393E" w:rsidRDefault="00DF393E" w:rsidP="000E5489">
      <w:pPr>
        <w:spacing w:after="0" w:line="240" w:lineRule="auto"/>
        <w:ind w:firstLine="709"/>
        <w:jc w:val="both"/>
        <w:rPr>
          <w:rFonts w:ascii="Times New Roman" w:eastAsia="Calibri" w:hAnsi="Times New Roman" w:cs="Times New Roman"/>
          <w:sz w:val="28"/>
          <w:szCs w:val="28"/>
        </w:rPr>
      </w:pPr>
      <w:r w:rsidRPr="00DF393E">
        <w:rPr>
          <w:rFonts w:ascii="Times New Roman" w:eastAsia="Calibri" w:hAnsi="Times New Roman" w:cs="Times New Roman"/>
          <w:sz w:val="28"/>
          <w:szCs w:val="28"/>
        </w:rPr>
        <w:t>- строительство спортивных площадок (центральный стадион, стадион п. ЦБЗ);</w:t>
      </w:r>
    </w:p>
    <w:p w:rsidR="00DF393E" w:rsidRPr="00DF393E" w:rsidRDefault="00DF393E" w:rsidP="000E5489">
      <w:pPr>
        <w:spacing w:after="0" w:line="240" w:lineRule="auto"/>
        <w:ind w:firstLine="709"/>
        <w:jc w:val="both"/>
        <w:rPr>
          <w:rFonts w:ascii="Times New Roman" w:eastAsia="Calibri" w:hAnsi="Times New Roman" w:cs="Times New Roman"/>
          <w:sz w:val="28"/>
          <w:szCs w:val="28"/>
        </w:rPr>
      </w:pPr>
      <w:r w:rsidRPr="00DF393E">
        <w:rPr>
          <w:rFonts w:ascii="Times New Roman" w:eastAsia="Calibri" w:hAnsi="Times New Roman" w:cs="Times New Roman"/>
          <w:sz w:val="28"/>
          <w:szCs w:val="28"/>
        </w:rPr>
        <w:t>- строительство хоккейной площадки;</w:t>
      </w:r>
    </w:p>
    <w:p w:rsidR="00DF393E" w:rsidRPr="00DF393E" w:rsidRDefault="00DF393E" w:rsidP="000E5489">
      <w:pPr>
        <w:spacing w:after="0" w:line="240" w:lineRule="auto"/>
        <w:ind w:firstLine="709"/>
        <w:jc w:val="both"/>
        <w:rPr>
          <w:rFonts w:ascii="Times New Roman" w:eastAsia="Calibri" w:hAnsi="Times New Roman" w:cs="Times New Roman"/>
          <w:sz w:val="28"/>
          <w:szCs w:val="28"/>
        </w:rPr>
      </w:pPr>
      <w:r w:rsidRPr="00DF393E">
        <w:rPr>
          <w:rFonts w:ascii="Times New Roman" w:eastAsia="Calibri" w:hAnsi="Times New Roman" w:cs="Times New Roman"/>
          <w:sz w:val="28"/>
          <w:szCs w:val="28"/>
        </w:rPr>
        <w:t>- строительство тренажерного зала в с. Ленское.</w:t>
      </w:r>
    </w:p>
    <w:p w:rsidR="00DF393E" w:rsidRPr="00DF393E" w:rsidRDefault="00DF393E" w:rsidP="000E5489">
      <w:pPr>
        <w:spacing w:after="0" w:line="240" w:lineRule="auto"/>
        <w:ind w:firstLine="709"/>
        <w:jc w:val="both"/>
        <w:rPr>
          <w:rFonts w:ascii="Times New Roman" w:eastAsia="Calibri" w:hAnsi="Times New Roman" w:cs="Times New Roman"/>
          <w:sz w:val="28"/>
          <w:szCs w:val="28"/>
        </w:rPr>
      </w:pPr>
      <w:r w:rsidRPr="00DF393E">
        <w:rPr>
          <w:rFonts w:ascii="Times New Roman" w:eastAsia="Calibri" w:hAnsi="Times New Roman" w:cs="Times New Roman"/>
          <w:sz w:val="28"/>
          <w:szCs w:val="28"/>
        </w:rPr>
        <w:t>3) В Программе предусмотрены иные мероприятия по развитию социальной инфраструктуры, не предусмотренные Генеральным планом.</w:t>
      </w:r>
    </w:p>
    <w:p w:rsidR="00DF393E" w:rsidRDefault="00DF393E" w:rsidP="000E5489">
      <w:pPr>
        <w:spacing w:after="0" w:line="240" w:lineRule="auto"/>
        <w:ind w:firstLine="709"/>
        <w:jc w:val="both"/>
        <w:rPr>
          <w:rFonts w:ascii="Times New Roman" w:eastAsia="Calibri" w:hAnsi="Times New Roman" w:cs="Times New Roman"/>
          <w:sz w:val="28"/>
          <w:szCs w:val="28"/>
        </w:rPr>
      </w:pPr>
    </w:p>
    <w:p w:rsidR="00DF393E" w:rsidRPr="00DF393E" w:rsidRDefault="00DF393E" w:rsidP="000E5489">
      <w:pPr>
        <w:spacing w:after="0" w:line="240" w:lineRule="auto"/>
        <w:ind w:firstLine="709"/>
        <w:jc w:val="both"/>
        <w:rPr>
          <w:rFonts w:ascii="Times New Roman" w:eastAsia="Calibri" w:hAnsi="Times New Roman" w:cs="Times New Roman"/>
          <w:sz w:val="28"/>
          <w:szCs w:val="28"/>
        </w:rPr>
      </w:pPr>
      <w:r w:rsidRPr="00DF393E">
        <w:rPr>
          <w:rFonts w:ascii="Times New Roman" w:eastAsia="Calibri" w:hAnsi="Times New Roman" w:cs="Times New Roman"/>
          <w:sz w:val="28"/>
          <w:szCs w:val="28"/>
        </w:rPr>
        <w:t xml:space="preserve">В соответствии пунктом 28 статьи 1 Градостроительного кодекса Российской Федерации </w:t>
      </w:r>
      <w:r w:rsidRPr="00DF393E">
        <w:rPr>
          <w:rFonts w:ascii="Times New Roman" w:eastAsia="Calibri" w:hAnsi="Times New Roman" w:cs="Times New Roman"/>
          <w:b/>
          <w:sz w:val="28"/>
          <w:szCs w:val="28"/>
        </w:rPr>
        <w:t>программы комплексного развития социальной инфраструктуры</w:t>
      </w:r>
      <w:r w:rsidRPr="00DF393E">
        <w:rPr>
          <w:rFonts w:ascii="Times New Roman" w:eastAsia="Calibri" w:hAnsi="Times New Roman" w:cs="Times New Roman"/>
          <w:sz w:val="28"/>
          <w:szCs w:val="28"/>
        </w:rPr>
        <w:t xml:space="preserve"> муниципального образования </w:t>
      </w:r>
      <w:r w:rsidRPr="00DF393E">
        <w:rPr>
          <w:rFonts w:ascii="Times New Roman" w:eastAsia="Calibri" w:hAnsi="Times New Roman" w:cs="Times New Roman"/>
          <w:b/>
          <w:sz w:val="28"/>
          <w:szCs w:val="28"/>
        </w:rPr>
        <w:t>разрабатываются и утверждаются</w:t>
      </w:r>
      <w:r w:rsidRPr="00DF393E">
        <w:rPr>
          <w:rFonts w:ascii="Times New Roman" w:eastAsia="Calibri" w:hAnsi="Times New Roman" w:cs="Times New Roman"/>
          <w:sz w:val="28"/>
          <w:szCs w:val="28"/>
        </w:rPr>
        <w:t xml:space="preserve"> органами местного самоуправления муниципального образования </w:t>
      </w:r>
      <w:r w:rsidRPr="00DF393E">
        <w:rPr>
          <w:rFonts w:ascii="Times New Roman" w:eastAsia="Calibri" w:hAnsi="Times New Roman" w:cs="Times New Roman"/>
          <w:b/>
          <w:sz w:val="28"/>
          <w:szCs w:val="28"/>
        </w:rPr>
        <w:t>на основании</w:t>
      </w:r>
      <w:r w:rsidRPr="00DF393E">
        <w:rPr>
          <w:rFonts w:ascii="Times New Roman" w:eastAsia="Calibri" w:hAnsi="Times New Roman" w:cs="Times New Roman"/>
          <w:sz w:val="28"/>
          <w:szCs w:val="28"/>
        </w:rPr>
        <w:t xml:space="preserve"> утвержденных в порядке, установленном данным Кодексом, </w:t>
      </w:r>
      <w:r w:rsidRPr="00DF393E">
        <w:rPr>
          <w:rFonts w:ascii="Times New Roman" w:eastAsia="Calibri" w:hAnsi="Times New Roman" w:cs="Times New Roman"/>
          <w:b/>
          <w:sz w:val="28"/>
          <w:szCs w:val="28"/>
        </w:rPr>
        <w:t>генеральных планов муниципальных образований</w:t>
      </w:r>
      <w:r w:rsidRPr="00DF393E">
        <w:rPr>
          <w:rFonts w:ascii="Times New Roman" w:eastAsia="Calibri" w:hAnsi="Times New Roman" w:cs="Times New Roman"/>
          <w:sz w:val="28"/>
          <w:szCs w:val="28"/>
        </w:rPr>
        <w:t xml:space="preserve">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DF393E" w:rsidRPr="00DF393E" w:rsidRDefault="00DF393E" w:rsidP="000E5489">
      <w:pPr>
        <w:spacing w:after="0" w:line="240" w:lineRule="auto"/>
        <w:ind w:firstLine="709"/>
        <w:jc w:val="both"/>
        <w:rPr>
          <w:rFonts w:ascii="Times New Roman" w:eastAsia="Calibri" w:hAnsi="Times New Roman" w:cs="Times New Roman"/>
          <w:sz w:val="28"/>
          <w:szCs w:val="28"/>
        </w:rPr>
      </w:pPr>
      <w:r w:rsidRPr="00DF393E">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DF393E">
        <w:rPr>
          <w:rFonts w:ascii="Times New Roman" w:eastAsia="Calibri"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DF393E">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программами комплексного развития транспортной инфраструктуры муниципального образования, </w:t>
      </w:r>
      <w:r w:rsidRPr="00DF393E">
        <w:rPr>
          <w:rFonts w:ascii="Times New Roman" w:eastAsia="Calibri" w:hAnsi="Times New Roman" w:cs="Times New Roman"/>
          <w:b/>
          <w:sz w:val="28"/>
          <w:szCs w:val="28"/>
        </w:rPr>
        <w:t>программами комплексного развития социальной инфраструктуры муниципального образования</w:t>
      </w:r>
      <w:r w:rsidRPr="00DF393E">
        <w:rPr>
          <w:rFonts w:ascii="Times New Roman" w:eastAsia="Calibri" w:hAnsi="Times New Roman" w:cs="Times New Roman"/>
          <w:sz w:val="28"/>
          <w:szCs w:val="28"/>
        </w:rPr>
        <w:t xml:space="preserve"> и (при наличии) инвестиционными программами организаций коммунального комплекса.</w:t>
      </w:r>
    </w:p>
    <w:p w:rsidR="00DF393E" w:rsidRPr="00DF393E" w:rsidRDefault="00DF393E" w:rsidP="000E5489">
      <w:pPr>
        <w:spacing w:after="0" w:line="240" w:lineRule="auto"/>
        <w:ind w:firstLine="709"/>
        <w:jc w:val="both"/>
        <w:rPr>
          <w:rFonts w:ascii="Times New Roman" w:eastAsia="Calibri" w:hAnsi="Times New Roman" w:cs="Times New Roman"/>
          <w:sz w:val="28"/>
          <w:szCs w:val="28"/>
        </w:rPr>
      </w:pPr>
      <w:r w:rsidRPr="00DF393E">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муниципального образования и соответствовать мероприятиям по развитию социальной инфраструктуры, предусмотренным в генеральном плане.</w:t>
      </w:r>
    </w:p>
    <w:p w:rsidR="00DF393E" w:rsidRPr="00DF393E" w:rsidRDefault="00DF393E" w:rsidP="000E5489">
      <w:pPr>
        <w:spacing w:after="0" w:line="240" w:lineRule="auto"/>
        <w:ind w:firstLine="709"/>
        <w:jc w:val="both"/>
        <w:rPr>
          <w:rFonts w:ascii="Times New Roman" w:eastAsia="Calibri" w:hAnsi="Times New Roman" w:cs="Times New Roman"/>
          <w:sz w:val="28"/>
          <w:szCs w:val="28"/>
        </w:rPr>
      </w:pPr>
      <w:r w:rsidRPr="00DF393E">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DF393E" w:rsidRPr="00DF393E" w:rsidRDefault="00DF393E" w:rsidP="000E5489">
      <w:pPr>
        <w:spacing w:after="0" w:line="240" w:lineRule="auto"/>
        <w:ind w:firstLine="709"/>
        <w:jc w:val="both"/>
        <w:rPr>
          <w:rFonts w:ascii="Times New Roman" w:eastAsia="Calibri" w:hAnsi="Times New Roman" w:cs="Times New Roman"/>
          <w:sz w:val="28"/>
          <w:szCs w:val="28"/>
        </w:rPr>
      </w:pPr>
      <w:r w:rsidRPr="00DF393E">
        <w:rPr>
          <w:rFonts w:ascii="Times New Roman" w:eastAsia="Calibri" w:hAnsi="Times New Roman" w:cs="Times New Roman"/>
          <w:sz w:val="28"/>
          <w:szCs w:val="28"/>
        </w:rPr>
        <w:t>При этом мероприятия по развитию социальной инфраструктуры, предусмотренные в Генеральном плане, не отражены в Программе.</w:t>
      </w:r>
    </w:p>
    <w:p w:rsidR="00DF393E" w:rsidRDefault="00DF393E" w:rsidP="000E5489">
      <w:pPr>
        <w:spacing w:after="0" w:line="240" w:lineRule="auto"/>
        <w:ind w:firstLine="709"/>
        <w:jc w:val="both"/>
        <w:rPr>
          <w:rFonts w:ascii="Times New Roman" w:eastAsia="Calibri" w:hAnsi="Times New Roman" w:cs="Times New Roman"/>
          <w:sz w:val="28"/>
          <w:szCs w:val="28"/>
        </w:rPr>
      </w:pPr>
      <w:r w:rsidRPr="00DF393E">
        <w:rPr>
          <w:rFonts w:ascii="Times New Roman" w:eastAsia="Calibri" w:hAnsi="Times New Roman" w:cs="Times New Roman"/>
          <w:sz w:val="28"/>
          <w:szCs w:val="28"/>
        </w:rPr>
        <w:t>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w:t>
      </w:r>
      <w:r>
        <w:rPr>
          <w:rFonts w:ascii="Times New Roman" w:eastAsia="Calibri" w:hAnsi="Times New Roman" w:cs="Times New Roman"/>
          <w:sz w:val="28"/>
          <w:szCs w:val="28"/>
        </w:rPr>
        <w:t>е ее действия, и в какой период.</w:t>
      </w:r>
      <w:r>
        <w:rPr>
          <w:rFonts w:ascii="Times New Roman" w:eastAsia="Calibri" w:hAnsi="Times New Roman" w:cs="Times New Roman"/>
          <w:sz w:val="28"/>
          <w:szCs w:val="28"/>
        </w:rPr>
        <w:br w:type="page"/>
      </w:r>
    </w:p>
    <w:p w:rsidR="00E2403D" w:rsidRPr="00E2403D" w:rsidRDefault="00A72492" w:rsidP="00E2403D">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4.2.17</w:t>
      </w:r>
    </w:p>
    <w:p w:rsidR="00E2403D" w:rsidRPr="00E2403D" w:rsidRDefault="00E2403D" w:rsidP="00E2403D">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E2403D">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E2403D">
        <w:rPr>
          <w:rFonts w:ascii="Times New Roman" w:eastAsia="Calibri" w:hAnsi="Times New Roman" w:cs="Times New Roman"/>
          <w:sz w:val="28"/>
          <w:szCs w:val="28"/>
        </w:rPr>
        <w:br/>
        <w:t xml:space="preserve">на территории </w:t>
      </w:r>
      <w:r w:rsidRPr="00E2403D">
        <w:rPr>
          <w:rFonts w:ascii="Times New Roman" w:eastAsia="Calibri" w:hAnsi="Times New Roman" w:cs="Times New Roman"/>
          <w:b/>
          <w:sz w:val="28"/>
          <w:szCs w:val="28"/>
        </w:rPr>
        <w:t>Баженовского</w:t>
      </w:r>
      <w:r w:rsidRPr="00E2403D">
        <w:rPr>
          <w:rFonts w:ascii="Times New Roman" w:eastAsia="Calibri" w:hAnsi="Times New Roman" w:cs="Times New Roman"/>
          <w:sz w:val="28"/>
          <w:szCs w:val="28"/>
        </w:rPr>
        <w:t xml:space="preserve"> </w:t>
      </w:r>
      <w:r w:rsidRPr="00E2403D">
        <w:rPr>
          <w:rFonts w:ascii="Times New Roman" w:eastAsia="Calibri" w:hAnsi="Times New Roman" w:cs="Times New Roman"/>
          <w:b/>
          <w:sz w:val="28"/>
          <w:szCs w:val="28"/>
        </w:rPr>
        <w:t xml:space="preserve">сельского поселения </w:t>
      </w:r>
      <w:r w:rsidRPr="00E2403D">
        <w:rPr>
          <w:rFonts w:ascii="Times New Roman" w:eastAsia="Calibri" w:hAnsi="Times New Roman" w:cs="Times New Roman"/>
          <w:sz w:val="28"/>
          <w:szCs w:val="28"/>
        </w:rPr>
        <w:t>генеральному плану</w:t>
      </w:r>
    </w:p>
    <w:tbl>
      <w:tblPr>
        <w:tblStyle w:val="a3"/>
        <w:tblW w:w="14579" w:type="dxa"/>
        <w:jc w:val="center"/>
        <w:tblLayout w:type="fixed"/>
        <w:tblLook w:val="04A0" w:firstRow="1" w:lastRow="0" w:firstColumn="1" w:lastColumn="0" w:noHBand="0" w:noVBand="1"/>
      </w:tblPr>
      <w:tblGrid>
        <w:gridCol w:w="573"/>
        <w:gridCol w:w="2834"/>
        <w:gridCol w:w="4394"/>
        <w:gridCol w:w="851"/>
        <w:gridCol w:w="2410"/>
        <w:gridCol w:w="1984"/>
        <w:gridCol w:w="1533"/>
      </w:tblGrid>
      <w:tr w:rsidR="00E2403D" w:rsidRPr="00E2403D" w:rsidTr="00122D97">
        <w:trPr>
          <w:trHeight w:val="506"/>
          <w:jc w:val="center"/>
        </w:trPr>
        <w:tc>
          <w:tcPr>
            <w:tcW w:w="573" w:type="dxa"/>
          </w:tcPr>
          <w:p w:rsidR="00E2403D" w:rsidRPr="00E2403D" w:rsidRDefault="00E2403D" w:rsidP="00E2403D">
            <w:pPr>
              <w:ind w:left="-113"/>
              <w:jc w:val="center"/>
              <w:rPr>
                <w:rFonts w:ascii="Times New Roman" w:eastAsia="Calibri" w:hAnsi="Times New Roman" w:cs="Times New Roman"/>
                <w:sz w:val="20"/>
                <w:szCs w:val="20"/>
              </w:rPr>
            </w:pPr>
            <w:r w:rsidRPr="00E2403D">
              <w:rPr>
                <w:rFonts w:ascii="Times New Roman" w:eastAsia="Calibri" w:hAnsi="Times New Roman" w:cs="Times New Roman"/>
                <w:sz w:val="20"/>
                <w:szCs w:val="20"/>
              </w:rPr>
              <w:t>№ п/п</w:t>
            </w:r>
          </w:p>
        </w:tc>
        <w:tc>
          <w:tcPr>
            <w:tcW w:w="2834" w:type="dxa"/>
          </w:tcPr>
          <w:p w:rsidR="00E2403D" w:rsidRPr="00E2403D" w:rsidRDefault="00E2403D" w:rsidP="00E2403D">
            <w:pPr>
              <w:jc w:val="center"/>
              <w:rPr>
                <w:rFonts w:ascii="Times New Roman" w:eastAsia="Calibri" w:hAnsi="Times New Roman" w:cs="Times New Roman"/>
                <w:sz w:val="20"/>
                <w:szCs w:val="20"/>
              </w:rPr>
            </w:pPr>
            <w:r w:rsidRPr="00E2403D">
              <w:rPr>
                <w:rFonts w:ascii="Times New Roman" w:eastAsia="Calibri" w:hAnsi="Times New Roman" w:cs="Times New Roman"/>
                <w:sz w:val="20"/>
                <w:szCs w:val="20"/>
              </w:rPr>
              <w:t>Показатель</w:t>
            </w:r>
          </w:p>
        </w:tc>
        <w:tc>
          <w:tcPr>
            <w:tcW w:w="4394" w:type="dxa"/>
          </w:tcPr>
          <w:p w:rsidR="00E2403D" w:rsidRPr="00E2403D" w:rsidRDefault="00E2403D" w:rsidP="00E2403D">
            <w:pPr>
              <w:jc w:val="center"/>
              <w:rPr>
                <w:rFonts w:ascii="Times New Roman" w:eastAsia="Calibri" w:hAnsi="Times New Roman" w:cs="Times New Roman"/>
                <w:sz w:val="20"/>
                <w:szCs w:val="20"/>
              </w:rPr>
            </w:pPr>
            <w:r w:rsidRPr="00E2403D">
              <w:rPr>
                <w:rFonts w:ascii="Times New Roman" w:eastAsia="Calibri" w:hAnsi="Times New Roman" w:cs="Times New Roman"/>
                <w:sz w:val="20"/>
                <w:szCs w:val="20"/>
              </w:rPr>
              <w:t>Состав мероприятий ПКР СИ</w:t>
            </w:r>
          </w:p>
        </w:tc>
        <w:tc>
          <w:tcPr>
            <w:tcW w:w="851" w:type="dxa"/>
          </w:tcPr>
          <w:p w:rsidR="00E2403D" w:rsidRPr="00E2403D" w:rsidRDefault="00E2403D" w:rsidP="00E2403D">
            <w:pPr>
              <w:ind w:right="-10"/>
              <w:jc w:val="center"/>
              <w:rPr>
                <w:rFonts w:ascii="Times New Roman" w:eastAsia="Calibri" w:hAnsi="Times New Roman" w:cs="Times New Roman"/>
                <w:sz w:val="20"/>
                <w:szCs w:val="20"/>
              </w:rPr>
            </w:pPr>
            <w:r w:rsidRPr="00E2403D">
              <w:rPr>
                <w:rFonts w:ascii="Times New Roman" w:eastAsia="Calibri" w:hAnsi="Times New Roman" w:cs="Times New Roman"/>
                <w:sz w:val="20"/>
                <w:szCs w:val="20"/>
              </w:rPr>
              <w:t>Ед. изм-я</w:t>
            </w:r>
          </w:p>
        </w:tc>
        <w:tc>
          <w:tcPr>
            <w:tcW w:w="2410" w:type="dxa"/>
          </w:tcPr>
          <w:p w:rsidR="00E2403D" w:rsidRPr="00E2403D" w:rsidRDefault="00E2403D" w:rsidP="00E2403D">
            <w:pPr>
              <w:ind w:left="-64" w:right="-103"/>
              <w:jc w:val="center"/>
              <w:rPr>
                <w:rFonts w:ascii="Times New Roman" w:eastAsia="Calibri" w:hAnsi="Times New Roman" w:cs="Times New Roman"/>
                <w:sz w:val="20"/>
                <w:szCs w:val="20"/>
              </w:rPr>
            </w:pPr>
            <w:r w:rsidRPr="00E2403D">
              <w:rPr>
                <w:rFonts w:ascii="Times New Roman" w:eastAsia="Calibri" w:hAnsi="Times New Roman" w:cs="Times New Roman"/>
                <w:sz w:val="20"/>
                <w:szCs w:val="20"/>
              </w:rPr>
              <w:t>Показатели по Генплану</w:t>
            </w:r>
          </w:p>
        </w:tc>
        <w:tc>
          <w:tcPr>
            <w:tcW w:w="1984" w:type="dxa"/>
          </w:tcPr>
          <w:p w:rsidR="00E2403D" w:rsidRPr="00E2403D" w:rsidRDefault="00E2403D" w:rsidP="00E2403D">
            <w:pPr>
              <w:ind w:left="-160" w:right="-103"/>
              <w:jc w:val="center"/>
              <w:rPr>
                <w:rFonts w:ascii="Times New Roman" w:eastAsia="Calibri" w:hAnsi="Times New Roman" w:cs="Times New Roman"/>
                <w:sz w:val="20"/>
                <w:szCs w:val="20"/>
              </w:rPr>
            </w:pPr>
            <w:r w:rsidRPr="00E2403D">
              <w:rPr>
                <w:rFonts w:ascii="Times New Roman" w:eastAsia="Calibri" w:hAnsi="Times New Roman" w:cs="Times New Roman"/>
                <w:sz w:val="20"/>
                <w:szCs w:val="20"/>
              </w:rPr>
              <w:t>Показатели по ПКР СИ</w:t>
            </w:r>
          </w:p>
        </w:tc>
        <w:tc>
          <w:tcPr>
            <w:tcW w:w="1533" w:type="dxa"/>
          </w:tcPr>
          <w:p w:rsidR="00E2403D" w:rsidRPr="00E2403D" w:rsidRDefault="00E2403D" w:rsidP="00E2403D">
            <w:pPr>
              <w:ind w:left="-160" w:right="-103"/>
              <w:jc w:val="center"/>
              <w:rPr>
                <w:rFonts w:ascii="Times New Roman" w:eastAsia="Calibri" w:hAnsi="Times New Roman" w:cs="Times New Roman"/>
                <w:sz w:val="20"/>
                <w:szCs w:val="20"/>
              </w:rPr>
            </w:pPr>
            <w:r w:rsidRPr="00E2403D">
              <w:rPr>
                <w:rFonts w:ascii="Times New Roman" w:eastAsia="Calibri" w:hAnsi="Times New Roman" w:cs="Times New Roman"/>
                <w:sz w:val="20"/>
                <w:szCs w:val="20"/>
              </w:rPr>
              <w:t>Соответствие</w:t>
            </w:r>
          </w:p>
        </w:tc>
      </w:tr>
      <w:tr w:rsidR="00E2403D" w:rsidRPr="00E2403D" w:rsidTr="00122D97">
        <w:trPr>
          <w:trHeight w:val="237"/>
          <w:jc w:val="center"/>
        </w:trPr>
        <w:tc>
          <w:tcPr>
            <w:tcW w:w="573" w:type="dxa"/>
          </w:tcPr>
          <w:p w:rsidR="00E2403D" w:rsidRPr="00E2403D" w:rsidRDefault="00E2403D" w:rsidP="00E2403D">
            <w:pPr>
              <w:jc w:val="center"/>
              <w:rPr>
                <w:rFonts w:ascii="Times New Roman" w:eastAsia="Calibri" w:hAnsi="Times New Roman" w:cs="Times New Roman"/>
                <w:sz w:val="20"/>
                <w:szCs w:val="20"/>
              </w:rPr>
            </w:pPr>
            <w:r w:rsidRPr="00E2403D">
              <w:rPr>
                <w:rFonts w:ascii="Times New Roman" w:eastAsia="Calibri" w:hAnsi="Times New Roman" w:cs="Times New Roman"/>
                <w:sz w:val="20"/>
                <w:szCs w:val="20"/>
              </w:rPr>
              <w:t>1</w:t>
            </w:r>
          </w:p>
        </w:tc>
        <w:tc>
          <w:tcPr>
            <w:tcW w:w="2834" w:type="dxa"/>
          </w:tcPr>
          <w:p w:rsidR="00E2403D" w:rsidRPr="00E2403D" w:rsidRDefault="00E2403D" w:rsidP="00E2403D">
            <w:pPr>
              <w:jc w:val="center"/>
              <w:rPr>
                <w:rFonts w:ascii="Times New Roman" w:eastAsia="Calibri" w:hAnsi="Times New Roman" w:cs="Times New Roman"/>
                <w:sz w:val="20"/>
                <w:szCs w:val="20"/>
              </w:rPr>
            </w:pPr>
            <w:r w:rsidRPr="00E2403D">
              <w:rPr>
                <w:rFonts w:ascii="Times New Roman" w:eastAsia="Calibri" w:hAnsi="Times New Roman" w:cs="Times New Roman"/>
                <w:sz w:val="20"/>
                <w:szCs w:val="20"/>
              </w:rPr>
              <w:t>2</w:t>
            </w:r>
          </w:p>
        </w:tc>
        <w:tc>
          <w:tcPr>
            <w:tcW w:w="4394" w:type="dxa"/>
          </w:tcPr>
          <w:p w:rsidR="00E2403D" w:rsidRPr="00E2403D" w:rsidRDefault="00E2403D" w:rsidP="00E2403D">
            <w:pPr>
              <w:jc w:val="center"/>
              <w:rPr>
                <w:rFonts w:ascii="Times New Roman" w:eastAsia="Calibri" w:hAnsi="Times New Roman" w:cs="Times New Roman"/>
                <w:sz w:val="20"/>
                <w:szCs w:val="20"/>
              </w:rPr>
            </w:pPr>
            <w:r w:rsidRPr="00E2403D">
              <w:rPr>
                <w:rFonts w:ascii="Times New Roman" w:eastAsia="Calibri" w:hAnsi="Times New Roman" w:cs="Times New Roman"/>
                <w:sz w:val="20"/>
                <w:szCs w:val="20"/>
              </w:rPr>
              <w:t>3</w:t>
            </w:r>
          </w:p>
        </w:tc>
        <w:tc>
          <w:tcPr>
            <w:tcW w:w="851" w:type="dxa"/>
          </w:tcPr>
          <w:p w:rsidR="00E2403D" w:rsidRPr="00E2403D" w:rsidRDefault="00E2403D" w:rsidP="00E2403D">
            <w:pPr>
              <w:jc w:val="center"/>
              <w:rPr>
                <w:rFonts w:ascii="Times New Roman" w:eastAsia="Calibri" w:hAnsi="Times New Roman" w:cs="Times New Roman"/>
                <w:sz w:val="20"/>
                <w:szCs w:val="20"/>
              </w:rPr>
            </w:pPr>
            <w:r w:rsidRPr="00E2403D">
              <w:rPr>
                <w:rFonts w:ascii="Times New Roman" w:eastAsia="Calibri" w:hAnsi="Times New Roman" w:cs="Times New Roman"/>
                <w:sz w:val="20"/>
                <w:szCs w:val="20"/>
              </w:rPr>
              <w:t>4</w:t>
            </w:r>
          </w:p>
        </w:tc>
        <w:tc>
          <w:tcPr>
            <w:tcW w:w="2410" w:type="dxa"/>
          </w:tcPr>
          <w:p w:rsidR="00E2403D" w:rsidRPr="00E2403D" w:rsidRDefault="00E2403D" w:rsidP="00E2403D">
            <w:pPr>
              <w:jc w:val="center"/>
              <w:rPr>
                <w:rFonts w:ascii="Times New Roman" w:eastAsia="Calibri" w:hAnsi="Times New Roman" w:cs="Times New Roman"/>
                <w:sz w:val="20"/>
                <w:szCs w:val="20"/>
              </w:rPr>
            </w:pPr>
            <w:r w:rsidRPr="00E2403D">
              <w:rPr>
                <w:rFonts w:ascii="Times New Roman" w:eastAsia="Calibri" w:hAnsi="Times New Roman" w:cs="Times New Roman"/>
                <w:sz w:val="20"/>
                <w:szCs w:val="20"/>
              </w:rPr>
              <w:t>5</w:t>
            </w:r>
          </w:p>
        </w:tc>
        <w:tc>
          <w:tcPr>
            <w:tcW w:w="1984" w:type="dxa"/>
          </w:tcPr>
          <w:p w:rsidR="00E2403D" w:rsidRPr="00E2403D" w:rsidRDefault="00E2403D" w:rsidP="00E2403D">
            <w:pPr>
              <w:jc w:val="center"/>
              <w:rPr>
                <w:rFonts w:ascii="Times New Roman" w:eastAsia="Calibri" w:hAnsi="Times New Roman" w:cs="Times New Roman"/>
                <w:sz w:val="20"/>
                <w:szCs w:val="20"/>
              </w:rPr>
            </w:pPr>
            <w:r w:rsidRPr="00E2403D">
              <w:rPr>
                <w:rFonts w:ascii="Times New Roman" w:eastAsia="Calibri" w:hAnsi="Times New Roman" w:cs="Times New Roman"/>
                <w:sz w:val="20"/>
                <w:szCs w:val="20"/>
              </w:rPr>
              <w:t>6</w:t>
            </w:r>
          </w:p>
        </w:tc>
        <w:tc>
          <w:tcPr>
            <w:tcW w:w="1533" w:type="dxa"/>
          </w:tcPr>
          <w:p w:rsidR="00E2403D" w:rsidRPr="00E2403D" w:rsidRDefault="00E2403D" w:rsidP="00E2403D">
            <w:pPr>
              <w:jc w:val="center"/>
              <w:rPr>
                <w:rFonts w:ascii="Times New Roman" w:eastAsia="Calibri" w:hAnsi="Times New Roman" w:cs="Times New Roman"/>
                <w:sz w:val="20"/>
                <w:szCs w:val="20"/>
              </w:rPr>
            </w:pPr>
            <w:r w:rsidRPr="00E2403D">
              <w:rPr>
                <w:rFonts w:ascii="Times New Roman" w:eastAsia="Calibri" w:hAnsi="Times New Roman" w:cs="Times New Roman"/>
                <w:sz w:val="20"/>
                <w:szCs w:val="20"/>
              </w:rPr>
              <w:t>7</w:t>
            </w:r>
          </w:p>
        </w:tc>
      </w:tr>
      <w:tr w:rsidR="00E2403D" w:rsidRPr="00E2403D" w:rsidTr="00122D97">
        <w:trPr>
          <w:trHeight w:val="248"/>
          <w:jc w:val="center"/>
        </w:trPr>
        <w:tc>
          <w:tcPr>
            <w:tcW w:w="573" w:type="dxa"/>
            <w:vMerge w:val="restart"/>
          </w:tcPr>
          <w:p w:rsidR="00E2403D" w:rsidRPr="00E2403D" w:rsidRDefault="00E2403D" w:rsidP="00E2403D">
            <w:pPr>
              <w:jc w:val="center"/>
              <w:rPr>
                <w:rFonts w:ascii="Times New Roman" w:eastAsia="Calibri" w:hAnsi="Times New Roman" w:cs="Times New Roman"/>
                <w:sz w:val="20"/>
                <w:szCs w:val="20"/>
              </w:rPr>
            </w:pPr>
            <w:r w:rsidRPr="00E2403D">
              <w:rPr>
                <w:rFonts w:ascii="Times New Roman" w:eastAsia="Calibri" w:hAnsi="Times New Roman" w:cs="Times New Roman"/>
                <w:sz w:val="20"/>
                <w:szCs w:val="20"/>
              </w:rPr>
              <w:t>1</w:t>
            </w:r>
          </w:p>
        </w:tc>
        <w:tc>
          <w:tcPr>
            <w:tcW w:w="2834" w:type="dxa"/>
            <w:vMerge w:val="restart"/>
          </w:tcPr>
          <w:p w:rsidR="00E2403D" w:rsidRPr="00E2403D" w:rsidRDefault="00E2403D" w:rsidP="00E2403D">
            <w:pPr>
              <w:rPr>
                <w:rFonts w:ascii="Times New Roman" w:eastAsia="Calibri" w:hAnsi="Times New Roman" w:cs="Times New Roman"/>
                <w:sz w:val="20"/>
                <w:szCs w:val="20"/>
              </w:rPr>
            </w:pPr>
            <w:r w:rsidRPr="00E2403D">
              <w:rPr>
                <w:rFonts w:ascii="Times New Roman" w:eastAsia="Calibri" w:hAnsi="Times New Roman" w:cs="Times New Roman"/>
                <w:sz w:val="20"/>
                <w:szCs w:val="20"/>
              </w:rPr>
              <w:t>Сроки</w:t>
            </w:r>
          </w:p>
        </w:tc>
        <w:tc>
          <w:tcPr>
            <w:tcW w:w="4394" w:type="dxa"/>
          </w:tcPr>
          <w:p w:rsidR="00E2403D" w:rsidRPr="00E2403D" w:rsidRDefault="00E2403D" w:rsidP="00E2403D">
            <w:pPr>
              <w:rPr>
                <w:rFonts w:ascii="Times New Roman" w:eastAsia="Calibri" w:hAnsi="Times New Roman" w:cs="Times New Roman"/>
                <w:sz w:val="20"/>
                <w:szCs w:val="20"/>
              </w:rPr>
            </w:pPr>
            <w:r w:rsidRPr="00E2403D">
              <w:rPr>
                <w:rFonts w:ascii="Times New Roman" w:eastAsia="Calibri" w:hAnsi="Times New Roman" w:cs="Times New Roman"/>
                <w:sz w:val="20"/>
                <w:szCs w:val="20"/>
              </w:rPr>
              <w:t>- срок, на который разработан генплан;</w:t>
            </w:r>
          </w:p>
        </w:tc>
        <w:tc>
          <w:tcPr>
            <w:tcW w:w="851" w:type="dxa"/>
          </w:tcPr>
          <w:p w:rsidR="00E2403D" w:rsidRPr="00E2403D" w:rsidRDefault="00E2403D" w:rsidP="00E2403D">
            <w:pPr>
              <w:jc w:val="center"/>
              <w:rPr>
                <w:rFonts w:ascii="Times New Roman" w:eastAsia="Calibri" w:hAnsi="Times New Roman" w:cs="Times New Roman"/>
                <w:sz w:val="20"/>
                <w:szCs w:val="20"/>
              </w:rPr>
            </w:pPr>
            <w:r w:rsidRPr="00E2403D">
              <w:rPr>
                <w:rFonts w:ascii="Times New Roman" w:eastAsia="Calibri" w:hAnsi="Times New Roman" w:cs="Times New Roman"/>
                <w:sz w:val="20"/>
                <w:szCs w:val="20"/>
              </w:rPr>
              <w:t>дата</w:t>
            </w:r>
          </w:p>
        </w:tc>
        <w:tc>
          <w:tcPr>
            <w:tcW w:w="2410" w:type="dxa"/>
          </w:tcPr>
          <w:p w:rsidR="00E2403D" w:rsidRPr="00E2403D" w:rsidRDefault="00E2403D" w:rsidP="00E2403D">
            <w:pPr>
              <w:jc w:val="center"/>
              <w:rPr>
                <w:rFonts w:ascii="Times New Roman" w:eastAsia="Calibri" w:hAnsi="Times New Roman" w:cs="Times New Roman"/>
                <w:sz w:val="20"/>
                <w:szCs w:val="20"/>
              </w:rPr>
            </w:pPr>
            <w:r w:rsidRPr="00E2403D">
              <w:rPr>
                <w:rFonts w:ascii="Times New Roman" w:eastAsia="Calibri" w:hAnsi="Times New Roman" w:cs="Times New Roman"/>
                <w:sz w:val="20"/>
                <w:szCs w:val="20"/>
              </w:rPr>
              <w:t>расчетный срок – 2029 г.</w:t>
            </w:r>
          </w:p>
        </w:tc>
        <w:tc>
          <w:tcPr>
            <w:tcW w:w="1984" w:type="dxa"/>
          </w:tcPr>
          <w:p w:rsidR="00E2403D" w:rsidRPr="00E2403D" w:rsidRDefault="00E2403D" w:rsidP="00E2403D">
            <w:pPr>
              <w:jc w:val="center"/>
              <w:rPr>
                <w:rFonts w:ascii="Times New Roman" w:eastAsia="Calibri" w:hAnsi="Times New Roman" w:cs="Times New Roman"/>
                <w:sz w:val="20"/>
                <w:szCs w:val="20"/>
              </w:rPr>
            </w:pPr>
            <w:r w:rsidRPr="00E2403D">
              <w:rPr>
                <w:rFonts w:ascii="Times New Roman" w:eastAsia="Calibri" w:hAnsi="Times New Roman" w:cs="Times New Roman"/>
                <w:sz w:val="20"/>
                <w:szCs w:val="20"/>
              </w:rPr>
              <w:t xml:space="preserve">2019-2029 гг. </w:t>
            </w:r>
          </w:p>
        </w:tc>
        <w:tc>
          <w:tcPr>
            <w:tcW w:w="1533" w:type="dxa"/>
          </w:tcPr>
          <w:p w:rsidR="00E2403D" w:rsidRPr="00E2403D" w:rsidRDefault="00E2403D" w:rsidP="00E2403D">
            <w:pPr>
              <w:jc w:val="center"/>
              <w:rPr>
                <w:rFonts w:ascii="Times New Roman" w:eastAsia="Calibri" w:hAnsi="Times New Roman" w:cs="Times New Roman"/>
                <w:sz w:val="20"/>
                <w:szCs w:val="20"/>
                <w:lang w:val="en-US"/>
              </w:rPr>
            </w:pPr>
            <w:r w:rsidRPr="00E2403D">
              <w:rPr>
                <w:rFonts w:ascii="Times New Roman" w:eastAsia="Calibri" w:hAnsi="Times New Roman" w:cs="Times New Roman"/>
                <w:sz w:val="20"/>
                <w:szCs w:val="20"/>
              </w:rPr>
              <w:t>-</w:t>
            </w:r>
          </w:p>
        </w:tc>
      </w:tr>
      <w:tr w:rsidR="00E2403D" w:rsidRPr="00E2403D" w:rsidTr="00122D97">
        <w:trPr>
          <w:trHeight w:val="735"/>
          <w:jc w:val="center"/>
        </w:trPr>
        <w:tc>
          <w:tcPr>
            <w:tcW w:w="573" w:type="dxa"/>
            <w:vMerge/>
          </w:tcPr>
          <w:p w:rsidR="00E2403D" w:rsidRPr="00E2403D" w:rsidRDefault="00E2403D" w:rsidP="00E2403D">
            <w:pPr>
              <w:jc w:val="center"/>
              <w:rPr>
                <w:rFonts w:ascii="Times New Roman" w:eastAsia="Calibri" w:hAnsi="Times New Roman" w:cs="Times New Roman"/>
                <w:sz w:val="20"/>
                <w:szCs w:val="20"/>
              </w:rPr>
            </w:pPr>
          </w:p>
        </w:tc>
        <w:tc>
          <w:tcPr>
            <w:tcW w:w="2834" w:type="dxa"/>
            <w:vMerge/>
          </w:tcPr>
          <w:p w:rsidR="00E2403D" w:rsidRPr="00E2403D" w:rsidRDefault="00E2403D" w:rsidP="00E2403D">
            <w:pPr>
              <w:rPr>
                <w:rFonts w:ascii="Times New Roman" w:eastAsia="Calibri" w:hAnsi="Times New Roman" w:cs="Times New Roman"/>
                <w:sz w:val="20"/>
                <w:szCs w:val="20"/>
              </w:rPr>
            </w:pPr>
          </w:p>
        </w:tc>
        <w:tc>
          <w:tcPr>
            <w:tcW w:w="4394" w:type="dxa"/>
          </w:tcPr>
          <w:p w:rsidR="00E2403D" w:rsidRPr="00E2403D" w:rsidRDefault="00E2403D" w:rsidP="00E2403D">
            <w:pPr>
              <w:ind w:right="-108"/>
              <w:rPr>
                <w:rFonts w:ascii="Times New Roman" w:eastAsia="Calibri" w:hAnsi="Times New Roman" w:cs="Times New Roman"/>
                <w:sz w:val="20"/>
                <w:szCs w:val="20"/>
              </w:rPr>
            </w:pPr>
            <w:r w:rsidRPr="00E2403D">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851" w:type="dxa"/>
          </w:tcPr>
          <w:p w:rsidR="00E2403D" w:rsidRPr="00E2403D" w:rsidRDefault="00E2403D" w:rsidP="00E2403D">
            <w:pPr>
              <w:jc w:val="center"/>
              <w:rPr>
                <w:rFonts w:ascii="Times New Roman" w:eastAsia="Calibri" w:hAnsi="Times New Roman" w:cs="Times New Roman"/>
                <w:sz w:val="20"/>
                <w:szCs w:val="20"/>
              </w:rPr>
            </w:pPr>
          </w:p>
          <w:p w:rsidR="00E2403D" w:rsidRPr="00E2403D" w:rsidRDefault="00E2403D" w:rsidP="00E2403D">
            <w:pPr>
              <w:jc w:val="center"/>
              <w:rPr>
                <w:rFonts w:ascii="Times New Roman" w:eastAsia="Calibri" w:hAnsi="Times New Roman" w:cs="Times New Roman"/>
                <w:sz w:val="20"/>
                <w:szCs w:val="20"/>
              </w:rPr>
            </w:pPr>
            <w:r w:rsidRPr="00E2403D">
              <w:rPr>
                <w:rFonts w:ascii="Times New Roman" w:eastAsia="Calibri" w:hAnsi="Times New Roman" w:cs="Times New Roman"/>
                <w:sz w:val="20"/>
                <w:szCs w:val="20"/>
              </w:rPr>
              <w:t>дата</w:t>
            </w:r>
          </w:p>
        </w:tc>
        <w:tc>
          <w:tcPr>
            <w:tcW w:w="2410" w:type="dxa"/>
          </w:tcPr>
          <w:p w:rsidR="00E2403D" w:rsidRPr="00E2403D" w:rsidRDefault="00E2403D" w:rsidP="00E2403D">
            <w:pPr>
              <w:ind w:left="-64"/>
              <w:jc w:val="center"/>
              <w:rPr>
                <w:rFonts w:ascii="Times New Roman" w:eastAsia="Calibri" w:hAnsi="Times New Roman" w:cs="Times New Roman"/>
                <w:sz w:val="20"/>
                <w:szCs w:val="20"/>
              </w:rPr>
            </w:pPr>
            <w:r w:rsidRPr="00E2403D">
              <w:rPr>
                <w:rFonts w:ascii="Times New Roman" w:eastAsia="Calibri" w:hAnsi="Times New Roman" w:cs="Times New Roman"/>
                <w:sz w:val="20"/>
                <w:szCs w:val="20"/>
              </w:rPr>
              <w:t>от 28.10.2010 № 65</w:t>
            </w:r>
          </w:p>
        </w:tc>
        <w:tc>
          <w:tcPr>
            <w:tcW w:w="1984" w:type="dxa"/>
          </w:tcPr>
          <w:p w:rsidR="00E2403D" w:rsidRPr="00E2403D" w:rsidRDefault="00E2403D" w:rsidP="00E2403D">
            <w:pPr>
              <w:jc w:val="center"/>
              <w:rPr>
                <w:rFonts w:ascii="Times New Roman" w:eastAsia="Calibri" w:hAnsi="Times New Roman" w:cs="Times New Roman"/>
                <w:sz w:val="20"/>
                <w:szCs w:val="20"/>
              </w:rPr>
            </w:pPr>
            <w:r w:rsidRPr="00E2403D">
              <w:rPr>
                <w:rFonts w:ascii="Times New Roman" w:eastAsia="Calibri" w:hAnsi="Times New Roman" w:cs="Times New Roman"/>
                <w:sz w:val="20"/>
                <w:szCs w:val="20"/>
              </w:rPr>
              <w:t xml:space="preserve">от 30.10.2018 </w:t>
            </w:r>
            <w:r w:rsidRPr="00E2403D">
              <w:rPr>
                <w:rFonts w:ascii="Times New Roman" w:eastAsia="Calibri" w:hAnsi="Times New Roman" w:cs="Times New Roman"/>
                <w:sz w:val="20"/>
                <w:szCs w:val="20"/>
              </w:rPr>
              <w:br/>
              <w:t>№ 148</w:t>
            </w:r>
          </w:p>
        </w:tc>
        <w:tc>
          <w:tcPr>
            <w:tcW w:w="1533" w:type="dxa"/>
          </w:tcPr>
          <w:p w:rsidR="00E2403D" w:rsidRPr="00E2403D" w:rsidRDefault="00E2403D" w:rsidP="00E2403D">
            <w:pPr>
              <w:jc w:val="center"/>
              <w:rPr>
                <w:rFonts w:ascii="Times New Roman" w:eastAsia="Calibri" w:hAnsi="Times New Roman" w:cs="Times New Roman"/>
                <w:sz w:val="20"/>
                <w:szCs w:val="20"/>
              </w:rPr>
            </w:pPr>
            <w:r w:rsidRPr="00E2403D">
              <w:rPr>
                <w:rFonts w:ascii="Times New Roman" w:eastAsia="Calibri" w:hAnsi="Times New Roman" w:cs="Times New Roman"/>
                <w:sz w:val="20"/>
                <w:szCs w:val="20"/>
              </w:rPr>
              <w:t>+</w:t>
            </w:r>
          </w:p>
        </w:tc>
      </w:tr>
      <w:tr w:rsidR="00E2403D" w:rsidRPr="00E2403D" w:rsidTr="00122D97">
        <w:trPr>
          <w:trHeight w:val="239"/>
          <w:jc w:val="center"/>
        </w:trPr>
        <w:tc>
          <w:tcPr>
            <w:tcW w:w="573" w:type="dxa"/>
          </w:tcPr>
          <w:p w:rsidR="00E2403D" w:rsidRPr="00E2403D" w:rsidRDefault="00E2403D" w:rsidP="00E2403D">
            <w:pPr>
              <w:jc w:val="center"/>
              <w:rPr>
                <w:rFonts w:ascii="Times New Roman" w:eastAsia="Calibri" w:hAnsi="Times New Roman" w:cs="Times New Roman"/>
                <w:color w:val="000000"/>
                <w:sz w:val="20"/>
                <w:szCs w:val="20"/>
              </w:rPr>
            </w:pPr>
            <w:r w:rsidRPr="00E2403D">
              <w:rPr>
                <w:rFonts w:ascii="Times New Roman" w:eastAsia="Calibri" w:hAnsi="Times New Roman" w:cs="Times New Roman"/>
                <w:color w:val="000000"/>
                <w:sz w:val="20"/>
                <w:szCs w:val="20"/>
              </w:rPr>
              <w:t>2</w:t>
            </w:r>
          </w:p>
        </w:tc>
        <w:tc>
          <w:tcPr>
            <w:tcW w:w="2834" w:type="dxa"/>
          </w:tcPr>
          <w:p w:rsidR="00E2403D" w:rsidRPr="00E2403D" w:rsidRDefault="00E2403D" w:rsidP="00E2403D">
            <w:pPr>
              <w:rPr>
                <w:rFonts w:ascii="Times New Roman" w:eastAsia="Calibri" w:hAnsi="Times New Roman" w:cs="Times New Roman"/>
                <w:color w:val="000000"/>
                <w:sz w:val="20"/>
                <w:szCs w:val="20"/>
              </w:rPr>
            </w:pPr>
            <w:r w:rsidRPr="00E2403D">
              <w:rPr>
                <w:rFonts w:ascii="Times New Roman" w:eastAsia="Calibri" w:hAnsi="Times New Roman" w:cs="Times New Roman"/>
                <w:color w:val="000000"/>
                <w:sz w:val="20"/>
                <w:szCs w:val="20"/>
              </w:rPr>
              <w:t>Население</w:t>
            </w:r>
          </w:p>
        </w:tc>
        <w:tc>
          <w:tcPr>
            <w:tcW w:w="4394" w:type="dxa"/>
          </w:tcPr>
          <w:p w:rsidR="00E2403D" w:rsidRPr="00E2403D" w:rsidRDefault="00E2403D" w:rsidP="00E2403D">
            <w:pPr>
              <w:rPr>
                <w:rFonts w:ascii="Times New Roman" w:eastAsia="Calibri" w:hAnsi="Times New Roman" w:cs="Times New Roman"/>
                <w:color w:val="000000"/>
                <w:sz w:val="20"/>
                <w:szCs w:val="20"/>
              </w:rPr>
            </w:pPr>
            <w:r w:rsidRPr="00E2403D">
              <w:rPr>
                <w:rFonts w:ascii="Times New Roman" w:eastAsia="Calibri" w:hAnsi="Times New Roman" w:cs="Times New Roman"/>
                <w:color w:val="000000"/>
                <w:sz w:val="20"/>
                <w:szCs w:val="20"/>
              </w:rPr>
              <w:t>- прогнозируемая численность населения МО</w:t>
            </w:r>
          </w:p>
        </w:tc>
        <w:tc>
          <w:tcPr>
            <w:tcW w:w="851" w:type="dxa"/>
          </w:tcPr>
          <w:p w:rsidR="00E2403D" w:rsidRPr="00E2403D" w:rsidRDefault="00E2403D" w:rsidP="00E2403D">
            <w:pPr>
              <w:jc w:val="center"/>
              <w:rPr>
                <w:rFonts w:ascii="Times New Roman" w:eastAsia="Calibri" w:hAnsi="Times New Roman" w:cs="Times New Roman"/>
                <w:color w:val="000000"/>
                <w:sz w:val="20"/>
                <w:szCs w:val="20"/>
              </w:rPr>
            </w:pPr>
            <w:r w:rsidRPr="00E2403D">
              <w:rPr>
                <w:rFonts w:ascii="Times New Roman" w:eastAsia="Calibri" w:hAnsi="Times New Roman" w:cs="Times New Roman"/>
                <w:color w:val="000000"/>
                <w:sz w:val="20"/>
                <w:szCs w:val="20"/>
              </w:rPr>
              <w:t>чел.</w:t>
            </w:r>
          </w:p>
        </w:tc>
        <w:tc>
          <w:tcPr>
            <w:tcW w:w="2410" w:type="dxa"/>
          </w:tcPr>
          <w:p w:rsidR="00E2403D" w:rsidRPr="00E2403D" w:rsidRDefault="00E2403D" w:rsidP="00E2403D">
            <w:pPr>
              <w:ind w:left="-64"/>
              <w:jc w:val="center"/>
              <w:rPr>
                <w:rFonts w:ascii="Times New Roman" w:eastAsia="Calibri" w:hAnsi="Times New Roman" w:cs="Times New Roman"/>
                <w:color w:val="000000"/>
                <w:sz w:val="20"/>
                <w:szCs w:val="20"/>
              </w:rPr>
            </w:pPr>
            <w:r w:rsidRPr="00E2403D">
              <w:rPr>
                <w:rFonts w:ascii="Times New Roman" w:eastAsia="Calibri" w:hAnsi="Times New Roman" w:cs="Times New Roman"/>
                <w:color w:val="000000"/>
                <w:sz w:val="20"/>
                <w:szCs w:val="20"/>
              </w:rPr>
              <w:t>4000</w:t>
            </w:r>
          </w:p>
        </w:tc>
        <w:tc>
          <w:tcPr>
            <w:tcW w:w="1984" w:type="dxa"/>
          </w:tcPr>
          <w:p w:rsidR="00E2403D" w:rsidRPr="00E2403D" w:rsidRDefault="00E2403D" w:rsidP="00E2403D">
            <w:pPr>
              <w:jc w:val="center"/>
              <w:rPr>
                <w:rFonts w:ascii="Times New Roman" w:eastAsia="Calibri" w:hAnsi="Times New Roman" w:cs="Times New Roman"/>
                <w:color w:val="000000"/>
                <w:sz w:val="20"/>
                <w:szCs w:val="20"/>
              </w:rPr>
            </w:pPr>
            <w:r w:rsidRPr="00E2403D">
              <w:rPr>
                <w:rFonts w:ascii="Times New Roman" w:eastAsia="Calibri" w:hAnsi="Times New Roman" w:cs="Times New Roman"/>
                <w:color w:val="000000"/>
                <w:sz w:val="20"/>
                <w:szCs w:val="20"/>
              </w:rPr>
              <w:t>-</w:t>
            </w:r>
          </w:p>
        </w:tc>
        <w:tc>
          <w:tcPr>
            <w:tcW w:w="1533" w:type="dxa"/>
          </w:tcPr>
          <w:p w:rsidR="00E2403D" w:rsidRPr="00E2403D" w:rsidRDefault="00E2403D" w:rsidP="00E2403D">
            <w:pPr>
              <w:jc w:val="center"/>
              <w:rPr>
                <w:rFonts w:ascii="Times New Roman" w:eastAsia="Calibri" w:hAnsi="Times New Roman" w:cs="Times New Roman"/>
                <w:color w:val="000000"/>
                <w:sz w:val="20"/>
                <w:szCs w:val="20"/>
              </w:rPr>
            </w:pPr>
            <w:r w:rsidRPr="00E2403D">
              <w:rPr>
                <w:rFonts w:ascii="Times New Roman" w:eastAsia="Calibri" w:hAnsi="Times New Roman" w:cs="Times New Roman"/>
                <w:color w:val="000000"/>
                <w:sz w:val="20"/>
                <w:szCs w:val="20"/>
              </w:rPr>
              <w:t>–</w:t>
            </w:r>
          </w:p>
        </w:tc>
      </w:tr>
      <w:tr w:rsidR="00E2403D" w:rsidRPr="00E2403D" w:rsidTr="00122D97">
        <w:trPr>
          <w:trHeight w:val="303"/>
          <w:jc w:val="center"/>
        </w:trPr>
        <w:tc>
          <w:tcPr>
            <w:tcW w:w="573" w:type="dxa"/>
          </w:tcPr>
          <w:p w:rsidR="00E2403D" w:rsidRPr="00E2403D" w:rsidRDefault="00E2403D" w:rsidP="00E2403D">
            <w:pPr>
              <w:jc w:val="center"/>
              <w:rPr>
                <w:rFonts w:ascii="Times New Roman" w:eastAsia="Calibri" w:hAnsi="Times New Roman" w:cs="Times New Roman"/>
                <w:color w:val="000000"/>
                <w:sz w:val="20"/>
                <w:szCs w:val="20"/>
              </w:rPr>
            </w:pPr>
            <w:r w:rsidRPr="00E2403D">
              <w:rPr>
                <w:rFonts w:ascii="Times New Roman" w:eastAsia="Calibri" w:hAnsi="Times New Roman" w:cs="Times New Roman"/>
                <w:color w:val="000000"/>
                <w:sz w:val="20"/>
                <w:szCs w:val="20"/>
              </w:rPr>
              <w:t>3</w:t>
            </w:r>
          </w:p>
        </w:tc>
        <w:tc>
          <w:tcPr>
            <w:tcW w:w="2834" w:type="dxa"/>
          </w:tcPr>
          <w:p w:rsidR="00E2403D" w:rsidRPr="00E2403D" w:rsidRDefault="00E2403D" w:rsidP="00E2403D">
            <w:pPr>
              <w:rPr>
                <w:rFonts w:ascii="Times New Roman" w:eastAsia="Calibri" w:hAnsi="Times New Roman" w:cs="Times New Roman"/>
                <w:color w:val="000000"/>
                <w:sz w:val="20"/>
                <w:szCs w:val="20"/>
              </w:rPr>
            </w:pPr>
            <w:r w:rsidRPr="00E2403D">
              <w:rPr>
                <w:rFonts w:ascii="Times New Roman" w:eastAsia="Calibri" w:hAnsi="Times New Roman" w:cs="Times New Roman"/>
                <w:color w:val="000000"/>
                <w:sz w:val="20"/>
                <w:szCs w:val="20"/>
              </w:rPr>
              <w:t>Развитие образования</w:t>
            </w:r>
          </w:p>
        </w:tc>
        <w:tc>
          <w:tcPr>
            <w:tcW w:w="11172" w:type="dxa"/>
            <w:gridSpan w:val="5"/>
          </w:tcPr>
          <w:p w:rsidR="00E2403D" w:rsidRPr="00E2403D" w:rsidRDefault="00E2403D" w:rsidP="00E2403D">
            <w:pPr>
              <w:jc w:val="center"/>
              <w:rPr>
                <w:rFonts w:ascii="Times New Roman" w:eastAsia="Calibri" w:hAnsi="Times New Roman" w:cs="Times New Roman"/>
                <w:color w:val="000000"/>
                <w:sz w:val="20"/>
                <w:szCs w:val="20"/>
              </w:rPr>
            </w:pPr>
            <w:r w:rsidRPr="00E2403D">
              <w:rPr>
                <w:rFonts w:ascii="Times New Roman" w:eastAsia="Calibri" w:hAnsi="Times New Roman" w:cs="Times New Roman"/>
                <w:color w:val="000000"/>
              </w:rPr>
              <w:t>мероприятия не запланированы</w:t>
            </w:r>
          </w:p>
        </w:tc>
      </w:tr>
      <w:tr w:rsidR="00E2403D" w:rsidRPr="00E2403D" w:rsidTr="00122D97">
        <w:trPr>
          <w:trHeight w:val="253"/>
          <w:jc w:val="center"/>
        </w:trPr>
        <w:tc>
          <w:tcPr>
            <w:tcW w:w="573" w:type="dxa"/>
          </w:tcPr>
          <w:p w:rsidR="00E2403D" w:rsidRPr="00E2403D" w:rsidRDefault="00E2403D" w:rsidP="00E2403D">
            <w:pPr>
              <w:jc w:val="center"/>
              <w:rPr>
                <w:rFonts w:ascii="Times New Roman" w:eastAsia="Calibri" w:hAnsi="Times New Roman" w:cs="Times New Roman"/>
                <w:color w:val="000000"/>
                <w:sz w:val="20"/>
                <w:szCs w:val="20"/>
              </w:rPr>
            </w:pPr>
            <w:r w:rsidRPr="00E2403D">
              <w:rPr>
                <w:rFonts w:ascii="Times New Roman" w:eastAsia="Calibri" w:hAnsi="Times New Roman" w:cs="Times New Roman"/>
                <w:color w:val="000000"/>
                <w:sz w:val="20"/>
                <w:szCs w:val="20"/>
              </w:rPr>
              <w:t>4</w:t>
            </w:r>
          </w:p>
        </w:tc>
        <w:tc>
          <w:tcPr>
            <w:tcW w:w="2834" w:type="dxa"/>
          </w:tcPr>
          <w:p w:rsidR="00E2403D" w:rsidRPr="00E2403D" w:rsidRDefault="00E2403D" w:rsidP="00E2403D">
            <w:pPr>
              <w:rPr>
                <w:rFonts w:ascii="Times New Roman" w:eastAsia="Calibri" w:hAnsi="Times New Roman" w:cs="Times New Roman"/>
                <w:color w:val="000000"/>
                <w:sz w:val="20"/>
                <w:szCs w:val="20"/>
              </w:rPr>
            </w:pPr>
            <w:r w:rsidRPr="00E2403D">
              <w:rPr>
                <w:rFonts w:ascii="Times New Roman" w:eastAsia="Calibri" w:hAnsi="Times New Roman" w:cs="Times New Roman"/>
                <w:color w:val="000000"/>
                <w:sz w:val="20"/>
                <w:szCs w:val="20"/>
              </w:rPr>
              <w:t>Развитие здравоохранения</w:t>
            </w:r>
          </w:p>
        </w:tc>
        <w:tc>
          <w:tcPr>
            <w:tcW w:w="11172" w:type="dxa"/>
            <w:gridSpan w:val="5"/>
          </w:tcPr>
          <w:p w:rsidR="00E2403D" w:rsidRPr="00E2403D" w:rsidRDefault="00E2403D" w:rsidP="00E2403D">
            <w:pPr>
              <w:jc w:val="center"/>
              <w:rPr>
                <w:rFonts w:ascii="Times New Roman" w:eastAsia="Calibri" w:hAnsi="Times New Roman" w:cs="Times New Roman"/>
                <w:color w:val="000000"/>
              </w:rPr>
            </w:pPr>
            <w:r w:rsidRPr="00E2403D">
              <w:rPr>
                <w:rFonts w:ascii="Times New Roman" w:eastAsia="Calibri" w:hAnsi="Times New Roman" w:cs="Times New Roman"/>
                <w:color w:val="000000"/>
              </w:rPr>
              <w:t>мероприятия не запланированы</w:t>
            </w:r>
          </w:p>
        </w:tc>
      </w:tr>
      <w:tr w:rsidR="00E2403D" w:rsidRPr="00E2403D" w:rsidTr="00122D97">
        <w:trPr>
          <w:trHeight w:val="237"/>
          <w:jc w:val="center"/>
        </w:trPr>
        <w:tc>
          <w:tcPr>
            <w:tcW w:w="573" w:type="dxa"/>
          </w:tcPr>
          <w:p w:rsidR="00E2403D" w:rsidRPr="00E2403D" w:rsidRDefault="00E2403D" w:rsidP="00E2403D">
            <w:pPr>
              <w:jc w:val="center"/>
              <w:rPr>
                <w:rFonts w:ascii="Times New Roman" w:eastAsia="Calibri" w:hAnsi="Times New Roman" w:cs="Times New Roman"/>
                <w:color w:val="000000"/>
                <w:sz w:val="20"/>
                <w:szCs w:val="20"/>
              </w:rPr>
            </w:pPr>
            <w:r w:rsidRPr="00E2403D">
              <w:rPr>
                <w:rFonts w:ascii="Times New Roman" w:eastAsia="Calibri" w:hAnsi="Times New Roman" w:cs="Times New Roman"/>
                <w:color w:val="000000"/>
                <w:sz w:val="20"/>
                <w:szCs w:val="20"/>
              </w:rPr>
              <w:t>5</w:t>
            </w:r>
          </w:p>
        </w:tc>
        <w:tc>
          <w:tcPr>
            <w:tcW w:w="2834" w:type="dxa"/>
          </w:tcPr>
          <w:p w:rsidR="00E2403D" w:rsidRPr="00E2403D" w:rsidRDefault="00E2403D" w:rsidP="00E2403D">
            <w:pPr>
              <w:rPr>
                <w:rFonts w:ascii="Times New Roman" w:eastAsia="Calibri" w:hAnsi="Times New Roman" w:cs="Times New Roman"/>
                <w:color w:val="000000"/>
                <w:sz w:val="20"/>
                <w:szCs w:val="20"/>
              </w:rPr>
            </w:pPr>
            <w:r w:rsidRPr="00E2403D">
              <w:rPr>
                <w:rFonts w:ascii="Times New Roman" w:eastAsia="Calibri" w:hAnsi="Times New Roman" w:cs="Times New Roman"/>
                <w:color w:val="000000"/>
                <w:sz w:val="20"/>
                <w:szCs w:val="20"/>
              </w:rPr>
              <w:t>Развитие физической культуры и спорта</w:t>
            </w:r>
          </w:p>
        </w:tc>
        <w:tc>
          <w:tcPr>
            <w:tcW w:w="11172" w:type="dxa"/>
            <w:gridSpan w:val="5"/>
          </w:tcPr>
          <w:p w:rsidR="00E2403D" w:rsidRPr="00E2403D" w:rsidRDefault="00E2403D" w:rsidP="00E2403D">
            <w:pPr>
              <w:jc w:val="center"/>
              <w:rPr>
                <w:rFonts w:ascii="Calibri" w:eastAsia="Calibri" w:hAnsi="Calibri" w:cs="Times New Roman"/>
                <w:color w:val="000000"/>
              </w:rPr>
            </w:pPr>
            <w:r w:rsidRPr="00E2403D">
              <w:rPr>
                <w:rFonts w:ascii="Times New Roman" w:eastAsia="Calibri" w:hAnsi="Times New Roman" w:cs="Times New Roman"/>
                <w:color w:val="000000"/>
              </w:rPr>
              <w:t>мероприятия не запланированы</w:t>
            </w:r>
          </w:p>
        </w:tc>
      </w:tr>
      <w:tr w:rsidR="00E2403D" w:rsidRPr="00E2403D" w:rsidTr="00122D97">
        <w:trPr>
          <w:trHeight w:val="282"/>
          <w:jc w:val="center"/>
        </w:trPr>
        <w:tc>
          <w:tcPr>
            <w:tcW w:w="573" w:type="dxa"/>
          </w:tcPr>
          <w:p w:rsidR="00E2403D" w:rsidRPr="00E2403D" w:rsidRDefault="00E2403D" w:rsidP="00E2403D">
            <w:pPr>
              <w:jc w:val="center"/>
              <w:rPr>
                <w:rFonts w:ascii="Times New Roman" w:eastAsia="Calibri" w:hAnsi="Times New Roman" w:cs="Times New Roman"/>
                <w:sz w:val="20"/>
                <w:szCs w:val="20"/>
              </w:rPr>
            </w:pPr>
            <w:r w:rsidRPr="00E2403D">
              <w:rPr>
                <w:rFonts w:ascii="Times New Roman" w:eastAsia="Calibri" w:hAnsi="Times New Roman" w:cs="Times New Roman"/>
                <w:sz w:val="20"/>
                <w:szCs w:val="20"/>
              </w:rPr>
              <w:t>6</w:t>
            </w:r>
          </w:p>
        </w:tc>
        <w:tc>
          <w:tcPr>
            <w:tcW w:w="2834" w:type="dxa"/>
          </w:tcPr>
          <w:p w:rsidR="00E2403D" w:rsidRPr="00E2403D" w:rsidRDefault="00E2403D" w:rsidP="00E2403D">
            <w:pPr>
              <w:rPr>
                <w:rFonts w:ascii="Times New Roman" w:eastAsia="Calibri" w:hAnsi="Times New Roman" w:cs="Times New Roman"/>
                <w:sz w:val="20"/>
                <w:szCs w:val="20"/>
              </w:rPr>
            </w:pPr>
            <w:r w:rsidRPr="00E2403D">
              <w:rPr>
                <w:rFonts w:ascii="Times New Roman" w:eastAsia="Calibri" w:hAnsi="Times New Roman" w:cs="Times New Roman"/>
                <w:sz w:val="20"/>
                <w:szCs w:val="20"/>
              </w:rPr>
              <w:t>Развитие культуры</w:t>
            </w:r>
          </w:p>
        </w:tc>
        <w:tc>
          <w:tcPr>
            <w:tcW w:w="11172" w:type="dxa"/>
            <w:gridSpan w:val="5"/>
          </w:tcPr>
          <w:p w:rsidR="00E2403D" w:rsidRPr="00E2403D" w:rsidRDefault="00E2403D" w:rsidP="00E2403D">
            <w:pPr>
              <w:jc w:val="center"/>
              <w:rPr>
                <w:rFonts w:ascii="Calibri" w:eastAsia="Calibri" w:hAnsi="Calibri" w:cs="Times New Roman"/>
              </w:rPr>
            </w:pPr>
            <w:r w:rsidRPr="00E2403D">
              <w:rPr>
                <w:rFonts w:ascii="Times New Roman" w:eastAsia="Calibri" w:hAnsi="Times New Roman" w:cs="Times New Roman"/>
              </w:rPr>
              <w:t>мероприятия не запланированы</w:t>
            </w:r>
          </w:p>
        </w:tc>
      </w:tr>
    </w:tbl>
    <w:p w:rsidR="00E2403D" w:rsidRPr="00E2403D" w:rsidRDefault="00E2403D" w:rsidP="00E2403D">
      <w:pPr>
        <w:spacing w:after="160" w:line="259" w:lineRule="auto"/>
        <w:ind w:firstLine="567"/>
        <w:jc w:val="both"/>
        <w:rPr>
          <w:rFonts w:ascii="Times New Roman" w:eastAsia="Calibri" w:hAnsi="Times New Roman" w:cs="Times New Roman"/>
          <w:b/>
          <w:sz w:val="28"/>
          <w:szCs w:val="28"/>
        </w:rPr>
      </w:pPr>
    </w:p>
    <w:p w:rsidR="00E2403D" w:rsidRPr="00E2403D" w:rsidRDefault="00E2403D" w:rsidP="00E2403D">
      <w:pPr>
        <w:spacing w:after="0" w:line="240" w:lineRule="auto"/>
        <w:ind w:firstLine="709"/>
        <w:jc w:val="both"/>
        <w:rPr>
          <w:rFonts w:ascii="Times New Roman" w:eastAsia="Calibri" w:hAnsi="Times New Roman" w:cs="Times New Roman"/>
          <w:sz w:val="28"/>
          <w:szCs w:val="28"/>
        </w:rPr>
      </w:pPr>
      <w:r w:rsidRPr="00E2403D">
        <w:rPr>
          <w:rFonts w:ascii="Times New Roman" w:eastAsia="Calibri" w:hAnsi="Times New Roman" w:cs="Times New Roman"/>
          <w:b/>
          <w:sz w:val="28"/>
          <w:szCs w:val="28"/>
        </w:rPr>
        <w:t>Вывод:</w:t>
      </w:r>
      <w:r w:rsidRPr="00E2403D">
        <w:rPr>
          <w:rFonts w:ascii="Times New Roman" w:eastAsia="Calibri" w:hAnsi="Times New Roman" w:cs="Times New Roman"/>
          <w:sz w:val="28"/>
          <w:szCs w:val="28"/>
        </w:rPr>
        <w:t xml:space="preserve"> ПКР СИ на территории Баженовского сельского поселения не соответствует Генеральному плану, поэтому Кс=0.</w:t>
      </w:r>
    </w:p>
    <w:p w:rsidR="00E2403D" w:rsidRPr="00E2403D" w:rsidRDefault="00E2403D" w:rsidP="00E2403D">
      <w:pPr>
        <w:spacing w:after="0" w:line="240" w:lineRule="auto"/>
        <w:ind w:firstLine="709"/>
        <w:rPr>
          <w:rFonts w:ascii="Times New Roman" w:eastAsia="Calibri" w:hAnsi="Times New Roman" w:cs="Times New Roman"/>
          <w:b/>
          <w:sz w:val="28"/>
          <w:szCs w:val="28"/>
        </w:rPr>
      </w:pPr>
      <w:r w:rsidRPr="00E2403D">
        <w:rPr>
          <w:rFonts w:ascii="Times New Roman" w:eastAsia="Calibri" w:hAnsi="Times New Roman" w:cs="Times New Roman"/>
          <w:b/>
          <w:sz w:val="28"/>
          <w:szCs w:val="28"/>
        </w:rPr>
        <w:t>Замечания:</w:t>
      </w:r>
    </w:p>
    <w:p w:rsidR="00E2403D" w:rsidRPr="00E2403D" w:rsidRDefault="00E2403D" w:rsidP="00CE2900">
      <w:pPr>
        <w:tabs>
          <w:tab w:val="left" w:pos="1134"/>
        </w:tabs>
        <w:spacing w:after="0" w:line="240" w:lineRule="auto"/>
        <w:ind w:firstLine="709"/>
        <w:jc w:val="both"/>
        <w:rPr>
          <w:rFonts w:ascii="Times New Roman" w:eastAsia="Calibri" w:hAnsi="Times New Roman" w:cs="Times New Roman"/>
          <w:sz w:val="28"/>
          <w:szCs w:val="28"/>
        </w:rPr>
      </w:pPr>
      <w:r w:rsidRPr="00E2403D">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E2403D">
        <w:rPr>
          <w:rFonts w:ascii="Times New Roman" w:eastAsia="Calibri" w:hAnsi="Times New Roman" w:cs="Times New Roman"/>
          <w:sz w:val="28"/>
          <w:szCs w:val="28"/>
        </w:rPr>
        <w:br/>
        <w:t xml:space="preserve">Баженовского сельского поселения, утвержденной Постановлением Главы муниципального образования Баженовское сельское поселение от 30.10.2018 г. № 148 «Об утверждении программы «Комплексного развития социальной инфраструктуры МО Баженовское сельское поселение Байкаловского муниципального района Свердловской области </w:t>
      </w:r>
      <w:r w:rsidRPr="00E2403D">
        <w:rPr>
          <w:rFonts w:ascii="Times New Roman" w:eastAsia="Calibri" w:hAnsi="Times New Roman" w:cs="Times New Roman"/>
          <w:sz w:val="28"/>
          <w:szCs w:val="28"/>
        </w:rPr>
        <w:br/>
        <w:t>на 2019-2029 годы» (далее – Программа),</w:t>
      </w:r>
      <w:r w:rsidRPr="00E2403D">
        <w:rPr>
          <w:rFonts w:ascii="Calibri" w:eastAsia="Calibri" w:hAnsi="Calibri" w:cs="Times New Roman"/>
          <w:sz w:val="28"/>
          <w:szCs w:val="28"/>
        </w:rPr>
        <w:t xml:space="preserve"> </w:t>
      </w:r>
      <w:r w:rsidRPr="00E2403D">
        <w:rPr>
          <w:rFonts w:ascii="Times New Roman" w:eastAsia="Calibri" w:hAnsi="Times New Roman" w:cs="Times New Roman"/>
          <w:sz w:val="28"/>
          <w:szCs w:val="28"/>
        </w:rPr>
        <w:t>генеральному плану, утвержденному Решением Думы Байкаловского сельского поселения от 28.10.2010 № 65 (далее – Генеральный план), были выявлены следующие несоответствия:</w:t>
      </w:r>
    </w:p>
    <w:p w:rsidR="00E2403D" w:rsidRPr="00CE2900" w:rsidRDefault="00E2403D" w:rsidP="00CE2900">
      <w:pPr>
        <w:pStyle w:val="a4"/>
        <w:numPr>
          <w:ilvl w:val="0"/>
          <w:numId w:val="13"/>
        </w:numPr>
        <w:tabs>
          <w:tab w:val="left" w:pos="1134"/>
        </w:tabs>
        <w:spacing w:after="0" w:line="240" w:lineRule="auto"/>
        <w:ind w:left="0" w:firstLine="709"/>
        <w:jc w:val="both"/>
        <w:rPr>
          <w:rFonts w:ascii="Times New Roman" w:eastAsia="Calibri" w:hAnsi="Times New Roman" w:cs="Times New Roman"/>
          <w:sz w:val="28"/>
          <w:szCs w:val="28"/>
        </w:rPr>
      </w:pPr>
      <w:r w:rsidRPr="00CE2900">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w:t>
      </w:r>
    </w:p>
    <w:p w:rsidR="00E2403D" w:rsidRPr="00CE2900" w:rsidRDefault="00E2403D" w:rsidP="00CE2900">
      <w:pPr>
        <w:pStyle w:val="a4"/>
        <w:numPr>
          <w:ilvl w:val="0"/>
          <w:numId w:val="13"/>
        </w:numPr>
        <w:tabs>
          <w:tab w:val="left" w:pos="1134"/>
        </w:tabs>
        <w:spacing w:after="0" w:line="240" w:lineRule="auto"/>
        <w:ind w:left="0" w:firstLine="709"/>
        <w:jc w:val="both"/>
        <w:rPr>
          <w:rFonts w:ascii="Times New Roman" w:eastAsia="Calibri" w:hAnsi="Times New Roman" w:cs="Times New Roman"/>
          <w:sz w:val="28"/>
          <w:szCs w:val="28"/>
        </w:rPr>
      </w:pPr>
      <w:r w:rsidRPr="00CE2900">
        <w:rPr>
          <w:rFonts w:ascii="Times New Roman" w:eastAsia="Calibri" w:hAnsi="Times New Roman" w:cs="Times New Roman"/>
          <w:sz w:val="28"/>
          <w:szCs w:val="28"/>
        </w:rPr>
        <w:t>Прогнозируемая численность населения в Программе отсутствует. Вместе с тем, мероприятия по развитию социальной инфраструктуры должны быть спрогнозированы, исходя из корректных и достоверных данных о численности населения.</w:t>
      </w:r>
    </w:p>
    <w:p w:rsidR="00E2403D" w:rsidRPr="00E2403D" w:rsidRDefault="00E2403D" w:rsidP="00CE2900">
      <w:pPr>
        <w:numPr>
          <w:ilvl w:val="0"/>
          <w:numId w:val="13"/>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E2403D">
        <w:rPr>
          <w:rFonts w:ascii="Times New Roman" w:eastAsia="Calibri" w:hAnsi="Times New Roman" w:cs="Times New Roman"/>
          <w:sz w:val="28"/>
          <w:szCs w:val="28"/>
        </w:rPr>
        <w:t xml:space="preserve">В соответствии с подпунктом «д» пункта 7 Постановления Правительства Российской Федерации от 01.10.2015 </w:t>
      </w:r>
      <w:r w:rsidRPr="00E2403D">
        <w:rPr>
          <w:rFonts w:ascii="Times New Roman" w:eastAsia="Calibri" w:hAnsi="Times New Roman" w:cs="Times New Roman"/>
          <w:sz w:val="28"/>
          <w:szCs w:val="28"/>
        </w:rPr>
        <w:br/>
        <w:t>№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E2403D" w:rsidRPr="00E2403D" w:rsidRDefault="00E2403D" w:rsidP="00CE2900">
      <w:pPr>
        <w:tabs>
          <w:tab w:val="left" w:pos="1134"/>
        </w:tabs>
        <w:spacing w:after="0" w:line="240" w:lineRule="auto"/>
        <w:ind w:firstLine="709"/>
        <w:contextualSpacing/>
        <w:jc w:val="both"/>
        <w:rPr>
          <w:rFonts w:ascii="Times New Roman" w:eastAsia="Calibri" w:hAnsi="Times New Roman" w:cs="Times New Roman"/>
          <w:sz w:val="28"/>
          <w:szCs w:val="28"/>
        </w:rPr>
      </w:pPr>
      <w:r w:rsidRPr="00E2403D">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E2403D" w:rsidRPr="00E2403D" w:rsidRDefault="00E2403D" w:rsidP="00E2403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403D">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E2403D">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E2403D">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E2403D">
        <w:rPr>
          <w:rFonts w:ascii="Times New Roman" w:eastAsia="Calibri" w:hAnsi="Times New Roman" w:cs="Times New Roman"/>
          <w:b/>
          <w:sz w:val="28"/>
          <w:szCs w:val="28"/>
        </w:rPr>
        <w:t>которые предусмотрены</w:t>
      </w:r>
      <w:r w:rsidRPr="00E2403D">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E2403D">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E2403D">
        <w:rPr>
          <w:rFonts w:ascii="Times New Roman" w:eastAsia="Calibri" w:hAnsi="Times New Roman" w:cs="Times New Roman"/>
          <w:sz w:val="28"/>
          <w:szCs w:val="28"/>
        </w:rPr>
        <w:t xml:space="preserve"> органами местного самоуправления поселения, городского округа </w:t>
      </w:r>
      <w:r w:rsidRPr="00E2403D">
        <w:rPr>
          <w:rFonts w:ascii="Times New Roman" w:eastAsia="Calibri" w:hAnsi="Times New Roman" w:cs="Times New Roman"/>
          <w:b/>
          <w:sz w:val="28"/>
          <w:szCs w:val="28"/>
        </w:rPr>
        <w:t>на основании</w:t>
      </w:r>
      <w:r w:rsidRPr="00E2403D">
        <w:rPr>
          <w:rFonts w:ascii="Times New Roman" w:eastAsia="Calibri" w:hAnsi="Times New Roman" w:cs="Times New Roman"/>
          <w:sz w:val="28"/>
          <w:szCs w:val="28"/>
        </w:rPr>
        <w:t xml:space="preserve"> утвержденных в порядке, установленном настоящим Кодексом, </w:t>
      </w:r>
      <w:r w:rsidRPr="00E2403D">
        <w:rPr>
          <w:rFonts w:ascii="Times New Roman" w:eastAsia="Calibri" w:hAnsi="Times New Roman" w:cs="Times New Roman"/>
          <w:b/>
          <w:sz w:val="28"/>
          <w:szCs w:val="28"/>
        </w:rPr>
        <w:t>генеральных планов муниципального образования</w:t>
      </w:r>
      <w:r w:rsidRPr="00E2403D">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E2403D" w:rsidRPr="00E2403D" w:rsidRDefault="00E2403D" w:rsidP="00E2403D">
      <w:pPr>
        <w:spacing w:after="0" w:line="240" w:lineRule="auto"/>
        <w:ind w:firstLine="709"/>
        <w:contextualSpacing/>
        <w:jc w:val="both"/>
        <w:rPr>
          <w:rFonts w:ascii="Times New Roman" w:eastAsia="Calibri" w:hAnsi="Times New Roman" w:cs="Times New Roman"/>
          <w:sz w:val="28"/>
          <w:szCs w:val="28"/>
        </w:rPr>
      </w:pPr>
      <w:r w:rsidRPr="00E2403D">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E2403D">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E2403D">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E2403D">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E2403D">
        <w:rPr>
          <w:rFonts w:ascii="Times New Roman" w:eastAsia="Calibri" w:hAnsi="Times New Roman" w:cs="Times New Roman"/>
          <w:b/>
          <w:sz w:val="28"/>
          <w:szCs w:val="28"/>
        </w:rPr>
        <w:t xml:space="preserve"> </w:t>
      </w:r>
      <w:r w:rsidRPr="00E2403D">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E2403D">
        <w:rPr>
          <w:rFonts w:ascii="Times New Roman" w:eastAsia="Calibri" w:hAnsi="Times New Roman" w:cs="Times New Roman"/>
          <w:b/>
          <w:sz w:val="28"/>
          <w:szCs w:val="28"/>
        </w:rPr>
        <w:t>программами комплексного развития социальной инфраструктуры</w:t>
      </w:r>
      <w:r w:rsidRPr="00E2403D">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E2403D" w:rsidRPr="00E2403D" w:rsidRDefault="00E2403D" w:rsidP="00E2403D">
      <w:pPr>
        <w:spacing w:after="0" w:line="240" w:lineRule="auto"/>
        <w:ind w:firstLine="709"/>
        <w:contextualSpacing/>
        <w:jc w:val="both"/>
        <w:rPr>
          <w:rFonts w:ascii="Times New Roman" w:eastAsia="Calibri" w:hAnsi="Times New Roman" w:cs="Times New Roman"/>
          <w:sz w:val="28"/>
          <w:szCs w:val="28"/>
        </w:rPr>
      </w:pPr>
      <w:r w:rsidRPr="00E2403D">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E2403D" w:rsidRPr="00E2403D" w:rsidRDefault="00E2403D" w:rsidP="00E2403D">
      <w:pPr>
        <w:spacing w:after="0" w:line="240" w:lineRule="auto"/>
        <w:ind w:firstLine="709"/>
        <w:contextualSpacing/>
        <w:jc w:val="both"/>
        <w:rPr>
          <w:rFonts w:ascii="Times New Roman" w:eastAsia="Calibri" w:hAnsi="Times New Roman" w:cs="Times New Roman"/>
          <w:sz w:val="28"/>
          <w:szCs w:val="28"/>
        </w:rPr>
      </w:pPr>
      <w:r w:rsidRPr="00E2403D">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122D97" w:rsidRDefault="00122D97">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8F6665" w:rsidRPr="008F6665" w:rsidRDefault="00A72492" w:rsidP="008F6665">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4.2.18</w:t>
      </w:r>
    </w:p>
    <w:p w:rsidR="008F6665" w:rsidRPr="008F6665" w:rsidRDefault="008F6665" w:rsidP="008F6665">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8F6665">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8F6665">
        <w:rPr>
          <w:rFonts w:ascii="Times New Roman" w:eastAsia="Calibri" w:hAnsi="Times New Roman" w:cs="Times New Roman"/>
          <w:sz w:val="28"/>
          <w:szCs w:val="28"/>
        </w:rPr>
        <w:br/>
        <w:t xml:space="preserve">на территории </w:t>
      </w:r>
      <w:r w:rsidRPr="008F6665">
        <w:rPr>
          <w:rFonts w:ascii="Times New Roman" w:eastAsia="Calibri" w:hAnsi="Times New Roman" w:cs="Times New Roman"/>
          <w:b/>
          <w:sz w:val="28"/>
          <w:szCs w:val="28"/>
        </w:rPr>
        <w:t>Байкаловского</w:t>
      </w:r>
      <w:r w:rsidRPr="008F6665">
        <w:rPr>
          <w:rFonts w:ascii="Times New Roman" w:eastAsia="Calibri" w:hAnsi="Times New Roman" w:cs="Times New Roman"/>
          <w:sz w:val="28"/>
          <w:szCs w:val="28"/>
        </w:rPr>
        <w:t xml:space="preserve"> </w:t>
      </w:r>
      <w:r w:rsidRPr="008F6665">
        <w:rPr>
          <w:rFonts w:ascii="Times New Roman" w:eastAsia="Calibri" w:hAnsi="Times New Roman" w:cs="Times New Roman"/>
          <w:b/>
          <w:sz w:val="28"/>
          <w:szCs w:val="28"/>
        </w:rPr>
        <w:t xml:space="preserve">сельского поселения </w:t>
      </w:r>
      <w:r w:rsidRPr="008F6665">
        <w:rPr>
          <w:rFonts w:ascii="Times New Roman" w:eastAsia="Calibri" w:hAnsi="Times New Roman" w:cs="Times New Roman"/>
          <w:sz w:val="28"/>
          <w:szCs w:val="28"/>
        </w:rPr>
        <w:t>генеральному плану</w:t>
      </w:r>
    </w:p>
    <w:tbl>
      <w:tblPr>
        <w:tblStyle w:val="a3"/>
        <w:tblW w:w="13445" w:type="dxa"/>
        <w:jc w:val="center"/>
        <w:tblLayout w:type="fixed"/>
        <w:tblLook w:val="04A0" w:firstRow="1" w:lastRow="0" w:firstColumn="1" w:lastColumn="0" w:noHBand="0" w:noVBand="1"/>
      </w:tblPr>
      <w:tblGrid>
        <w:gridCol w:w="573"/>
        <w:gridCol w:w="1700"/>
        <w:gridCol w:w="3827"/>
        <w:gridCol w:w="1134"/>
        <w:gridCol w:w="2552"/>
        <w:gridCol w:w="2126"/>
        <w:gridCol w:w="1533"/>
      </w:tblGrid>
      <w:tr w:rsidR="008F6665" w:rsidRPr="008F6665" w:rsidTr="00122D97">
        <w:trPr>
          <w:trHeight w:val="506"/>
          <w:jc w:val="center"/>
        </w:trPr>
        <w:tc>
          <w:tcPr>
            <w:tcW w:w="573" w:type="dxa"/>
          </w:tcPr>
          <w:p w:rsidR="008F6665" w:rsidRPr="008F6665" w:rsidRDefault="008F6665" w:rsidP="008F6665">
            <w:pPr>
              <w:ind w:left="-113"/>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 п/п</w:t>
            </w:r>
          </w:p>
        </w:tc>
        <w:tc>
          <w:tcPr>
            <w:tcW w:w="1700"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Показатель</w:t>
            </w:r>
          </w:p>
        </w:tc>
        <w:tc>
          <w:tcPr>
            <w:tcW w:w="3827"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Состав мероприятий ПКР СИ</w:t>
            </w:r>
          </w:p>
        </w:tc>
        <w:tc>
          <w:tcPr>
            <w:tcW w:w="1134" w:type="dxa"/>
          </w:tcPr>
          <w:p w:rsidR="008F6665" w:rsidRPr="008F6665" w:rsidRDefault="008F6665" w:rsidP="008F6665">
            <w:pPr>
              <w:ind w:right="-10"/>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Ед. изм-я</w:t>
            </w:r>
          </w:p>
        </w:tc>
        <w:tc>
          <w:tcPr>
            <w:tcW w:w="2552" w:type="dxa"/>
          </w:tcPr>
          <w:p w:rsidR="008F6665" w:rsidRPr="008F6665" w:rsidRDefault="008F6665" w:rsidP="008F6665">
            <w:pPr>
              <w:ind w:left="-64" w:right="-103"/>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Показатели по Генплану</w:t>
            </w:r>
          </w:p>
        </w:tc>
        <w:tc>
          <w:tcPr>
            <w:tcW w:w="2126" w:type="dxa"/>
          </w:tcPr>
          <w:p w:rsidR="008F6665" w:rsidRPr="008F6665" w:rsidRDefault="008F6665" w:rsidP="008F6665">
            <w:pPr>
              <w:ind w:left="-160" w:right="-103"/>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Показатели по ПКР СИ</w:t>
            </w:r>
          </w:p>
        </w:tc>
        <w:tc>
          <w:tcPr>
            <w:tcW w:w="1533" w:type="dxa"/>
          </w:tcPr>
          <w:p w:rsidR="008F6665" w:rsidRPr="008F6665" w:rsidRDefault="008F6665" w:rsidP="008F6665">
            <w:pPr>
              <w:ind w:left="-160" w:right="-103"/>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Соответствие</w:t>
            </w:r>
          </w:p>
        </w:tc>
      </w:tr>
      <w:tr w:rsidR="008F6665" w:rsidRPr="008F6665" w:rsidTr="00122D97">
        <w:trPr>
          <w:trHeight w:val="237"/>
          <w:jc w:val="center"/>
        </w:trPr>
        <w:tc>
          <w:tcPr>
            <w:tcW w:w="573"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1</w:t>
            </w:r>
          </w:p>
        </w:tc>
        <w:tc>
          <w:tcPr>
            <w:tcW w:w="1700"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2</w:t>
            </w:r>
          </w:p>
        </w:tc>
        <w:tc>
          <w:tcPr>
            <w:tcW w:w="3827"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3</w:t>
            </w:r>
          </w:p>
        </w:tc>
        <w:tc>
          <w:tcPr>
            <w:tcW w:w="1134"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4</w:t>
            </w:r>
          </w:p>
        </w:tc>
        <w:tc>
          <w:tcPr>
            <w:tcW w:w="2552"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5</w:t>
            </w:r>
          </w:p>
        </w:tc>
        <w:tc>
          <w:tcPr>
            <w:tcW w:w="2126"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6</w:t>
            </w:r>
          </w:p>
        </w:tc>
        <w:tc>
          <w:tcPr>
            <w:tcW w:w="1533"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7</w:t>
            </w:r>
          </w:p>
        </w:tc>
      </w:tr>
      <w:tr w:rsidR="008F6665" w:rsidRPr="008F6665" w:rsidTr="00122D97">
        <w:trPr>
          <w:trHeight w:val="248"/>
          <w:jc w:val="center"/>
        </w:trPr>
        <w:tc>
          <w:tcPr>
            <w:tcW w:w="573" w:type="dxa"/>
            <w:vMerge w:val="restart"/>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1</w:t>
            </w:r>
          </w:p>
        </w:tc>
        <w:tc>
          <w:tcPr>
            <w:tcW w:w="1700" w:type="dxa"/>
            <w:vMerge w:val="restart"/>
          </w:tcPr>
          <w:p w:rsidR="008F6665" w:rsidRPr="008F6665" w:rsidRDefault="008F6665" w:rsidP="008F6665">
            <w:pPr>
              <w:rPr>
                <w:rFonts w:ascii="Times New Roman" w:eastAsia="Calibri" w:hAnsi="Times New Roman" w:cs="Times New Roman"/>
                <w:sz w:val="20"/>
                <w:szCs w:val="20"/>
              </w:rPr>
            </w:pPr>
            <w:r w:rsidRPr="008F6665">
              <w:rPr>
                <w:rFonts w:ascii="Times New Roman" w:eastAsia="Calibri" w:hAnsi="Times New Roman" w:cs="Times New Roman"/>
                <w:sz w:val="20"/>
                <w:szCs w:val="20"/>
              </w:rPr>
              <w:t>Сроки</w:t>
            </w:r>
          </w:p>
        </w:tc>
        <w:tc>
          <w:tcPr>
            <w:tcW w:w="3827" w:type="dxa"/>
          </w:tcPr>
          <w:p w:rsidR="008F6665" w:rsidRPr="008F6665" w:rsidRDefault="008F6665" w:rsidP="008F6665">
            <w:pPr>
              <w:rPr>
                <w:rFonts w:ascii="Times New Roman" w:eastAsia="Calibri" w:hAnsi="Times New Roman" w:cs="Times New Roman"/>
                <w:sz w:val="20"/>
                <w:szCs w:val="20"/>
              </w:rPr>
            </w:pPr>
            <w:r w:rsidRPr="008F6665">
              <w:rPr>
                <w:rFonts w:ascii="Times New Roman" w:eastAsia="Calibri" w:hAnsi="Times New Roman" w:cs="Times New Roman"/>
                <w:sz w:val="20"/>
                <w:szCs w:val="20"/>
              </w:rPr>
              <w:t>- срок, на который разработан генплан;</w:t>
            </w:r>
          </w:p>
        </w:tc>
        <w:tc>
          <w:tcPr>
            <w:tcW w:w="1134"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дата</w:t>
            </w:r>
          </w:p>
        </w:tc>
        <w:tc>
          <w:tcPr>
            <w:tcW w:w="2552"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расчетный срок – 2027 г.</w:t>
            </w:r>
          </w:p>
        </w:tc>
        <w:tc>
          <w:tcPr>
            <w:tcW w:w="2126"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1 этап 2019-2023 гг.;</w:t>
            </w:r>
          </w:p>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 xml:space="preserve">2 этап 2024-2030 гг. </w:t>
            </w:r>
          </w:p>
        </w:tc>
        <w:tc>
          <w:tcPr>
            <w:tcW w:w="1533"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w:t>
            </w:r>
          </w:p>
        </w:tc>
      </w:tr>
      <w:tr w:rsidR="008F6665" w:rsidRPr="008F6665" w:rsidTr="00122D97">
        <w:trPr>
          <w:trHeight w:val="735"/>
          <w:jc w:val="center"/>
        </w:trPr>
        <w:tc>
          <w:tcPr>
            <w:tcW w:w="573" w:type="dxa"/>
            <w:vMerge/>
          </w:tcPr>
          <w:p w:rsidR="008F6665" w:rsidRPr="008F6665" w:rsidRDefault="008F6665" w:rsidP="008F6665">
            <w:pPr>
              <w:jc w:val="center"/>
              <w:rPr>
                <w:rFonts w:ascii="Times New Roman" w:eastAsia="Calibri" w:hAnsi="Times New Roman" w:cs="Times New Roman"/>
                <w:sz w:val="20"/>
                <w:szCs w:val="20"/>
              </w:rPr>
            </w:pPr>
          </w:p>
        </w:tc>
        <w:tc>
          <w:tcPr>
            <w:tcW w:w="1700" w:type="dxa"/>
            <w:vMerge/>
          </w:tcPr>
          <w:p w:rsidR="008F6665" w:rsidRPr="008F6665" w:rsidRDefault="008F6665" w:rsidP="008F6665">
            <w:pPr>
              <w:rPr>
                <w:rFonts w:ascii="Times New Roman" w:eastAsia="Calibri" w:hAnsi="Times New Roman" w:cs="Times New Roman"/>
                <w:sz w:val="20"/>
                <w:szCs w:val="20"/>
              </w:rPr>
            </w:pPr>
          </w:p>
        </w:tc>
        <w:tc>
          <w:tcPr>
            <w:tcW w:w="3827" w:type="dxa"/>
          </w:tcPr>
          <w:p w:rsidR="008F6665" w:rsidRPr="008F6665" w:rsidRDefault="008F6665" w:rsidP="008F6665">
            <w:pPr>
              <w:ind w:right="-108"/>
              <w:rPr>
                <w:rFonts w:ascii="Times New Roman" w:eastAsia="Calibri" w:hAnsi="Times New Roman" w:cs="Times New Roman"/>
                <w:sz w:val="20"/>
                <w:szCs w:val="20"/>
              </w:rPr>
            </w:pPr>
            <w:r w:rsidRPr="008F6665">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1134" w:type="dxa"/>
          </w:tcPr>
          <w:p w:rsidR="008F6665" w:rsidRPr="008F6665" w:rsidRDefault="008F6665" w:rsidP="008F6665">
            <w:pPr>
              <w:jc w:val="center"/>
              <w:rPr>
                <w:rFonts w:ascii="Times New Roman" w:eastAsia="Calibri" w:hAnsi="Times New Roman" w:cs="Times New Roman"/>
                <w:sz w:val="20"/>
                <w:szCs w:val="20"/>
              </w:rPr>
            </w:pPr>
          </w:p>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дата</w:t>
            </w:r>
          </w:p>
        </w:tc>
        <w:tc>
          <w:tcPr>
            <w:tcW w:w="2552" w:type="dxa"/>
          </w:tcPr>
          <w:p w:rsidR="008F6665" w:rsidRPr="008F6665" w:rsidRDefault="008F6665" w:rsidP="008F6665">
            <w:pPr>
              <w:ind w:left="-64"/>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от 29.12.2009 № 32</w:t>
            </w:r>
          </w:p>
        </w:tc>
        <w:tc>
          <w:tcPr>
            <w:tcW w:w="2126"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 xml:space="preserve">от 29.11.2018 г. </w:t>
            </w:r>
            <w:r w:rsidRPr="008F6665">
              <w:rPr>
                <w:rFonts w:ascii="Times New Roman" w:eastAsia="Calibri" w:hAnsi="Times New Roman" w:cs="Times New Roman"/>
                <w:sz w:val="20"/>
                <w:szCs w:val="20"/>
              </w:rPr>
              <w:br/>
              <w:t>№ 394-п</w:t>
            </w:r>
          </w:p>
        </w:tc>
        <w:tc>
          <w:tcPr>
            <w:tcW w:w="1533"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w:t>
            </w:r>
          </w:p>
        </w:tc>
      </w:tr>
      <w:tr w:rsidR="008F6665" w:rsidRPr="008F6665" w:rsidTr="00122D97">
        <w:trPr>
          <w:trHeight w:val="486"/>
          <w:jc w:val="center"/>
        </w:trPr>
        <w:tc>
          <w:tcPr>
            <w:tcW w:w="573"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2</w:t>
            </w:r>
          </w:p>
        </w:tc>
        <w:tc>
          <w:tcPr>
            <w:tcW w:w="1700" w:type="dxa"/>
          </w:tcPr>
          <w:p w:rsidR="008F6665" w:rsidRPr="008F6665" w:rsidRDefault="008F6665" w:rsidP="008F6665">
            <w:pPr>
              <w:rPr>
                <w:rFonts w:ascii="Times New Roman" w:eastAsia="Calibri" w:hAnsi="Times New Roman" w:cs="Times New Roman"/>
                <w:sz w:val="20"/>
                <w:szCs w:val="20"/>
              </w:rPr>
            </w:pPr>
            <w:r w:rsidRPr="008F6665">
              <w:rPr>
                <w:rFonts w:ascii="Times New Roman" w:eastAsia="Calibri" w:hAnsi="Times New Roman" w:cs="Times New Roman"/>
                <w:sz w:val="20"/>
                <w:szCs w:val="20"/>
              </w:rPr>
              <w:t>Население</w:t>
            </w:r>
          </w:p>
        </w:tc>
        <w:tc>
          <w:tcPr>
            <w:tcW w:w="3827" w:type="dxa"/>
          </w:tcPr>
          <w:p w:rsidR="008F6665" w:rsidRPr="008F6665" w:rsidRDefault="008F6665" w:rsidP="008F6665">
            <w:pPr>
              <w:rPr>
                <w:rFonts w:ascii="Times New Roman" w:eastAsia="Calibri" w:hAnsi="Times New Roman" w:cs="Times New Roman"/>
                <w:sz w:val="20"/>
                <w:szCs w:val="20"/>
              </w:rPr>
            </w:pPr>
            <w:r w:rsidRPr="008F6665">
              <w:rPr>
                <w:rFonts w:ascii="Times New Roman" w:eastAsia="Calibri" w:hAnsi="Times New Roman" w:cs="Times New Roman"/>
                <w:sz w:val="20"/>
                <w:szCs w:val="20"/>
              </w:rPr>
              <w:t>- прогнозируемая численность населения МО.</w:t>
            </w:r>
          </w:p>
        </w:tc>
        <w:tc>
          <w:tcPr>
            <w:tcW w:w="1134"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чел.</w:t>
            </w:r>
          </w:p>
        </w:tc>
        <w:tc>
          <w:tcPr>
            <w:tcW w:w="2552" w:type="dxa"/>
          </w:tcPr>
          <w:p w:rsidR="008F6665" w:rsidRPr="008F6665" w:rsidRDefault="008F6665" w:rsidP="008F6665">
            <w:pPr>
              <w:ind w:left="-64"/>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w:t>
            </w:r>
          </w:p>
        </w:tc>
        <w:tc>
          <w:tcPr>
            <w:tcW w:w="2126"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1 этап – 10900;</w:t>
            </w:r>
          </w:p>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2 этап - 12040</w:t>
            </w:r>
          </w:p>
        </w:tc>
        <w:tc>
          <w:tcPr>
            <w:tcW w:w="1533"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w:t>
            </w:r>
          </w:p>
        </w:tc>
      </w:tr>
      <w:tr w:rsidR="008F6665" w:rsidRPr="008F6665" w:rsidTr="00122D97">
        <w:trPr>
          <w:trHeight w:val="474"/>
          <w:jc w:val="center"/>
        </w:trPr>
        <w:tc>
          <w:tcPr>
            <w:tcW w:w="573" w:type="dxa"/>
            <w:vMerge w:val="restart"/>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3</w:t>
            </w:r>
          </w:p>
        </w:tc>
        <w:tc>
          <w:tcPr>
            <w:tcW w:w="1700" w:type="dxa"/>
            <w:vMerge w:val="restart"/>
          </w:tcPr>
          <w:p w:rsidR="008F6665" w:rsidRPr="008F6665" w:rsidRDefault="008F6665" w:rsidP="008F6665">
            <w:pPr>
              <w:rPr>
                <w:rFonts w:ascii="Times New Roman" w:eastAsia="Calibri" w:hAnsi="Times New Roman" w:cs="Times New Roman"/>
                <w:sz w:val="20"/>
                <w:szCs w:val="20"/>
              </w:rPr>
            </w:pPr>
            <w:r w:rsidRPr="008F6665">
              <w:rPr>
                <w:rFonts w:ascii="Times New Roman" w:eastAsia="Calibri" w:hAnsi="Times New Roman" w:cs="Times New Roman"/>
                <w:sz w:val="20"/>
                <w:szCs w:val="20"/>
              </w:rPr>
              <w:t>Развитие образования</w:t>
            </w:r>
          </w:p>
        </w:tc>
        <w:tc>
          <w:tcPr>
            <w:tcW w:w="3827" w:type="dxa"/>
          </w:tcPr>
          <w:p w:rsidR="008F6665" w:rsidRPr="008F6665" w:rsidRDefault="008F6665" w:rsidP="008F6665">
            <w:pPr>
              <w:rPr>
                <w:rFonts w:ascii="Times New Roman" w:eastAsia="Calibri" w:hAnsi="Times New Roman" w:cs="Times New Roman"/>
                <w:sz w:val="20"/>
                <w:szCs w:val="20"/>
              </w:rPr>
            </w:pPr>
            <w:r w:rsidRPr="008F6665">
              <w:rPr>
                <w:rFonts w:ascii="Times New Roman" w:eastAsia="Times New Roman" w:hAnsi="Times New Roman" w:cs="Times New Roman"/>
                <w:sz w:val="20"/>
                <w:szCs w:val="20"/>
                <w:lang w:eastAsia="ru-RU"/>
              </w:rPr>
              <w:t xml:space="preserve">- строительство дошкольного учреждения </w:t>
            </w:r>
          </w:p>
        </w:tc>
        <w:tc>
          <w:tcPr>
            <w:tcW w:w="1134"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мест</w:t>
            </w:r>
          </w:p>
        </w:tc>
        <w:tc>
          <w:tcPr>
            <w:tcW w:w="2552"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 xml:space="preserve"> не предусмотрено</w:t>
            </w:r>
          </w:p>
        </w:tc>
        <w:tc>
          <w:tcPr>
            <w:tcW w:w="2126"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120</w:t>
            </w:r>
          </w:p>
        </w:tc>
        <w:tc>
          <w:tcPr>
            <w:tcW w:w="1533"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w:t>
            </w:r>
          </w:p>
        </w:tc>
      </w:tr>
      <w:tr w:rsidR="008F6665" w:rsidRPr="008F6665" w:rsidTr="00122D97">
        <w:trPr>
          <w:trHeight w:val="474"/>
          <w:jc w:val="center"/>
        </w:trPr>
        <w:tc>
          <w:tcPr>
            <w:tcW w:w="573" w:type="dxa"/>
            <w:vMerge/>
          </w:tcPr>
          <w:p w:rsidR="008F6665" w:rsidRPr="008F6665" w:rsidRDefault="008F6665" w:rsidP="008F6665">
            <w:pPr>
              <w:jc w:val="center"/>
              <w:rPr>
                <w:rFonts w:ascii="Times New Roman" w:eastAsia="Calibri" w:hAnsi="Times New Roman" w:cs="Times New Roman"/>
                <w:sz w:val="20"/>
                <w:szCs w:val="20"/>
              </w:rPr>
            </w:pPr>
          </w:p>
        </w:tc>
        <w:tc>
          <w:tcPr>
            <w:tcW w:w="1700" w:type="dxa"/>
            <w:vMerge/>
          </w:tcPr>
          <w:p w:rsidR="008F6665" w:rsidRPr="008F6665" w:rsidRDefault="008F6665" w:rsidP="008F6665">
            <w:pPr>
              <w:rPr>
                <w:rFonts w:ascii="Times New Roman" w:eastAsia="Calibri" w:hAnsi="Times New Roman" w:cs="Times New Roman"/>
                <w:sz w:val="20"/>
                <w:szCs w:val="20"/>
              </w:rPr>
            </w:pPr>
          </w:p>
        </w:tc>
        <w:tc>
          <w:tcPr>
            <w:tcW w:w="3827" w:type="dxa"/>
          </w:tcPr>
          <w:p w:rsidR="008F6665" w:rsidRPr="008F6665" w:rsidRDefault="008F6665" w:rsidP="008F6665">
            <w:pPr>
              <w:rPr>
                <w:rFonts w:ascii="Times New Roman" w:eastAsia="Calibri" w:hAnsi="Times New Roman" w:cs="Times New Roman"/>
                <w:b/>
                <w:sz w:val="20"/>
                <w:szCs w:val="20"/>
              </w:rPr>
            </w:pPr>
            <w:r w:rsidRPr="008F6665">
              <w:rPr>
                <w:rFonts w:ascii="Times New Roman" w:eastAsia="Times New Roman" w:hAnsi="Times New Roman" w:cs="Times New Roman"/>
                <w:sz w:val="20"/>
                <w:szCs w:val="20"/>
                <w:lang w:eastAsia="ru-RU"/>
              </w:rPr>
              <w:t>- реконструкция МКДОУ "Липовский детский сад"</w:t>
            </w:r>
          </w:p>
        </w:tc>
        <w:tc>
          <w:tcPr>
            <w:tcW w:w="1134" w:type="dxa"/>
          </w:tcPr>
          <w:p w:rsidR="008F6665" w:rsidRPr="008F6665" w:rsidRDefault="008F6665" w:rsidP="008F6665">
            <w:pPr>
              <w:jc w:val="center"/>
              <w:rPr>
                <w:rFonts w:ascii="Times New Roman" w:eastAsia="Calibri" w:hAnsi="Times New Roman" w:cs="Times New Roman"/>
                <w:b/>
                <w:sz w:val="20"/>
                <w:szCs w:val="20"/>
              </w:rPr>
            </w:pPr>
            <w:r w:rsidRPr="008F6665">
              <w:rPr>
                <w:rFonts w:ascii="Times New Roman" w:eastAsia="Calibri" w:hAnsi="Times New Roman" w:cs="Times New Roman"/>
                <w:b/>
                <w:sz w:val="20"/>
                <w:szCs w:val="20"/>
              </w:rPr>
              <w:t>-</w:t>
            </w:r>
          </w:p>
        </w:tc>
        <w:tc>
          <w:tcPr>
            <w:tcW w:w="2552" w:type="dxa"/>
          </w:tcPr>
          <w:p w:rsidR="008F6665" w:rsidRPr="008F6665" w:rsidRDefault="008F6665" w:rsidP="008F6665">
            <w:pPr>
              <w:jc w:val="center"/>
              <w:rPr>
                <w:rFonts w:ascii="Times New Roman" w:eastAsia="Calibri" w:hAnsi="Times New Roman" w:cs="Times New Roman"/>
                <w:b/>
                <w:sz w:val="20"/>
                <w:szCs w:val="20"/>
              </w:rPr>
            </w:pPr>
            <w:r w:rsidRPr="008F6665">
              <w:rPr>
                <w:rFonts w:ascii="Times New Roman" w:eastAsia="Calibri" w:hAnsi="Times New Roman" w:cs="Times New Roman"/>
                <w:sz w:val="20"/>
                <w:szCs w:val="20"/>
              </w:rPr>
              <w:t>не предусмотрено</w:t>
            </w:r>
          </w:p>
        </w:tc>
        <w:tc>
          <w:tcPr>
            <w:tcW w:w="2126"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предусмотрено</w:t>
            </w:r>
          </w:p>
        </w:tc>
        <w:tc>
          <w:tcPr>
            <w:tcW w:w="1533" w:type="dxa"/>
          </w:tcPr>
          <w:p w:rsidR="008F6665" w:rsidRPr="008F6665" w:rsidRDefault="008F6665" w:rsidP="008F6665">
            <w:pPr>
              <w:jc w:val="center"/>
              <w:rPr>
                <w:rFonts w:ascii="Times New Roman" w:eastAsia="Calibri" w:hAnsi="Times New Roman" w:cs="Times New Roman"/>
                <w:b/>
                <w:sz w:val="20"/>
                <w:szCs w:val="20"/>
              </w:rPr>
            </w:pPr>
            <w:r w:rsidRPr="008F6665">
              <w:rPr>
                <w:rFonts w:ascii="Times New Roman" w:eastAsia="Calibri" w:hAnsi="Times New Roman" w:cs="Times New Roman"/>
                <w:b/>
                <w:sz w:val="20"/>
                <w:szCs w:val="20"/>
              </w:rPr>
              <w:t>-</w:t>
            </w:r>
          </w:p>
        </w:tc>
      </w:tr>
      <w:tr w:rsidR="008F6665" w:rsidRPr="008F6665" w:rsidTr="00122D97">
        <w:trPr>
          <w:trHeight w:val="474"/>
          <w:jc w:val="center"/>
        </w:trPr>
        <w:tc>
          <w:tcPr>
            <w:tcW w:w="573" w:type="dxa"/>
            <w:vMerge/>
          </w:tcPr>
          <w:p w:rsidR="008F6665" w:rsidRPr="008F6665" w:rsidRDefault="008F6665" w:rsidP="008F6665">
            <w:pPr>
              <w:jc w:val="center"/>
              <w:rPr>
                <w:rFonts w:ascii="Times New Roman" w:eastAsia="Calibri" w:hAnsi="Times New Roman" w:cs="Times New Roman"/>
                <w:sz w:val="20"/>
                <w:szCs w:val="20"/>
              </w:rPr>
            </w:pPr>
          </w:p>
        </w:tc>
        <w:tc>
          <w:tcPr>
            <w:tcW w:w="1700" w:type="dxa"/>
            <w:vMerge/>
          </w:tcPr>
          <w:p w:rsidR="008F6665" w:rsidRPr="008F6665" w:rsidRDefault="008F6665" w:rsidP="008F6665">
            <w:pPr>
              <w:rPr>
                <w:rFonts w:ascii="Times New Roman" w:eastAsia="Calibri" w:hAnsi="Times New Roman" w:cs="Times New Roman"/>
                <w:sz w:val="20"/>
                <w:szCs w:val="20"/>
              </w:rPr>
            </w:pPr>
          </w:p>
        </w:tc>
        <w:tc>
          <w:tcPr>
            <w:tcW w:w="3827" w:type="dxa"/>
          </w:tcPr>
          <w:p w:rsidR="008F6665" w:rsidRPr="008F6665" w:rsidRDefault="008F6665" w:rsidP="008F6665">
            <w:pPr>
              <w:rPr>
                <w:rFonts w:ascii="Times New Roman" w:eastAsia="Calibri" w:hAnsi="Times New Roman" w:cs="Times New Roman"/>
                <w:b/>
                <w:sz w:val="20"/>
                <w:szCs w:val="20"/>
              </w:rPr>
            </w:pPr>
            <w:r w:rsidRPr="008F6665">
              <w:rPr>
                <w:rFonts w:ascii="Times New Roman" w:eastAsia="Times New Roman" w:hAnsi="Times New Roman" w:cs="Times New Roman"/>
                <w:sz w:val="20"/>
                <w:szCs w:val="20"/>
                <w:lang w:eastAsia="ru-RU"/>
              </w:rPr>
              <w:t xml:space="preserve">- строительство школы, Свердловская область, Байкаловский район, </w:t>
            </w:r>
            <w:r w:rsidRPr="008F6665">
              <w:rPr>
                <w:rFonts w:ascii="Times New Roman" w:eastAsia="Times New Roman" w:hAnsi="Times New Roman" w:cs="Times New Roman"/>
                <w:sz w:val="20"/>
                <w:szCs w:val="20"/>
                <w:lang w:eastAsia="ru-RU"/>
              </w:rPr>
              <w:br/>
              <w:t>с. Байкалово, ул. Мальгина, 98</w:t>
            </w:r>
          </w:p>
        </w:tc>
        <w:tc>
          <w:tcPr>
            <w:tcW w:w="1134"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мест</w:t>
            </w:r>
          </w:p>
        </w:tc>
        <w:tc>
          <w:tcPr>
            <w:tcW w:w="2552" w:type="dxa"/>
          </w:tcPr>
          <w:p w:rsidR="008F6665" w:rsidRPr="008F6665" w:rsidRDefault="008F6665" w:rsidP="008F6665">
            <w:pPr>
              <w:jc w:val="center"/>
              <w:rPr>
                <w:rFonts w:ascii="Calibri" w:eastAsia="Calibri" w:hAnsi="Calibri" w:cs="Times New Roman"/>
              </w:rPr>
            </w:pPr>
            <w:r w:rsidRPr="008F6665">
              <w:rPr>
                <w:rFonts w:ascii="Times New Roman" w:eastAsia="Calibri" w:hAnsi="Times New Roman" w:cs="Times New Roman"/>
                <w:sz w:val="20"/>
                <w:szCs w:val="20"/>
              </w:rPr>
              <w:t>не предусмотрено</w:t>
            </w:r>
          </w:p>
        </w:tc>
        <w:tc>
          <w:tcPr>
            <w:tcW w:w="2126"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550</w:t>
            </w:r>
          </w:p>
        </w:tc>
        <w:tc>
          <w:tcPr>
            <w:tcW w:w="1533"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w:t>
            </w:r>
          </w:p>
        </w:tc>
      </w:tr>
      <w:tr w:rsidR="008F6665" w:rsidRPr="008F6665" w:rsidTr="00122D97">
        <w:trPr>
          <w:trHeight w:val="486"/>
          <w:jc w:val="center"/>
        </w:trPr>
        <w:tc>
          <w:tcPr>
            <w:tcW w:w="573"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4</w:t>
            </w:r>
          </w:p>
        </w:tc>
        <w:tc>
          <w:tcPr>
            <w:tcW w:w="1700" w:type="dxa"/>
          </w:tcPr>
          <w:p w:rsidR="008F6665" w:rsidRPr="008F6665" w:rsidRDefault="008F6665" w:rsidP="008F6665">
            <w:pPr>
              <w:rPr>
                <w:rFonts w:ascii="Times New Roman" w:eastAsia="Calibri" w:hAnsi="Times New Roman" w:cs="Times New Roman"/>
                <w:sz w:val="20"/>
                <w:szCs w:val="20"/>
              </w:rPr>
            </w:pPr>
            <w:r w:rsidRPr="008F6665">
              <w:rPr>
                <w:rFonts w:ascii="Times New Roman" w:eastAsia="Calibri" w:hAnsi="Times New Roman" w:cs="Times New Roman"/>
                <w:sz w:val="20"/>
                <w:szCs w:val="20"/>
              </w:rPr>
              <w:t>Развитие здравоохранения</w:t>
            </w:r>
          </w:p>
        </w:tc>
        <w:tc>
          <w:tcPr>
            <w:tcW w:w="3827" w:type="dxa"/>
          </w:tcPr>
          <w:p w:rsidR="008F6665" w:rsidRPr="008F6665" w:rsidRDefault="008F6665" w:rsidP="008F6665">
            <w:pPr>
              <w:rPr>
                <w:rFonts w:ascii="Times New Roman" w:eastAsia="Calibri" w:hAnsi="Times New Roman" w:cs="Times New Roman"/>
                <w:sz w:val="20"/>
                <w:szCs w:val="20"/>
              </w:rPr>
            </w:pPr>
            <w:r w:rsidRPr="008F6665">
              <w:rPr>
                <w:rFonts w:ascii="Times New Roman" w:eastAsia="Calibri" w:hAnsi="Times New Roman" w:cs="Times New Roman"/>
                <w:sz w:val="20"/>
                <w:szCs w:val="20"/>
              </w:rPr>
              <w:t>- строительство профильного детского отделения на базе ГБУЗ СО «Байкаловская ЦРБ»</w:t>
            </w:r>
          </w:p>
        </w:tc>
        <w:tc>
          <w:tcPr>
            <w:tcW w:w="1134"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w:t>
            </w:r>
          </w:p>
        </w:tc>
        <w:tc>
          <w:tcPr>
            <w:tcW w:w="2552" w:type="dxa"/>
          </w:tcPr>
          <w:p w:rsidR="008F6665" w:rsidRPr="008F6665" w:rsidRDefault="008F6665" w:rsidP="008F6665">
            <w:pPr>
              <w:jc w:val="center"/>
              <w:rPr>
                <w:rFonts w:ascii="Calibri" w:eastAsia="Calibri" w:hAnsi="Calibri" w:cs="Times New Roman"/>
              </w:rPr>
            </w:pPr>
            <w:r w:rsidRPr="008F6665">
              <w:rPr>
                <w:rFonts w:ascii="Times New Roman" w:eastAsia="Calibri" w:hAnsi="Times New Roman" w:cs="Times New Roman"/>
                <w:sz w:val="20"/>
                <w:szCs w:val="20"/>
              </w:rPr>
              <w:t>не предусмотрено</w:t>
            </w:r>
          </w:p>
        </w:tc>
        <w:tc>
          <w:tcPr>
            <w:tcW w:w="2126"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предусмотрено</w:t>
            </w:r>
          </w:p>
        </w:tc>
        <w:tc>
          <w:tcPr>
            <w:tcW w:w="1533"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w:t>
            </w:r>
          </w:p>
        </w:tc>
      </w:tr>
      <w:tr w:rsidR="008F6665" w:rsidRPr="008F6665" w:rsidTr="00122D97">
        <w:trPr>
          <w:trHeight w:val="237"/>
          <w:jc w:val="center"/>
        </w:trPr>
        <w:tc>
          <w:tcPr>
            <w:tcW w:w="573" w:type="dxa"/>
            <w:vMerge w:val="restart"/>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5</w:t>
            </w:r>
          </w:p>
        </w:tc>
        <w:tc>
          <w:tcPr>
            <w:tcW w:w="1700" w:type="dxa"/>
            <w:vMerge w:val="restart"/>
          </w:tcPr>
          <w:p w:rsidR="008F6665" w:rsidRPr="008F6665" w:rsidRDefault="008F6665" w:rsidP="008F6665">
            <w:pPr>
              <w:rPr>
                <w:rFonts w:ascii="Times New Roman" w:eastAsia="Calibri" w:hAnsi="Times New Roman" w:cs="Times New Roman"/>
                <w:sz w:val="20"/>
                <w:szCs w:val="20"/>
              </w:rPr>
            </w:pPr>
            <w:r w:rsidRPr="008F6665">
              <w:rPr>
                <w:rFonts w:ascii="Times New Roman" w:eastAsia="Calibri" w:hAnsi="Times New Roman" w:cs="Times New Roman"/>
                <w:sz w:val="20"/>
                <w:szCs w:val="20"/>
              </w:rPr>
              <w:t>Развитие физической культуры и спорта</w:t>
            </w:r>
          </w:p>
        </w:tc>
        <w:tc>
          <w:tcPr>
            <w:tcW w:w="3827" w:type="dxa"/>
            <w:shd w:val="clear" w:color="auto" w:fill="auto"/>
          </w:tcPr>
          <w:p w:rsidR="008F6665" w:rsidRPr="008F6665" w:rsidRDefault="008F6665" w:rsidP="008F6665">
            <w:pPr>
              <w:rPr>
                <w:rFonts w:ascii="Times New Roman" w:eastAsia="Times New Roman" w:hAnsi="Times New Roman" w:cs="Times New Roman"/>
                <w:sz w:val="20"/>
                <w:szCs w:val="20"/>
                <w:lang w:eastAsia="ru-RU"/>
              </w:rPr>
            </w:pPr>
            <w:r w:rsidRPr="008F6665">
              <w:rPr>
                <w:rFonts w:ascii="Times New Roman" w:eastAsia="Times New Roman" w:hAnsi="Times New Roman" w:cs="Times New Roman"/>
                <w:sz w:val="20"/>
                <w:szCs w:val="20"/>
                <w:lang w:eastAsia="ru-RU"/>
              </w:rPr>
              <w:t>- строительство многофункциональной</w:t>
            </w:r>
            <w:r w:rsidRPr="008F6665">
              <w:rPr>
                <w:rFonts w:ascii="Times New Roman" w:eastAsia="Times New Roman" w:hAnsi="Times New Roman" w:cs="Times New Roman"/>
                <w:sz w:val="20"/>
                <w:szCs w:val="20"/>
                <w:lang w:eastAsia="ru-RU"/>
              </w:rPr>
              <w:br/>
              <w:t>спортивной площадки в с. Байкалово</w:t>
            </w:r>
          </w:p>
        </w:tc>
        <w:tc>
          <w:tcPr>
            <w:tcW w:w="1134" w:type="dxa"/>
          </w:tcPr>
          <w:p w:rsidR="008F6665" w:rsidRPr="008F6665" w:rsidRDefault="008F6665" w:rsidP="008F6665">
            <w:pPr>
              <w:jc w:val="center"/>
              <w:rPr>
                <w:rFonts w:ascii="Calibri" w:eastAsia="Calibri" w:hAnsi="Calibri" w:cs="Times New Roman"/>
                <w:sz w:val="20"/>
                <w:szCs w:val="20"/>
              </w:rPr>
            </w:pPr>
            <w:r w:rsidRPr="008F6665">
              <w:rPr>
                <w:rFonts w:ascii="Calibri" w:eastAsia="Calibri" w:hAnsi="Calibri" w:cs="Times New Roman"/>
                <w:sz w:val="20"/>
                <w:szCs w:val="20"/>
              </w:rPr>
              <w:t>-</w:t>
            </w:r>
          </w:p>
        </w:tc>
        <w:tc>
          <w:tcPr>
            <w:tcW w:w="2552" w:type="dxa"/>
          </w:tcPr>
          <w:p w:rsidR="008F6665" w:rsidRPr="008F6665" w:rsidRDefault="008F6665" w:rsidP="008F6665">
            <w:pPr>
              <w:jc w:val="center"/>
              <w:rPr>
                <w:rFonts w:ascii="Calibri" w:eastAsia="Calibri" w:hAnsi="Calibri" w:cs="Times New Roman"/>
              </w:rPr>
            </w:pPr>
            <w:r w:rsidRPr="008F6665">
              <w:rPr>
                <w:rFonts w:ascii="Times New Roman" w:eastAsia="Calibri" w:hAnsi="Times New Roman" w:cs="Times New Roman"/>
                <w:sz w:val="20"/>
                <w:szCs w:val="20"/>
              </w:rPr>
              <w:t>не предусмотрено</w:t>
            </w:r>
          </w:p>
        </w:tc>
        <w:tc>
          <w:tcPr>
            <w:tcW w:w="2126" w:type="dxa"/>
          </w:tcPr>
          <w:p w:rsidR="008F6665" w:rsidRPr="008F6665" w:rsidRDefault="008F6665" w:rsidP="008F6665">
            <w:pPr>
              <w:jc w:val="center"/>
              <w:rPr>
                <w:rFonts w:ascii="Calibri" w:eastAsia="Calibri" w:hAnsi="Calibri" w:cs="Times New Roman"/>
                <w:sz w:val="20"/>
                <w:szCs w:val="20"/>
              </w:rPr>
            </w:pPr>
            <w:r w:rsidRPr="008F6665">
              <w:rPr>
                <w:rFonts w:ascii="Times New Roman" w:eastAsia="Calibri" w:hAnsi="Times New Roman" w:cs="Times New Roman"/>
                <w:sz w:val="20"/>
                <w:szCs w:val="20"/>
              </w:rPr>
              <w:t>предусмотрено</w:t>
            </w:r>
          </w:p>
        </w:tc>
        <w:tc>
          <w:tcPr>
            <w:tcW w:w="1533" w:type="dxa"/>
          </w:tcPr>
          <w:p w:rsidR="008F6665" w:rsidRPr="008F6665" w:rsidRDefault="008F6665" w:rsidP="008F6665">
            <w:pPr>
              <w:jc w:val="center"/>
              <w:rPr>
                <w:rFonts w:ascii="Calibri" w:eastAsia="Calibri" w:hAnsi="Calibri" w:cs="Times New Roman"/>
                <w:sz w:val="20"/>
                <w:szCs w:val="20"/>
              </w:rPr>
            </w:pPr>
            <w:r w:rsidRPr="008F6665">
              <w:rPr>
                <w:rFonts w:ascii="Calibri" w:eastAsia="Calibri" w:hAnsi="Calibri" w:cs="Times New Roman"/>
                <w:sz w:val="20"/>
                <w:szCs w:val="20"/>
              </w:rPr>
              <w:t>-</w:t>
            </w:r>
          </w:p>
        </w:tc>
      </w:tr>
      <w:tr w:rsidR="008F6665" w:rsidRPr="008F6665" w:rsidTr="00122D97">
        <w:trPr>
          <w:trHeight w:val="237"/>
          <w:jc w:val="center"/>
        </w:trPr>
        <w:tc>
          <w:tcPr>
            <w:tcW w:w="573" w:type="dxa"/>
            <w:vMerge/>
          </w:tcPr>
          <w:p w:rsidR="008F6665" w:rsidRPr="008F6665" w:rsidRDefault="008F6665" w:rsidP="008F6665">
            <w:pPr>
              <w:jc w:val="center"/>
              <w:rPr>
                <w:rFonts w:ascii="Times New Roman" w:eastAsia="Calibri" w:hAnsi="Times New Roman" w:cs="Times New Roman"/>
                <w:sz w:val="20"/>
                <w:szCs w:val="20"/>
              </w:rPr>
            </w:pPr>
          </w:p>
        </w:tc>
        <w:tc>
          <w:tcPr>
            <w:tcW w:w="1700" w:type="dxa"/>
            <w:vMerge/>
          </w:tcPr>
          <w:p w:rsidR="008F6665" w:rsidRPr="008F6665" w:rsidRDefault="008F6665" w:rsidP="008F6665">
            <w:pPr>
              <w:rPr>
                <w:rFonts w:ascii="Times New Roman" w:eastAsia="Calibri" w:hAnsi="Times New Roman" w:cs="Times New Roman"/>
                <w:sz w:val="20"/>
                <w:szCs w:val="20"/>
              </w:rPr>
            </w:pPr>
          </w:p>
        </w:tc>
        <w:tc>
          <w:tcPr>
            <w:tcW w:w="3827" w:type="dxa"/>
            <w:shd w:val="clear" w:color="auto" w:fill="auto"/>
          </w:tcPr>
          <w:p w:rsidR="008F6665" w:rsidRPr="008F6665" w:rsidRDefault="008F6665" w:rsidP="008F6665">
            <w:pPr>
              <w:rPr>
                <w:rFonts w:ascii="Times New Roman" w:eastAsia="Times New Roman" w:hAnsi="Times New Roman" w:cs="Times New Roman"/>
                <w:sz w:val="20"/>
                <w:szCs w:val="20"/>
                <w:lang w:eastAsia="ru-RU"/>
              </w:rPr>
            </w:pPr>
            <w:r w:rsidRPr="008F6665">
              <w:rPr>
                <w:rFonts w:ascii="Times New Roman" w:eastAsia="Times New Roman" w:hAnsi="Times New Roman" w:cs="Times New Roman"/>
                <w:sz w:val="20"/>
                <w:szCs w:val="20"/>
                <w:lang w:eastAsia="ru-RU"/>
              </w:rPr>
              <w:t xml:space="preserve">- строительство ФОК с плавательным бассейном и спортивными залами, </w:t>
            </w:r>
            <w:r w:rsidRPr="008F6665">
              <w:rPr>
                <w:rFonts w:ascii="Times New Roman" w:eastAsia="Times New Roman" w:hAnsi="Times New Roman" w:cs="Times New Roman"/>
                <w:sz w:val="20"/>
                <w:szCs w:val="20"/>
                <w:lang w:eastAsia="ru-RU"/>
              </w:rPr>
              <w:br/>
              <w:t>с. Байкалово</w:t>
            </w:r>
          </w:p>
        </w:tc>
        <w:tc>
          <w:tcPr>
            <w:tcW w:w="1134" w:type="dxa"/>
          </w:tcPr>
          <w:p w:rsidR="008F6665" w:rsidRPr="008F6665" w:rsidRDefault="008F6665" w:rsidP="008F6665">
            <w:pPr>
              <w:jc w:val="center"/>
              <w:rPr>
                <w:rFonts w:ascii="Calibri" w:eastAsia="Calibri" w:hAnsi="Calibri" w:cs="Times New Roman"/>
                <w:sz w:val="20"/>
                <w:szCs w:val="20"/>
              </w:rPr>
            </w:pPr>
            <w:r w:rsidRPr="008F6665">
              <w:rPr>
                <w:rFonts w:ascii="Calibri" w:eastAsia="Calibri" w:hAnsi="Calibri" w:cs="Times New Roman"/>
                <w:sz w:val="20"/>
                <w:szCs w:val="20"/>
              </w:rPr>
              <w:t>-</w:t>
            </w:r>
          </w:p>
        </w:tc>
        <w:tc>
          <w:tcPr>
            <w:tcW w:w="2552" w:type="dxa"/>
          </w:tcPr>
          <w:p w:rsidR="008F6665" w:rsidRPr="008F6665" w:rsidRDefault="008F6665" w:rsidP="008F6665">
            <w:pPr>
              <w:jc w:val="center"/>
              <w:rPr>
                <w:rFonts w:ascii="Calibri" w:eastAsia="Calibri" w:hAnsi="Calibri" w:cs="Times New Roman"/>
              </w:rPr>
            </w:pPr>
            <w:r w:rsidRPr="008F6665">
              <w:rPr>
                <w:rFonts w:ascii="Times New Roman" w:eastAsia="Calibri" w:hAnsi="Times New Roman" w:cs="Times New Roman"/>
                <w:sz w:val="20"/>
                <w:szCs w:val="20"/>
              </w:rPr>
              <w:t>не предусмотрено</w:t>
            </w:r>
          </w:p>
        </w:tc>
        <w:tc>
          <w:tcPr>
            <w:tcW w:w="2126" w:type="dxa"/>
          </w:tcPr>
          <w:p w:rsidR="008F6665" w:rsidRPr="008F6665" w:rsidRDefault="008F6665" w:rsidP="008F6665">
            <w:pPr>
              <w:jc w:val="center"/>
              <w:rPr>
                <w:rFonts w:ascii="Calibri" w:eastAsia="Calibri" w:hAnsi="Calibri" w:cs="Times New Roman"/>
                <w:sz w:val="20"/>
                <w:szCs w:val="20"/>
              </w:rPr>
            </w:pPr>
            <w:r w:rsidRPr="008F6665">
              <w:rPr>
                <w:rFonts w:ascii="Times New Roman" w:eastAsia="Calibri" w:hAnsi="Times New Roman" w:cs="Times New Roman"/>
                <w:sz w:val="20"/>
                <w:szCs w:val="20"/>
              </w:rPr>
              <w:t>предусмотрено</w:t>
            </w:r>
          </w:p>
        </w:tc>
        <w:tc>
          <w:tcPr>
            <w:tcW w:w="1533" w:type="dxa"/>
          </w:tcPr>
          <w:p w:rsidR="008F6665" w:rsidRPr="008F6665" w:rsidRDefault="008F6665" w:rsidP="008F6665">
            <w:pPr>
              <w:jc w:val="center"/>
              <w:rPr>
                <w:rFonts w:ascii="Calibri" w:eastAsia="Calibri" w:hAnsi="Calibri" w:cs="Times New Roman"/>
                <w:sz w:val="20"/>
                <w:szCs w:val="20"/>
              </w:rPr>
            </w:pPr>
            <w:r w:rsidRPr="008F6665">
              <w:rPr>
                <w:rFonts w:ascii="Calibri" w:eastAsia="Calibri" w:hAnsi="Calibri" w:cs="Times New Roman"/>
                <w:sz w:val="20"/>
                <w:szCs w:val="20"/>
              </w:rPr>
              <w:t>-</w:t>
            </w:r>
          </w:p>
        </w:tc>
      </w:tr>
      <w:tr w:rsidR="008F6665" w:rsidRPr="008F6665" w:rsidTr="00122D97">
        <w:trPr>
          <w:trHeight w:val="486"/>
          <w:jc w:val="center"/>
        </w:trPr>
        <w:tc>
          <w:tcPr>
            <w:tcW w:w="573"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6</w:t>
            </w:r>
          </w:p>
        </w:tc>
        <w:tc>
          <w:tcPr>
            <w:tcW w:w="1700" w:type="dxa"/>
          </w:tcPr>
          <w:p w:rsidR="008F6665" w:rsidRPr="008F6665" w:rsidRDefault="008F6665" w:rsidP="008F6665">
            <w:pPr>
              <w:rPr>
                <w:rFonts w:ascii="Times New Roman" w:eastAsia="Calibri" w:hAnsi="Times New Roman" w:cs="Times New Roman"/>
                <w:sz w:val="20"/>
                <w:szCs w:val="20"/>
              </w:rPr>
            </w:pPr>
            <w:r w:rsidRPr="008F6665">
              <w:rPr>
                <w:rFonts w:ascii="Times New Roman" w:eastAsia="Calibri" w:hAnsi="Times New Roman" w:cs="Times New Roman"/>
                <w:sz w:val="20"/>
                <w:szCs w:val="20"/>
              </w:rPr>
              <w:t>Развитие культуры</w:t>
            </w:r>
          </w:p>
        </w:tc>
        <w:tc>
          <w:tcPr>
            <w:tcW w:w="3827" w:type="dxa"/>
          </w:tcPr>
          <w:p w:rsidR="008F6665" w:rsidRPr="008F6665" w:rsidRDefault="008F6665" w:rsidP="008F6665">
            <w:pPr>
              <w:rPr>
                <w:rFonts w:ascii="Times New Roman" w:eastAsia="Calibri" w:hAnsi="Times New Roman" w:cs="Times New Roman"/>
                <w:sz w:val="20"/>
                <w:szCs w:val="20"/>
              </w:rPr>
            </w:pPr>
            <w:r w:rsidRPr="008F6665">
              <w:rPr>
                <w:rFonts w:ascii="Times New Roman" w:eastAsia="Calibri" w:hAnsi="Times New Roman" w:cs="Times New Roman"/>
                <w:sz w:val="20"/>
                <w:szCs w:val="20"/>
              </w:rPr>
              <w:t xml:space="preserve">- строительство Дома культуры </w:t>
            </w:r>
            <w:r w:rsidRPr="008F6665">
              <w:rPr>
                <w:rFonts w:ascii="Times New Roman" w:eastAsia="Calibri" w:hAnsi="Times New Roman" w:cs="Times New Roman"/>
                <w:sz w:val="20"/>
                <w:szCs w:val="20"/>
              </w:rPr>
              <w:br/>
              <w:t>в д. Пелевина</w:t>
            </w:r>
          </w:p>
        </w:tc>
        <w:tc>
          <w:tcPr>
            <w:tcW w:w="1134"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w:t>
            </w:r>
          </w:p>
        </w:tc>
        <w:tc>
          <w:tcPr>
            <w:tcW w:w="2552" w:type="dxa"/>
          </w:tcPr>
          <w:p w:rsidR="008F6665" w:rsidRPr="008F6665" w:rsidRDefault="008F6665" w:rsidP="008F6665">
            <w:pPr>
              <w:jc w:val="center"/>
              <w:rPr>
                <w:rFonts w:ascii="Calibri" w:eastAsia="Calibri" w:hAnsi="Calibri" w:cs="Times New Roman"/>
              </w:rPr>
            </w:pPr>
            <w:r w:rsidRPr="008F6665">
              <w:rPr>
                <w:rFonts w:ascii="Times New Roman" w:eastAsia="Calibri" w:hAnsi="Times New Roman" w:cs="Times New Roman"/>
                <w:sz w:val="20"/>
                <w:szCs w:val="20"/>
              </w:rPr>
              <w:t>не предусмотрено</w:t>
            </w:r>
          </w:p>
        </w:tc>
        <w:tc>
          <w:tcPr>
            <w:tcW w:w="2126"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предусмотрено</w:t>
            </w:r>
          </w:p>
        </w:tc>
        <w:tc>
          <w:tcPr>
            <w:tcW w:w="1533" w:type="dxa"/>
          </w:tcPr>
          <w:p w:rsidR="008F6665" w:rsidRPr="008F6665" w:rsidRDefault="008F6665" w:rsidP="008F6665">
            <w:pPr>
              <w:jc w:val="center"/>
              <w:rPr>
                <w:rFonts w:ascii="Times New Roman" w:eastAsia="Calibri" w:hAnsi="Times New Roman" w:cs="Times New Roman"/>
                <w:sz w:val="20"/>
                <w:szCs w:val="20"/>
              </w:rPr>
            </w:pPr>
            <w:r w:rsidRPr="008F6665">
              <w:rPr>
                <w:rFonts w:ascii="Times New Roman" w:eastAsia="Calibri" w:hAnsi="Times New Roman" w:cs="Times New Roman"/>
                <w:sz w:val="20"/>
                <w:szCs w:val="20"/>
              </w:rPr>
              <w:t>-</w:t>
            </w:r>
          </w:p>
        </w:tc>
      </w:tr>
    </w:tbl>
    <w:p w:rsidR="008F6665" w:rsidRPr="008F6665" w:rsidRDefault="008F6665" w:rsidP="008F6665">
      <w:pPr>
        <w:spacing w:after="160" w:line="259" w:lineRule="auto"/>
        <w:ind w:firstLine="567"/>
        <w:jc w:val="both"/>
        <w:rPr>
          <w:rFonts w:ascii="Times New Roman" w:eastAsia="Calibri" w:hAnsi="Times New Roman" w:cs="Times New Roman"/>
          <w:b/>
          <w:sz w:val="28"/>
          <w:szCs w:val="28"/>
        </w:rPr>
      </w:pPr>
    </w:p>
    <w:p w:rsidR="008F6665" w:rsidRPr="008F6665" w:rsidRDefault="008F6665" w:rsidP="008F6665">
      <w:pPr>
        <w:spacing w:after="0" w:line="240" w:lineRule="auto"/>
        <w:ind w:firstLine="709"/>
        <w:jc w:val="both"/>
        <w:rPr>
          <w:rFonts w:ascii="Times New Roman" w:eastAsia="Calibri" w:hAnsi="Times New Roman" w:cs="Times New Roman"/>
          <w:sz w:val="28"/>
          <w:szCs w:val="28"/>
        </w:rPr>
      </w:pPr>
      <w:r w:rsidRPr="008F6665">
        <w:rPr>
          <w:rFonts w:ascii="Times New Roman" w:eastAsia="Calibri" w:hAnsi="Times New Roman" w:cs="Times New Roman"/>
          <w:b/>
          <w:sz w:val="28"/>
          <w:szCs w:val="28"/>
        </w:rPr>
        <w:t>Вывод:</w:t>
      </w:r>
      <w:r w:rsidRPr="008F6665">
        <w:rPr>
          <w:rFonts w:ascii="Times New Roman" w:eastAsia="Calibri" w:hAnsi="Times New Roman" w:cs="Times New Roman"/>
          <w:sz w:val="28"/>
          <w:szCs w:val="28"/>
        </w:rPr>
        <w:t xml:space="preserve"> ПКР СИ на территории Байкаловского сельского поселения не соответствует Генеральному плану, поэтому Кс=0.</w:t>
      </w:r>
    </w:p>
    <w:p w:rsidR="008F6665" w:rsidRPr="008F6665" w:rsidRDefault="008F6665" w:rsidP="008F6665">
      <w:pPr>
        <w:spacing w:after="0" w:line="240" w:lineRule="auto"/>
        <w:ind w:firstLine="709"/>
        <w:rPr>
          <w:rFonts w:ascii="Times New Roman" w:eastAsia="Calibri" w:hAnsi="Times New Roman" w:cs="Times New Roman"/>
          <w:b/>
          <w:sz w:val="28"/>
          <w:szCs w:val="28"/>
        </w:rPr>
      </w:pPr>
      <w:r w:rsidRPr="008F6665">
        <w:rPr>
          <w:rFonts w:ascii="Times New Roman" w:eastAsia="Calibri" w:hAnsi="Times New Roman" w:cs="Times New Roman"/>
          <w:b/>
          <w:sz w:val="28"/>
          <w:szCs w:val="28"/>
        </w:rPr>
        <w:t>Замечания:</w:t>
      </w:r>
    </w:p>
    <w:p w:rsidR="008F6665" w:rsidRPr="008F6665" w:rsidRDefault="008F6665" w:rsidP="00CE2900">
      <w:pPr>
        <w:tabs>
          <w:tab w:val="left" w:pos="993"/>
        </w:tabs>
        <w:spacing w:after="0" w:line="240" w:lineRule="auto"/>
        <w:ind w:firstLine="709"/>
        <w:jc w:val="both"/>
        <w:rPr>
          <w:rFonts w:ascii="Times New Roman" w:eastAsia="Calibri" w:hAnsi="Times New Roman" w:cs="Times New Roman"/>
          <w:sz w:val="28"/>
          <w:szCs w:val="28"/>
        </w:rPr>
      </w:pPr>
      <w:r w:rsidRPr="008F6665">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8F6665">
        <w:rPr>
          <w:rFonts w:ascii="Times New Roman" w:eastAsia="Calibri" w:hAnsi="Times New Roman" w:cs="Times New Roman"/>
          <w:sz w:val="28"/>
          <w:szCs w:val="28"/>
        </w:rPr>
        <w:br/>
        <w:t>Байкаловского сельского поселения, утвержденной Постановлением Главы муниципального образования Байкаловского сельское поселение от 29.11.2018 г. № 394-п «Об утверждении программы комплексного развития социальной инфраструктуры муниципального образования Байкаловского сельского поселения до 2030 года» (далее – Программа),</w:t>
      </w:r>
      <w:r w:rsidRPr="008F6665">
        <w:rPr>
          <w:rFonts w:ascii="Calibri" w:eastAsia="Calibri" w:hAnsi="Calibri" w:cs="Times New Roman"/>
          <w:sz w:val="28"/>
          <w:szCs w:val="28"/>
        </w:rPr>
        <w:t xml:space="preserve"> </w:t>
      </w:r>
      <w:r w:rsidRPr="008F6665">
        <w:rPr>
          <w:rFonts w:ascii="Times New Roman" w:eastAsia="Calibri" w:hAnsi="Times New Roman" w:cs="Times New Roman"/>
          <w:sz w:val="28"/>
          <w:szCs w:val="28"/>
        </w:rPr>
        <w:t xml:space="preserve">генеральному плану, утвержденному Решением Думы муниципального образования Байкаловского сельского поселения </w:t>
      </w:r>
      <w:r w:rsidRPr="008F6665">
        <w:rPr>
          <w:rFonts w:ascii="Times New Roman" w:eastAsia="Calibri" w:hAnsi="Times New Roman" w:cs="Times New Roman"/>
          <w:sz w:val="28"/>
          <w:szCs w:val="28"/>
        </w:rPr>
        <w:br/>
        <w:t>от 29.12.2009 № 32 «Об утверждении Генерального плана муниципального образования Байкаловского сельского поселения» (далее – Генеральный план), были выявлены следующие несоответствия:</w:t>
      </w:r>
    </w:p>
    <w:p w:rsidR="008F6665" w:rsidRPr="00CE2900" w:rsidRDefault="008F6665" w:rsidP="00CE2900">
      <w:pPr>
        <w:pStyle w:val="a4"/>
        <w:numPr>
          <w:ilvl w:val="0"/>
          <w:numId w:val="14"/>
        </w:numPr>
        <w:tabs>
          <w:tab w:val="left" w:pos="993"/>
        </w:tabs>
        <w:spacing w:after="0" w:line="240" w:lineRule="auto"/>
        <w:ind w:left="0" w:firstLine="709"/>
        <w:jc w:val="both"/>
        <w:rPr>
          <w:rFonts w:ascii="Times New Roman" w:eastAsia="Calibri" w:hAnsi="Times New Roman" w:cs="Times New Roman"/>
          <w:sz w:val="28"/>
          <w:szCs w:val="28"/>
        </w:rPr>
      </w:pPr>
      <w:r w:rsidRPr="00CE2900">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w:t>
      </w:r>
    </w:p>
    <w:p w:rsidR="008F6665" w:rsidRPr="008F6665" w:rsidRDefault="008F6665" w:rsidP="00CE2900">
      <w:pPr>
        <w:numPr>
          <w:ilvl w:val="0"/>
          <w:numId w:val="14"/>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8F6665">
        <w:rPr>
          <w:rFonts w:ascii="Times New Roman" w:eastAsia="Calibri" w:hAnsi="Times New Roman" w:cs="Times New Roman"/>
          <w:sz w:val="28"/>
          <w:szCs w:val="28"/>
        </w:rPr>
        <w:t xml:space="preserve">Расчетный срок программы превышает расчетный срок генерального плана на 3 лет. Программа разработана </w:t>
      </w:r>
      <w:r w:rsidRPr="008F6665">
        <w:rPr>
          <w:rFonts w:ascii="Times New Roman" w:eastAsia="Calibri" w:hAnsi="Times New Roman" w:cs="Times New Roman"/>
          <w:sz w:val="28"/>
          <w:szCs w:val="28"/>
        </w:rPr>
        <w:br/>
        <w:t>на срок до 2030 года. Вместе с тем, Генеральный план</w:t>
      </w:r>
      <w:r w:rsidRPr="008F6665">
        <w:rPr>
          <w:rFonts w:ascii="Calibri" w:eastAsia="Calibri" w:hAnsi="Calibri" w:cs="Times New Roman"/>
          <w:sz w:val="28"/>
          <w:szCs w:val="28"/>
        </w:rPr>
        <w:t xml:space="preserve"> </w:t>
      </w:r>
      <w:r w:rsidRPr="008F6665">
        <w:rPr>
          <w:rFonts w:ascii="Times New Roman" w:eastAsia="Calibri" w:hAnsi="Times New Roman" w:cs="Times New Roman"/>
          <w:sz w:val="28"/>
          <w:szCs w:val="28"/>
        </w:rPr>
        <w:t>действует до 2027 года.</w:t>
      </w:r>
    </w:p>
    <w:p w:rsidR="008F6665" w:rsidRPr="008F6665" w:rsidRDefault="008F6665" w:rsidP="000E5489">
      <w:pPr>
        <w:numPr>
          <w:ilvl w:val="0"/>
          <w:numId w:val="14"/>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8F6665">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8F6665" w:rsidRPr="008F6665" w:rsidRDefault="008F6665" w:rsidP="000E5489">
      <w:pPr>
        <w:tabs>
          <w:tab w:val="left" w:pos="993"/>
        </w:tabs>
        <w:spacing w:after="0" w:line="240" w:lineRule="auto"/>
        <w:ind w:firstLine="709"/>
        <w:contextualSpacing/>
        <w:jc w:val="both"/>
        <w:rPr>
          <w:rFonts w:ascii="Times New Roman" w:eastAsia="Calibri" w:hAnsi="Times New Roman" w:cs="Times New Roman"/>
          <w:sz w:val="28"/>
          <w:szCs w:val="28"/>
        </w:rPr>
      </w:pPr>
      <w:r w:rsidRPr="008F6665">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8F6665" w:rsidRPr="008F6665" w:rsidRDefault="008F6665" w:rsidP="000E5489">
      <w:pPr>
        <w:numPr>
          <w:ilvl w:val="0"/>
          <w:numId w:val="14"/>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8F6665">
        <w:rPr>
          <w:rFonts w:ascii="Times New Roman" w:eastAsia="Calibri" w:hAnsi="Times New Roman" w:cs="Times New Roman"/>
          <w:sz w:val="28"/>
          <w:szCs w:val="28"/>
        </w:rPr>
        <w:t>Мероприятия, предусмотренные Программой, не отражены в Генеральном плане.</w:t>
      </w:r>
    </w:p>
    <w:p w:rsidR="008F6665" w:rsidRPr="008F6665" w:rsidRDefault="008F6665" w:rsidP="000E5489">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F6665">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8F6665">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8F6665">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8F6665">
        <w:rPr>
          <w:rFonts w:ascii="Times New Roman" w:eastAsia="Calibri" w:hAnsi="Times New Roman" w:cs="Times New Roman"/>
          <w:b/>
          <w:sz w:val="28"/>
          <w:szCs w:val="28"/>
        </w:rPr>
        <w:t>которые предусмотрены</w:t>
      </w:r>
      <w:r w:rsidRPr="008F6665">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8F6665">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8F6665">
        <w:rPr>
          <w:rFonts w:ascii="Times New Roman" w:eastAsia="Calibri" w:hAnsi="Times New Roman" w:cs="Times New Roman"/>
          <w:sz w:val="28"/>
          <w:szCs w:val="28"/>
        </w:rPr>
        <w:t xml:space="preserve"> органами местного самоуправления поселения, городского округа </w:t>
      </w:r>
      <w:r w:rsidRPr="008F6665">
        <w:rPr>
          <w:rFonts w:ascii="Times New Roman" w:eastAsia="Calibri" w:hAnsi="Times New Roman" w:cs="Times New Roman"/>
          <w:b/>
          <w:sz w:val="28"/>
          <w:szCs w:val="28"/>
        </w:rPr>
        <w:t>на основании</w:t>
      </w:r>
      <w:r w:rsidRPr="008F6665">
        <w:rPr>
          <w:rFonts w:ascii="Times New Roman" w:eastAsia="Calibri" w:hAnsi="Times New Roman" w:cs="Times New Roman"/>
          <w:sz w:val="28"/>
          <w:szCs w:val="28"/>
        </w:rPr>
        <w:t xml:space="preserve"> утвержденных в порядке, установленном настоящим Кодексом, </w:t>
      </w:r>
      <w:r w:rsidRPr="008F6665">
        <w:rPr>
          <w:rFonts w:ascii="Times New Roman" w:eastAsia="Calibri" w:hAnsi="Times New Roman" w:cs="Times New Roman"/>
          <w:b/>
          <w:sz w:val="28"/>
          <w:szCs w:val="28"/>
        </w:rPr>
        <w:t>генеральных планов муниципального образования</w:t>
      </w:r>
      <w:r w:rsidRPr="008F6665">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8F6665" w:rsidRPr="008F6665" w:rsidRDefault="008F6665" w:rsidP="008F6665">
      <w:pPr>
        <w:spacing w:after="0" w:line="240" w:lineRule="auto"/>
        <w:ind w:firstLine="709"/>
        <w:contextualSpacing/>
        <w:jc w:val="both"/>
        <w:rPr>
          <w:rFonts w:ascii="Times New Roman" w:eastAsia="Calibri" w:hAnsi="Times New Roman" w:cs="Times New Roman"/>
          <w:sz w:val="28"/>
          <w:szCs w:val="28"/>
        </w:rPr>
      </w:pPr>
      <w:r w:rsidRPr="008F6665">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8F6665">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8F6665">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8F6665">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8F6665">
        <w:rPr>
          <w:rFonts w:ascii="Times New Roman" w:eastAsia="Calibri" w:hAnsi="Times New Roman" w:cs="Times New Roman"/>
          <w:b/>
          <w:sz w:val="28"/>
          <w:szCs w:val="28"/>
        </w:rPr>
        <w:t xml:space="preserve"> </w:t>
      </w:r>
      <w:r w:rsidRPr="008F6665">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8F6665">
        <w:rPr>
          <w:rFonts w:ascii="Times New Roman" w:eastAsia="Calibri" w:hAnsi="Times New Roman" w:cs="Times New Roman"/>
          <w:b/>
          <w:sz w:val="28"/>
          <w:szCs w:val="28"/>
        </w:rPr>
        <w:t>программами комплексного развития социальной инфраструктуры</w:t>
      </w:r>
      <w:r w:rsidRPr="008F6665">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8F6665" w:rsidRPr="008F6665" w:rsidRDefault="008F6665" w:rsidP="008F6665">
      <w:pPr>
        <w:spacing w:after="0" w:line="240" w:lineRule="auto"/>
        <w:ind w:firstLine="709"/>
        <w:contextualSpacing/>
        <w:jc w:val="both"/>
        <w:rPr>
          <w:rFonts w:ascii="Times New Roman" w:eastAsia="Calibri" w:hAnsi="Times New Roman" w:cs="Times New Roman"/>
          <w:sz w:val="28"/>
          <w:szCs w:val="28"/>
        </w:rPr>
      </w:pPr>
      <w:r w:rsidRPr="008F6665">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8F6665" w:rsidRPr="008F6665" w:rsidRDefault="008F6665" w:rsidP="008F6665">
      <w:pPr>
        <w:spacing w:after="0" w:line="240" w:lineRule="auto"/>
        <w:ind w:firstLine="709"/>
        <w:contextualSpacing/>
        <w:jc w:val="both"/>
        <w:rPr>
          <w:rFonts w:ascii="Times New Roman" w:eastAsia="Calibri" w:hAnsi="Times New Roman" w:cs="Times New Roman"/>
          <w:sz w:val="28"/>
          <w:szCs w:val="28"/>
        </w:rPr>
      </w:pPr>
      <w:r w:rsidRPr="008F6665">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122D97" w:rsidRDefault="00122D97">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A77F9E" w:rsidRPr="00A77F9E" w:rsidRDefault="00A72492" w:rsidP="00A77F9E">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4.2.19</w:t>
      </w:r>
    </w:p>
    <w:p w:rsidR="00A77F9E" w:rsidRPr="00A77F9E" w:rsidRDefault="00A77F9E" w:rsidP="00A77F9E">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A77F9E">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A77F9E">
        <w:rPr>
          <w:rFonts w:ascii="Times New Roman" w:eastAsia="Calibri" w:hAnsi="Times New Roman" w:cs="Times New Roman"/>
          <w:sz w:val="28"/>
          <w:szCs w:val="28"/>
        </w:rPr>
        <w:br/>
        <w:t xml:space="preserve">на территории </w:t>
      </w:r>
      <w:r w:rsidRPr="00A77F9E">
        <w:rPr>
          <w:rFonts w:ascii="Times New Roman" w:eastAsia="Calibri" w:hAnsi="Times New Roman" w:cs="Times New Roman"/>
          <w:b/>
          <w:sz w:val="28"/>
          <w:szCs w:val="28"/>
        </w:rPr>
        <w:t>Краснополянского</w:t>
      </w:r>
      <w:r w:rsidRPr="00A77F9E">
        <w:rPr>
          <w:rFonts w:ascii="Times New Roman" w:eastAsia="Calibri" w:hAnsi="Times New Roman" w:cs="Times New Roman"/>
          <w:sz w:val="28"/>
          <w:szCs w:val="28"/>
        </w:rPr>
        <w:t xml:space="preserve"> </w:t>
      </w:r>
      <w:r w:rsidRPr="00A77F9E">
        <w:rPr>
          <w:rFonts w:ascii="Times New Roman" w:eastAsia="Calibri" w:hAnsi="Times New Roman" w:cs="Times New Roman"/>
          <w:b/>
          <w:sz w:val="28"/>
          <w:szCs w:val="28"/>
        </w:rPr>
        <w:t xml:space="preserve">сельского поселения </w:t>
      </w:r>
      <w:r w:rsidRPr="00A77F9E">
        <w:rPr>
          <w:rFonts w:ascii="Times New Roman" w:eastAsia="Calibri" w:hAnsi="Times New Roman" w:cs="Times New Roman"/>
          <w:sz w:val="28"/>
          <w:szCs w:val="28"/>
        </w:rPr>
        <w:t>генеральному плану</w:t>
      </w:r>
    </w:p>
    <w:tbl>
      <w:tblPr>
        <w:tblStyle w:val="a3"/>
        <w:tblW w:w="14437" w:type="dxa"/>
        <w:jc w:val="center"/>
        <w:tblLayout w:type="fixed"/>
        <w:tblLook w:val="04A0" w:firstRow="1" w:lastRow="0" w:firstColumn="1" w:lastColumn="0" w:noHBand="0" w:noVBand="1"/>
      </w:tblPr>
      <w:tblGrid>
        <w:gridCol w:w="573"/>
        <w:gridCol w:w="2692"/>
        <w:gridCol w:w="4111"/>
        <w:gridCol w:w="1134"/>
        <w:gridCol w:w="2410"/>
        <w:gridCol w:w="1984"/>
        <w:gridCol w:w="1533"/>
      </w:tblGrid>
      <w:tr w:rsidR="00A77F9E" w:rsidRPr="00A77F9E" w:rsidTr="00122D97">
        <w:trPr>
          <w:trHeight w:val="506"/>
          <w:jc w:val="center"/>
        </w:trPr>
        <w:tc>
          <w:tcPr>
            <w:tcW w:w="573" w:type="dxa"/>
          </w:tcPr>
          <w:p w:rsidR="00A77F9E" w:rsidRPr="00A77F9E" w:rsidRDefault="00A77F9E" w:rsidP="00A77F9E">
            <w:pPr>
              <w:ind w:left="-113"/>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 п/п</w:t>
            </w:r>
          </w:p>
        </w:tc>
        <w:tc>
          <w:tcPr>
            <w:tcW w:w="2692" w:type="dxa"/>
          </w:tcPr>
          <w:p w:rsidR="00A77F9E" w:rsidRPr="00A77F9E" w:rsidRDefault="00A77F9E" w:rsidP="00A77F9E">
            <w:pPr>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Показатель</w:t>
            </w:r>
          </w:p>
        </w:tc>
        <w:tc>
          <w:tcPr>
            <w:tcW w:w="4111" w:type="dxa"/>
          </w:tcPr>
          <w:p w:rsidR="00A77F9E" w:rsidRPr="00A77F9E" w:rsidRDefault="00A77F9E" w:rsidP="00A77F9E">
            <w:pPr>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Состав мероприятий ПКР СИ</w:t>
            </w:r>
          </w:p>
        </w:tc>
        <w:tc>
          <w:tcPr>
            <w:tcW w:w="1134" w:type="dxa"/>
          </w:tcPr>
          <w:p w:rsidR="00A77F9E" w:rsidRPr="00A77F9E" w:rsidRDefault="00A77F9E" w:rsidP="00A77F9E">
            <w:pPr>
              <w:ind w:right="-10"/>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Ед. изм-я</w:t>
            </w:r>
          </w:p>
        </w:tc>
        <w:tc>
          <w:tcPr>
            <w:tcW w:w="2410" w:type="dxa"/>
          </w:tcPr>
          <w:p w:rsidR="00A77F9E" w:rsidRPr="00A77F9E" w:rsidRDefault="00A77F9E" w:rsidP="00A77F9E">
            <w:pPr>
              <w:ind w:left="-64" w:right="-103"/>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Показатели по Генплану</w:t>
            </w:r>
          </w:p>
        </w:tc>
        <w:tc>
          <w:tcPr>
            <w:tcW w:w="1984" w:type="dxa"/>
          </w:tcPr>
          <w:p w:rsidR="00A77F9E" w:rsidRPr="00A77F9E" w:rsidRDefault="00A77F9E" w:rsidP="00A77F9E">
            <w:pPr>
              <w:ind w:left="-160" w:right="-103"/>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Показатели по ПКР СИ</w:t>
            </w:r>
          </w:p>
        </w:tc>
        <w:tc>
          <w:tcPr>
            <w:tcW w:w="1533" w:type="dxa"/>
          </w:tcPr>
          <w:p w:rsidR="00A77F9E" w:rsidRPr="00A77F9E" w:rsidRDefault="00A77F9E" w:rsidP="00A77F9E">
            <w:pPr>
              <w:ind w:left="-160" w:right="-103"/>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Соответствие</w:t>
            </w:r>
          </w:p>
        </w:tc>
      </w:tr>
      <w:tr w:rsidR="00A77F9E" w:rsidRPr="00A77F9E" w:rsidTr="00122D97">
        <w:trPr>
          <w:trHeight w:val="237"/>
          <w:jc w:val="center"/>
        </w:trPr>
        <w:tc>
          <w:tcPr>
            <w:tcW w:w="573" w:type="dxa"/>
          </w:tcPr>
          <w:p w:rsidR="00A77F9E" w:rsidRPr="00A77F9E" w:rsidRDefault="00A77F9E" w:rsidP="00A77F9E">
            <w:pPr>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1</w:t>
            </w:r>
          </w:p>
        </w:tc>
        <w:tc>
          <w:tcPr>
            <w:tcW w:w="2692" w:type="dxa"/>
          </w:tcPr>
          <w:p w:rsidR="00A77F9E" w:rsidRPr="00A77F9E" w:rsidRDefault="00A77F9E" w:rsidP="00A77F9E">
            <w:pPr>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2</w:t>
            </w:r>
          </w:p>
        </w:tc>
        <w:tc>
          <w:tcPr>
            <w:tcW w:w="4111" w:type="dxa"/>
          </w:tcPr>
          <w:p w:rsidR="00A77F9E" w:rsidRPr="00A77F9E" w:rsidRDefault="00A77F9E" w:rsidP="00A77F9E">
            <w:pPr>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3</w:t>
            </w:r>
          </w:p>
        </w:tc>
        <w:tc>
          <w:tcPr>
            <w:tcW w:w="1134" w:type="dxa"/>
          </w:tcPr>
          <w:p w:rsidR="00A77F9E" w:rsidRPr="00A77F9E" w:rsidRDefault="00A77F9E" w:rsidP="00A77F9E">
            <w:pPr>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4</w:t>
            </w:r>
          </w:p>
        </w:tc>
        <w:tc>
          <w:tcPr>
            <w:tcW w:w="2410" w:type="dxa"/>
          </w:tcPr>
          <w:p w:rsidR="00A77F9E" w:rsidRPr="00A77F9E" w:rsidRDefault="00A77F9E" w:rsidP="00A77F9E">
            <w:pPr>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5</w:t>
            </w:r>
          </w:p>
        </w:tc>
        <w:tc>
          <w:tcPr>
            <w:tcW w:w="1984" w:type="dxa"/>
          </w:tcPr>
          <w:p w:rsidR="00A77F9E" w:rsidRPr="00A77F9E" w:rsidRDefault="00A77F9E" w:rsidP="00A77F9E">
            <w:pPr>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6</w:t>
            </w:r>
          </w:p>
        </w:tc>
        <w:tc>
          <w:tcPr>
            <w:tcW w:w="1533" w:type="dxa"/>
          </w:tcPr>
          <w:p w:rsidR="00A77F9E" w:rsidRPr="00A77F9E" w:rsidRDefault="00A77F9E" w:rsidP="00A77F9E">
            <w:pPr>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7</w:t>
            </w:r>
          </w:p>
        </w:tc>
      </w:tr>
      <w:tr w:rsidR="00A77F9E" w:rsidRPr="00A77F9E" w:rsidTr="00122D97">
        <w:trPr>
          <w:trHeight w:val="248"/>
          <w:jc w:val="center"/>
        </w:trPr>
        <w:tc>
          <w:tcPr>
            <w:tcW w:w="573" w:type="dxa"/>
            <w:vMerge w:val="restart"/>
          </w:tcPr>
          <w:p w:rsidR="00A77F9E" w:rsidRPr="00A77F9E" w:rsidRDefault="00A77F9E" w:rsidP="00A77F9E">
            <w:pPr>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1</w:t>
            </w:r>
          </w:p>
        </w:tc>
        <w:tc>
          <w:tcPr>
            <w:tcW w:w="2692" w:type="dxa"/>
            <w:vMerge w:val="restart"/>
          </w:tcPr>
          <w:p w:rsidR="00A77F9E" w:rsidRPr="00A77F9E" w:rsidRDefault="00A77F9E" w:rsidP="00A77F9E">
            <w:pPr>
              <w:rPr>
                <w:rFonts w:ascii="Times New Roman" w:eastAsia="Calibri" w:hAnsi="Times New Roman" w:cs="Times New Roman"/>
                <w:sz w:val="20"/>
                <w:szCs w:val="20"/>
              </w:rPr>
            </w:pPr>
            <w:r w:rsidRPr="00A77F9E">
              <w:rPr>
                <w:rFonts w:ascii="Times New Roman" w:eastAsia="Calibri" w:hAnsi="Times New Roman" w:cs="Times New Roman"/>
                <w:sz w:val="20"/>
                <w:szCs w:val="20"/>
              </w:rPr>
              <w:t>Сроки</w:t>
            </w:r>
          </w:p>
        </w:tc>
        <w:tc>
          <w:tcPr>
            <w:tcW w:w="4111" w:type="dxa"/>
          </w:tcPr>
          <w:p w:rsidR="00A77F9E" w:rsidRPr="00A77F9E" w:rsidRDefault="00A77F9E" w:rsidP="00A77F9E">
            <w:pPr>
              <w:rPr>
                <w:rFonts w:ascii="Times New Roman" w:eastAsia="Calibri" w:hAnsi="Times New Roman" w:cs="Times New Roman"/>
                <w:sz w:val="20"/>
                <w:szCs w:val="20"/>
              </w:rPr>
            </w:pPr>
            <w:r w:rsidRPr="00A77F9E">
              <w:rPr>
                <w:rFonts w:ascii="Times New Roman" w:eastAsia="Calibri" w:hAnsi="Times New Roman" w:cs="Times New Roman"/>
                <w:sz w:val="20"/>
                <w:szCs w:val="20"/>
              </w:rPr>
              <w:t>- срок, на который разработан генплан;</w:t>
            </w:r>
          </w:p>
        </w:tc>
        <w:tc>
          <w:tcPr>
            <w:tcW w:w="1134" w:type="dxa"/>
          </w:tcPr>
          <w:p w:rsidR="00A77F9E" w:rsidRPr="00A77F9E" w:rsidRDefault="00A77F9E" w:rsidP="00A77F9E">
            <w:pPr>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дата</w:t>
            </w:r>
          </w:p>
        </w:tc>
        <w:tc>
          <w:tcPr>
            <w:tcW w:w="2410" w:type="dxa"/>
          </w:tcPr>
          <w:p w:rsidR="00A77F9E" w:rsidRPr="00A77F9E" w:rsidRDefault="00A77F9E" w:rsidP="00A77F9E">
            <w:pPr>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расчетный срок – 2029 г.</w:t>
            </w:r>
          </w:p>
        </w:tc>
        <w:tc>
          <w:tcPr>
            <w:tcW w:w="1984" w:type="dxa"/>
          </w:tcPr>
          <w:p w:rsidR="00A77F9E" w:rsidRPr="00A77F9E" w:rsidRDefault="00A77F9E" w:rsidP="00A77F9E">
            <w:pPr>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 xml:space="preserve">2019-2029 гг. </w:t>
            </w:r>
          </w:p>
        </w:tc>
        <w:tc>
          <w:tcPr>
            <w:tcW w:w="1533" w:type="dxa"/>
          </w:tcPr>
          <w:p w:rsidR="00A77F9E" w:rsidRPr="00A77F9E" w:rsidRDefault="00A77F9E" w:rsidP="00A77F9E">
            <w:pPr>
              <w:jc w:val="center"/>
              <w:rPr>
                <w:rFonts w:ascii="Times New Roman" w:eastAsia="Calibri" w:hAnsi="Times New Roman" w:cs="Times New Roman"/>
                <w:sz w:val="20"/>
                <w:szCs w:val="20"/>
                <w:lang w:val="en-US"/>
              </w:rPr>
            </w:pPr>
            <w:r w:rsidRPr="00A77F9E">
              <w:rPr>
                <w:rFonts w:ascii="Times New Roman" w:eastAsia="Calibri" w:hAnsi="Times New Roman" w:cs="Times New Roman"/>
                <w:sz w:val="20"/>
                <w:szCs w:val="20"/>
              </w:rPr>
              <w:t>+</w:t>
            </w:r>
          </w:p>
        </w:tc>
      </w:tr>
      <w:tr w:rsidR="00A77F9E" w:rsidRPr="00A77F9E" w:rsidTr="00122D97">
        <w:trPr>
          <w:trHeight w:val="735"/>
          <w:jc w:val="center"/>
        </w:trPr>
        <w:tc>
          <w:tcPr>
            <w:tcW w:w="573" w:type="dxa"/>
            <w:vMerge/>
          </w:tcPr>
          <w:p w:rsidR="00A77F9E" w:rsidRPr="00A77F9E" w:rsidRDefault="00A77F9E" w:rsidP="00A77F9E">
            <w:pPr>
              <w:jc w:val="center"/>
              <w:rPr>
                <w:rFonts w:ascii="Times New Roman" w:eastAsia="Calibri" w:hAnsi="Times New Roman" w:cs="Times New Roman"/>
                <w:sz w:val="20"/>
                <w:szCs w:val="20"/>
              </w:rPr>
            </w:pPr>
          </w:p>
        </w:tc>
        <w:tc>
          <w:tcPr>
            <w:tcW w:w="2692" w:type="dxa"/>
            <w:vMerge/>
          </w:tcPr>
          <w:p w:rsidR="00A77F9E" w:rsidRPr="00A77F9E" w:rsidRDefault="00A77F9E" w:rsidP="00A77F9E">
            <w:pPr>
              <w:rPr>
                <w:rFonts w:ascii="Times New Roman" w:eastAsia="Calibri" w:hAnsi="Times New Roman" w:cs="Times New Roman"/>
                <w:sz w:val="20"/>
                <w:szCs w:val="20"/>
              </w:rPr>
            </w:pPr>
          </w:p>
        </w:tc>
        <w:tc>
          <w:tcPr>
            <w:tcW w:w="4111" w:type="dxa"/>
          </w:tcPr>
          <w:p w:rsidR="00A77F9E" w:rsidRPr="00A77F9E" w:rsidRDefault="00A77F9E" w:rsidP="00A77F9E">
            <w:pPr>
              <w:ind w:right="-108"/>
              <w:rPr>
                <w:rFonts w:ascii="Times New Roman" w:eastAsia="Calibri" w:hAnsi="Times New Roman" w:cs="Times New Roman"/>
                <w:sz w:val="20"/>
                <w:szCs w:val="20"/>
              </w:rPr>
            </w:pPr>
            <w:r w:rsidRPr="00A77F9E">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1134" w:type="dxa"/>
          </w:tcPr>
          <w:p w:rsidR="00A77F9E" w:rsidRPr="00A77F9E" w:rsidRDefault="00A77F9E" w:rsidP="00A77F9E">
            <w:pPr>
              <w:jc w:val="center"/>
              <w:rPr>
                <w:rFonts w:ascii="Times New Roman" w:eastAsia="Calibri" w:hAnsi="Times New Roman" w:cs="Times New Roman"/>
                <w:sz w:val="20"/>
                <w:szCs w:val="20"/>
              </w:rPr>
            </w:pPr>
          </w:p>
          <w:p w:rsidR="00A77F9E" w:rsidRPr="00A77F9E" w:rsidRDefault="00A77F9E" w:rsidP="00A77F9E">
            <w:pPr>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дата</w:t>
            </w:r>
          </w:p>
        </w:tc>
        <w:tc>
          <w:tcPr>
            <w:tcW w:w="2410" w:type="dxa"/>
          </w:tcPr>
          <w:p w:rsidR="00A77F9E" w:rsidRPr="00A77F9E" w:rsidRDefault="00A77F9E" w:rsidP="00A77F9E">
            <w:pPr>
              <w:ind w:left="-64"/>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от 21.09.2010 № 57</w:t>
            </w:r>
          </w:p>
        </w:tc>
        <w:tc>
          <w:tcPr>
            <w:tcW w:w="1984" w:type="dxa"/>
          </w:tcPr>
          <w:p w:rsidR="00A77F9E" w:rsidRPr="00A77F9E" w:rsidRDefault="00A77F9E" w:rsidP="00A77F9E">
            <w:pPr>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 xml:space="preserve">от 03.10.2018 </w:t>
            </w:r>
            <w:r w:rsidRPr="00A77F9E">
              <w:rPr>
                <w:rFonts w:ascii="Times New Roman" w:eastAsia="Calibri" w:hAnsi="Times New Roman" w:cs="Times New Roman"/>
                <w:sz w:val="20"/>
                <w:szCs w:val="20"/>
              </w:rPr>
              <w:br/>
              <w:t>№ 155</w:t>
            </w:r>
          </w:p>
        </w:tc>
        <w:tc>
          <w:tcPr>
            <w:tcW w:w="1533" w:type="dxa"/>
          </w:tcPr>
          <w:p w:rsidR="00A77F9E" w:rsidRPr="00A77F9E" w:rsidRDefault="00A77F9E" w:rsidP="00A77F9E">
            <w:pPr>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w:t>
            </w:r>
          </w:p>
        </w:tc>
      </w:tr>
      <w:tr w:rsidR="00A77F9E" w:rsidRPr="00A77F9E" w:rsidTr="00122D97">
        <w:trPr>
          <w:trHeight w:val="486"/>
          <w:jc w:val="center"/>
        </w:trPr>
        <w:tc>
          <w:tcPr>
            <w:tcW w:w="573" w:type="dxa"/>
          </w:tcPr>
          <w:p w:rsidR="00A77F9E" w:rsidRPr="00A77F9E" w:rsidRDefault="00A77F9E" w:rsidP="00A77F9E">
            <w:pPr>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2</w:t>
            </w:r>
          </w:p>
        </w:tc>
        <w:tc>
          <w:tcPr>
            <w:tcW w:w="2692" w:type="dxa"/>
          </w:tcPr>
          <w:p w:rsidR="00A77F9E" w:rsidRPr="00A77F9E" w:rsidRDefault="00A77F9E" w:rsidP="00A77F9E">
            <w:pPr>
              <w:rPr>
                <w:rFonts w:ascii="Times New Roman" w:eastAsia="Calibri" w:hAnsi="Times New Roman" w:cs="Times New Roman"/>
                <w:sz w:val="20"/>
                <w:szCs w:val="20"/>
              </w:rPr>
            </w:pPr>
            <w:r w:rsidRPr="00A77F9E">
              <w:rPr>
                <w:rFonts w:ascii="Times New Roman" w:eastAsia="Calibri" w:hAnsi="Times New Roman" w:cs="Times New Roman"/>
                <w:sz w:val="20"/>
                <w:szCs w:val="20"/>
              </w:rPr>
              <w:t>Население</w:t>
            </w:r>
          </w:p>
        </w:tc>
        <w:tc>
          <w:tcPr>
            <w:tcW w:w="4111" w:type="dxa"/>
          </w:tcPr>
          <w:p w:rsidR="00A77F9E" w:rsidRPr="00A77F9E" w:rsidRDefault="00A77F9E" w:rsidP="00A77F9E">
            <w:pPr>
              <w:rPr>
                <w:rFonts w:ascii="Times New Roman" w:eastAsia="Calibri" w:hAnsi="Times New Roman" w:cs="Times New Roman"/>
                <w:sz w:val="20"/>
                <w:szCs w:val="20"/>
              </w:rPr>
            </w:pPr>
            <w:r w:rsidRPr="00A77F9E">
              <w:rPr>
                <w:rFonts w:ascii="Times New Roman" w:eastAsia="Calibri" w:hAnsi="Times New Roman" w:cs="Times New Roman"/>
                <w:sz w:val="20"/>
                <w:szCs w:val="20"/>
              </w:rPr>
              <w:t>- прогнозируемая численность населения МО.</w:t>
            </w:r>
          </w:p>
        </w:tc>
        <w:tc>
          <w:tcPr>
            <w:tcW w:w="1134" w:type="dxa"/>
          </w:tcPr>
          <w:p w:rsidR="00A77F9E" w:rsidRPr="00A77F9E" w:rsidRDefault="00A77F9E" w:rsidP="00A77F9E">
            <w:pPr>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чел.</w:t>
            </w:r>
          </w:p>
        </w:tc>
        <w:tc>
          <w:tcPr>
            <w:tcW w:w="2410" w:type="dxa"/>
          </w:tcPr>
          <w:p w:rsidR="00A77F9E" w:rsidRPr="00A77F9E" w:rsidRDefault="00A77F9E" w:rsidP="00A77F9E">
            <w:pPr>
              <w:ind w:left="-64"/>
              <w:jc w:val="center"/>
              <w:rPr>
                <w:rFonts w:ascii="Times New Roman" w:eastAsia="Calibri" w:hAnsi="Times New Roman" w:cs="Times New Roman"/>
                <w:sz w:val="20"/>
                <w:szCs w:val="20"/>
                <w:lang w:val="en-US"/>
              </w:rPr>
            </w:pPr>
            <w:r w:rsidRPr="00A77F9E">
              <w:rPr>
                <w:rFonts w:ascii="Times New Roman" w:eastAsia="Calibri" w:hAnsi="Times New Roman" w:cs="Times New Roman"/>
                <w:sz w:val="20"/>
                <w:szCs w:val="20"/>
                <w:lang w:val="en-US"/>
              </w:rPr>
              <w:t>4391</w:t>
            </w:r>
          </w:p>
        </w:tc>
        <w:tc>
          <w:tcPr>
            <w:tcW w:w="1984" w:type="dxa"/>
          </w:tcPr>
          <w:p w:rsidR="00A77F9E" w:rsidRPr="00A77F9E" w:rsidRDefault="00A77F9E" w:rsidP="00A77F9E">
            <w:pPr>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w:t>
            </w:r>
          </w:p>
        </w:tc>
        <w:tc>
          <w:tcPr>
            <w:tcW w:w="1533" w:type="dxa"/>
          </w:tcPr>
          <w:p w:rsidR="00A77F9E" w:rsidRPr="00A77F9E" w:rsidRDefault="00A77F9E" w:rsidP="00A77F9E">
            <w:pPr>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w:t>
            </w:r>
          </w:p>
        </w:tc>
      </w:tr>
      <w:tr w:rsidR="00A77F9E" w:rsidRPr="00A77F9E" w:rsidTr="00122D97">
        <w:trPr>
          <w:trHeight w:val="474"/>
          <w:jc w:val="center"/>
        </w:trPr>
        <w:tc>
          <w:tcPr>
            <w:tcW w:w="573" w:type="dxa"/>
          </w:tcPr>
          <w:p w:rsidR="00A77F9E" w:rsidRPr="00A77F9E" w:rsidRDefault="00A77F9E" w:rsidP="00A77F9E">
            <w:pPr>
              <w:jc w:val="center"/>
              <w:rPr>
                <w:rFonts w:ascii="Times New Roman" w:eastAsia="Calibri" w:hAnsi="Times New Roman" w:cs="Times New Roman"/>
                <w:color w:val="000000"/>
                <w:sz w:val="20"/>
                <w:szCs w:val="20"/>
              </w:rPr>
            </w:pPr>
            <w:r w:rsidRPr="00A77F9E">
              <w:rPr>
                <w:rFonts w:ascii="Times New Roman" w:eastAsia="Calibri" w:hAnsi="Times New Roman" w:cs="Times New Roman"/>
                <w:color w:val="000000"/>
                <w:sz w:val="20"/>
                <w:szCs w:val="20"/>
              </w:rPr>
              <w:t>3</w:t>
            </w:r>
          </w:p>
        </w:tc>
        <w:tc>
          <w:tcPr>
            <w:tcW w:w="2692" w:type="dxa"/>
          </w:tcPr>
          <w:p w:rsidR="00A77F9E" w:rsidRPr="00A77F9E" w:rsidRDefault="00A77F9E" w:rsidP="00A77F9E">
            <w:pPr>
              <w:rPr>
                <w:rFonts w:ascii="Times New Roman" w:eastAsia="Calibri" w:hAnsi="Times New Roman" w:cs="Times New Roman"/>
                <w:color w:val="000000"/>
                <w:sz w:val="20"/>
                <w:szCs w:val="20"/>
              </w:rPr>
            </w:pPr>
            <w:r w:rsidRPr="00A77F9E">
              <w:rPr>
                <w:rFonts w:ascii="Times New Roman" w:eastAsia="Calibri" w:hAnsi="Times New Roman" w:cs="Times New Roman"/>
                <w:color w:val="000000"/>
                <w:sz w:val="20"/>
                <w:szCs w:val="20"/>
              </w:rPr>
              <w:t>Развитие образования</w:t>
            </w:r>
          </w:p>
        </w:tc>
        <w:tc>
          <w:tcPr>
            <w:tcW w:w="11172" w:type="dxa"/>
            <w:gridSpan w:val="5"/>
          </w:tcPr>
          <w:p w:rsidR="00A77F9E" w:rsidRPr="00A77F9E" w:rsidRDefault="00A77F9E" w:rsidP="00A77F9E">
            <w:pPr>
              <w:jc w:val="center"/>
              <w:rPr>
                <w:rFonts w:ascii="Times New Roman" w:eastAsia="Calibri" w:hAnsi="Times New Roman" w:cs="Times New Roman"/>
                <w:color w:val="000000"/>
                <w:sz w:val="20"/>
                <w:szCs w:val="20"/>
              </w:rPr>
            </w:pPr>
            <w:r w:rsidRPr="00A77F9E">
              <w:rPr>
                <w:rFonts w:ascii="Times New Roman" w:eastAsia="Calibri" w:hAnsi="Times New Roman" w:cs="Times New Roman"/>
                <w:color w:val="000000"/>
              </w:rPr>
              <w:t>мероприятия не запланированы</w:t>
            </w:r>
          </w:p>
        </w:tc>
      </w:tr>
      <w:tr w:rsidR="00A77F9E" w:rsidRPr="00A77F9E" w:rsidTr="00122D97">
        <w:trPr>
          <w:trHeight w:val="486"/>
          <w:jc w:val="center"/>
        </w:trPr>
        <w:tc>
          <w:tcPr>
            <w:tcW w:w="573" w:type="dxa"/>
          </w:tcPr>
          <w:p w:rsidR="00A77F9E" w:rsidRPr="00A77F9E" w:rsidRDefault="00A77F9E" w:rsidP="00A77F9E">
            <w:pPr>
              <w:jc w:val="center"/>
              <w:rPr>
                <w:rFonts w:ascii="Times New Roman" w:eastAsia="Calibri" w:hAnsi="Times New Roman" w:cs="Times New Roman"/>
                <w:color w:val="000000"/>
                <w:sz w:val="20"/>
                <w:szCs w:val="20"/>
              </w:rPr>
            </w:pPr>
            <w:r w:rsidRPr="00A77F9E">
              <w:rPr>
                <w:rFonts w:ascii="Times New Roman" w:eastAsia="Calibri" w:hAnsi="Times New Roman" w:cs="Times New Roman"/>
                <w:color w:val="000000"/>
                <w:sz w:val="20"/>
                <w:szCs w:val="20"/>
              </w:rPr>
              <w:t>4</w:t>
            </w:r>
          </w:p>
        </w:tc>
        <w:tc>
          <w:tcPr>
            <w:tcW w:w="2692" w:type="dxa"/>
          </w:tcPr>
          <w:p w:rsidR="00A77F9E" w:rsidRPr="00A77F9E" w:rsidRDefault="00A77F9E" w:rsidP="00A77F9E">
            <w:pPr>
              <w:rPr>
                <w:rFonts w:ascii="Times New Roman" w:eastAsia="Calibri" w:hAnsi="Times New Roman" w:cs="Times New Roman"/>
                <w:color w:val="000000"/>
                <w:sz w:val="20"/>
                <w:szCs w:val="20"/>
              </w:rPr>
            </w:pPr>
            <w:r w:rsidRPr="00A77F9E">
              <w:rPr>
                <w:rFonts w:ascii="Times New Roman" w:eastAsia="Calibri" w:hAnsi="Times New Roman" w:cs="Times New Roman"/>
                <w:color w:val="000000"/>
                <w:sz w:val="20"/>
                <w:szCs w:val="20"/>
              </w:rPr>
              <w:t>Развитие здравоохранения</w:t>
            </w:r>
          </w:p>
        </w:tc>
        <w:tc>
          <w:tcPr>
            <w:tcW w:w="11172" w:type="dxa"/>
            <w:gridSpan w:val="5"/>
          </w:tcPr>
          <w:p w:rsidR="00A77F9E" w:rsidRPr="00A77F9E" w:rsidRDefault="00A77F9E" w:rsidP="00A77F9E">
            <w:pPr>
              <w:jc w:val="center"/>
              <w:rPr>
                <w:rFonts w:ascii="Times New Roman" w:eastAsia="Calibri" w:hAnsi="Times New Roman" w:cs="Times New Roman"/>
                <w:color w:val="000000"/>
              </w:rPr>
            </w:pPr>
            <w:r w:rsidRPr="00A77F9E">
              <w:rPr>
                <w:rFonts w:ascii="Times New Roman" w:eastAsia="Calibri" w:hAnsi="Times New Roman" w:cs="Times New Roman"/>
                <w:color w:val="000000"/>
              </w:rPr>
              <w:t>мероприятия не запланированы</w:t>
            </w:r>
          </w:p>
        </w:tc>
      </w:tr>
      <w:tr w:rsidR="00A77F9E" w:rsidRPr="00A77F9E" w:rsidTr="00122D97">
        <w:trPr>
          <w:trHeight w:val="237"/>
          <w:jc w:val="center"/>
        </w:trPr>
        <w:tc>
          <w:tcPr>
            <w:tcW w:w="573" w:type="dxa"/>
          </w:tcPr>
          <w:p w:rsidR="00A77F9E" w:rsidRPr="00A77F9E" w:rsidRDefault="00A77F9E" w:rsidP="00A77F9E">
            <w:pPr>
              <w:jc w:val="center"/>
              <w:rPr>
                <w:rFonts w:ascii="Times New Roman" w:eastAsia="Calibri" w:hAnsi="Times New Roman" w:cs="Times New Roman"/>
                <w:color w:val="000000"/>
                <w:sz w:val="20"/>
                <w:szCs w:val="20"/>
              </w:rPr>
            </w:pPr>
            <w:r w:rsidRPr="00A77F9E">
              <w:rPr>
                <w:rFonts w:ascii="Times New Roman" w:eastAsia="Calibri" w:hAnsi="Times New Roman" w:cs="Times New Roman"/>
                <w:color w:val="000000"/>
                <w:sz w:val="20"/>
                <w:szCs w:val="20"/>
              </w:rPr>
              <w:t>5</w:t>
            </w:r>
          </w:p>
        </w:tc>
        <w:tc>
          <w:tcPr>
            <w:tcW w:w="2692" w:type="dxa"/>
          </w:tcPr>
          <w:p w:rsidR="00A77F9E" w:rsidRPr="00A77F9E" w:rsidRDefault="00A77F9E" w:rsidP="00A77F9E">
            <w:pPr>
              <w:rPr>
                <w:rFonts w:ascii="Times New Roman" w:eastAsia="Calibri" w:hAnsi="Times New Roman" w:cs="Times New Roman"/>
                <w:color w:val="000000"/>
                <w:sz w:val="20"/>
                <w:szCs w:val="20"/>
              </w:rPr>
            </w:pPr>
            <w:r w:rsidRPr="00A77F9E">
              <w:rPr>
                <w:rFonts w:ascii="Times New Roman" w:eastAsia="Calibri" w:hAnsi="Times New Roman" w:cs="Times New Roman"/>
                <w:color w:val="000000"/>
                <w:sz w:val="20"/>
                <w:szCs w:val="20"/>
              </w:rPr>
              <w:t>Развитие физической культуры и спорта</w:t>
            </w:r>
          </w:p>
        </w:tc>
        <w:tc>
          <w:tcPr>
            <w:tcW w:w="11172" w:type="dxa"/>
            <w:gridSpan w:val="5"/>
          </w:tcPr>
          <w:p w:rsidR="00A77F9E" w:rsidRPr="00A77F9E" w:rsidRDefault="00A77F9E" w:rsidP="00A77F9E">
            <w:pPr>
              <w:jc w:val="center"/>
              <w:rPr>
                <w:rFonts w:ascii="Calibri" w:eastAsia="Calibri" w:hAnsi="Calibri" w:cs="Times New Roman"/>
                <w:color w:val="000000"/>
              </w:rPr>
            </w:pPr>
            <w:r w:rsidRPr="00A77F9E">
              <w:rPr>
                <w:rFonts w:ascii="Times New Roman" w:eastAsia="Calibri" w:hAnsi="Times New Roman" w:cs="Times New Roman"/>
                <w:color w:val="000000"/>
              </w:rPr>
              <w:t>мероприятия не запланированы</w:t>
            </w:r>
          </w:p>
        </w:tc>
      </w:tr>
      <w:tr w:rsidR="00A77F9E" w:rsidRPr="00A77F9E" w:rsidTr="00122D97">
        <w:trPr>
          <w:trHeight w:val="486"/>
          <w:jc w:val="center"/>
        </w:trPr>
        <w:tc>
          <w:tcPr>
            <w:tcW w:w="573" w:type="dxa"/>
          </w:tcPr>
          <w:p w:rsidR="00A77F9E" w:rsidRPr="00A77F9E" w:rsidRDefault="00A77F9E" w:rsidP="00A77F9E">
            <w:pPr>
              <w:jc w:val="center"/>
              <w:rPr>
                <w:rFonts w:ascii="Times New Roman" w:eastAsia="Calibri" w:hAnsi="Times New Roman" w:cs="Times New Roman"/>
                <w:sz w:val="20"/>
                <w:szCs w:val="20"/>
              </w:rPr>
            </w:pPr>
            <w:r w:rsidRPr="00A77F9E">
              <w:rPr>
                <w:rFonts w:ascii="Times New Roman" w:eastAsia="Calibri" w:hAnsi="Times New Roman" w:cs="Times New Roman"/>
                <w:sz w:val="20"/>
                <w:szCs w:val="20"/>
              </w:rPr>
              <w:t>6</w:t>
            </w:r>
          </w:p>
        </w:tc>
        <w:tc>
          <w:tcPr>
            <w:tcW w:w="2692" w:type="dxa"/>
          </w:tcPr>
          <w:p w:rsidR="00A77F9E" w:rsidRPr="00A77F9E" w:rsidRDefault="00A77F9E" w:rsidP="00A77F9E">
            <w:pPr>
              <w:rPr>
                <w:rFonts w:ascii="Times New Roman" w:eastAsia="Calibri" w:hAnsi="Times New Roman" w:cs="Times New Roman"/>
                <w:sz w:val="20"/>
                <w:szCs w:val="20"/>
              </w:rPr>
            </w:pPr>
            <w:r w:rsidRPr="00A77F9E">
              <w:rPr>
                <w:rFonts w:ascii="Times New Roman" w:eastAsia="Calibri" w:hAnsi="Times New Roman" w:cs="Times New Roman"/>
                <w:sz w:val="20"/>
                <w:szCs w:val="20"/>
              </w:rPr>
              <w:t>Развитие культуры</w:t>
            </w:r>
          </w:p>
        </w:tc>
        <w:tc>
          <w:tcPr>
            <w:tcW w:w="11172" w:type="dxa"/>
            <w:gridSpan w:val="5"/>
          </w:tcPr>
          <w:p w:rsidR="00A77F9E" w:rsidRPr="00A77F9E" w:rsidRDefault="00A77F9E" w:rsidP="00A77F9E">
            <w:pPr>
              <w:jc w:val="center"/>
              <w:rPr>
                <w:rFonts w:ascii="Calibri" w:eastAsia="Calibri" w:hAnsi="Calibri" w:cs="Times New Roman"/>
              </w:rPr>
            </w:pPr>
            <w:r w:rsidRPr="00A77F9E">
              <w:rPr>
                <w:rFonts w:ascii="Times New Roman" w:eastAsia="Calibri" w:hAnsi="Times New Roman" w:cs="Times New Roman"/>
              </w:rPr>
              <w:t>мероприятия не запланированы</w:t>
            </w:r>
          </w:p>
        </w:tc>
      </w:tr>
    </w:tbl>
    <w:p w:rsidR="00A77F9E" w:rsidRPr="00A77F9E" w:rsidRDefault="00A77F9E" w:rsidP="00A77F9E">
      <w:pPr>
        <w:spacing w:after="160" w:line="259" w:lineRule="auto"/>
        <w:ind w:firstLine="567"/>
        <w:jc w:val="both"/>
        <w:rPr>
          <w:rFonts w:ascii="Times New Roman" w:eastAsia="Calibri" w:hAnsi="Times New Roman" w:cs="Times New Roman"/>
          <w:b/>
          <w:sz w:val="28"/>
          <w:szCs w:val="28"/>
        </w:rPr>
      </w:pPr>
    </w:p>
    <w:p w:rsidR="00A77F9E" w:rsidRPr="00A77F9E" w:rsidRDefault="00A77F9E" w:rsidP="000E5489">
      <w:pPr>
        <w:tabs>
          <w:tab w:val="left" w:pos="993"/>
        </w:tabs>
        <w:spacing w:after="0" w:line="240" w:lineRule="auto"/>
        <w:ind w:firstLine="709"/>
        <w:jc w:val="both"/>
        <w:rPr>
          <w:rFonts w:ascii="Times New Roman" w:eastAsia="Calibri" w:hAnsi="Times New Roman" w:cs="Times New Roman"/>
          <w:sz w:val="28"/>
          <w:szCs w:val="28"/>
        </w:rPr>
      </w:pPr>
      <w:r w:rsidRPr="00A77F9E">
        <w:rPr>
          <w:rFonts w:ascii="Times New Roman" w:eastAsia="Calibri" w:hAnsi="Times New Roman" w:cs="Times New Roman"/>
          <w:b/>
          <w:sz w:val="28"/>
          <w:szCs w:val="28"/>
        </w:rPr>
        <w:t>Вывод:</w:t>
      </w:r>
      <w:r w:rsidRPr="00A77F9E">
        <w:rPr>
          <w:rFonts w:ascii="Times New Roman" w:eastAsia="Calibri" w:hAnsi="Times New Roman" w:cs="Times New Roman"/>
          <w:sz w:val="28"/>
          <w:szCs w:val="28"/>
        </w:rPr>
        <w:t xml:space="preserve"> ПКР СИ на территории Краснополянского сельского поселения не соответствует Генеральному плану, поэтому Кс=0.</w:t>
      </w:r>
    </w:p>
    <w:p w:rsidR="00A77F9E" w:rsidRPr="00A77F9E" w:rsidRDefault="00A77F9E" w:rsidP="000E5489">
      <w:pPr>
        <w:tabs>
          <w:tab w:val="left" w:pos="993"/>
        </w:tabs>
        <w:spacing w:after="0" w:line="240" w:lineRule="auto"/>
        <w:ind w:firstLine="709"/>
        <w:jc w:val="both"/>
        <w:rPr>
          <w:rFonts w:ascii="Times New Roman" w:eastAsia="Calibri" w:hAnsi="Times New Roman" w:cs="Times New Roman"/>
          <w:b/>
          <w:sz w:val="28"/>
          <w:szCs w:val="28"/>
        </w:rPr>
      </w:pPr>
      <w:r w:rsidRPr="00A77F9E">
        <w:rPr>
          <w:rFonts w:ascii="Times New Roman" w:eastAsia="Calibri" w:hAnsi="Times New Roman" w:cs="Times New Roman"/>
          <w:b/>
          <w:sz w:val="28"/>
          <w:szCs w:val="28"/>
        </w:rPr>
        <w:t>Замечания:</w:t>
      </w:r>
    </w:p>
    <w:p w:rsidR="00A77F9E" w:rsidRPr="00A77F9E" w:rsidRDefault="00A77F9E" w:rsidP="000E5489">
      <w:pPr>
        <w:tabs>
          <w:tab w:val="left" w:pos="993"/>
        </w:tabs>
        <w:spacing w:after="0" w:line="240" w:lineRule="auto"/>
        <w:ind w:firstLine="709"/>
        <w:jc w:val="both"/>
        <w:rPr>
          <w:rFonts w:ascii="Times New Roman" w:eastAsia="Calibri" w:hAnsi="Times New Roman" w:cs="Times New Roman"/>
          <w:sz w:val="28"/>
          <w:szCs w:val="28"/>
        </w:rPr>
      </w:pPr>
      <w:r w:rsidRPr="00A77F9E">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A77F9E">
        <w:rPr>
          <w:rFonts w:ascii="Times New Roman" w:eastAsia="Calibri" w:hAnsi="Times New Roman" w:cs="Times New Roman"/>
          <w:sz w:val="28"/>
          <w:szCs w:val="28"/>
        </w:rPr>
        <w:br/>
        <w:t xml:space="preserve">Краснополянского сельского поселения, утвержденной Постановлением Администрации Краснополянского сельского поселения от 03.10.2018 г. № 155 «Об утверждении программы комплексного развития социальной инфраструктуры </w:t>
      </w:r>
      <w:r w:rsidRPr="00A77F9E">
        <w:rPr>
          <w:rFonts w:ascii="Times New Roman" w:eastAsia="Calibri" w:hAnsi="Times New Roman" w:cs="Times New Roman"/>
          <w:sz w:val="28"/>
          <w:szCs w:val="28"/>
        </w:rPr>
        <w:br/>
        <w:t xml:space="preserve">МО Краснополянское сельское поселение Байкаловского муниципального района Свердловской области </w:t>
      </w:r>
      <w:r w:rsidRPr="00A77F9E">
        <w:rPr>
          <w:rFonts w:ascii="Times New Roman" w:eastAsia="Calibri" w:hAnsi="Times New Roman" w:cs="Times New Roman"/>
          <w:sz w:val="28"/>
          <w:szCs w:val="28"/>
        </w:rPr>
        <w:br/>
        <w:t>на 2019-2029 годы» (далее – Программа),</w:t>
      </w:r>
      <w:r w:rsidRPr="00A77F9E">
        <w:rPr>
          <w:rFonts w:ascii="Calibri" w:eastAsia="Calibri" w:hAnsi="Calibri" w:cs="Times New Roman"/>
          <w:sz w:val="28"/>
          <w:szCs w:val="28"/>
        </w:rPr>
        <w:t xml:space="preserve"> </w:t>
      </w:r>
      <w:r w:rsidRPr="00A77F9E">
        <w:rPr>
          <w:rFonts w:ascii="Times New Roman" w:eastAsia="Calibri" w:hAnsi="Times New Roman" w:cs="Times New Roman"/>
          <w:sz w:val="28"/>
          <w:szCs w:val="28"/>
        </w:rPr>
        <w:t>генеральному плану, утвержденному Решением Думы Краснополянского сельского поселения от 21.09.2010 № 57 (далее – Генеральный план), были выявлены следующие несоответствия:</w:t>
      </w:r>
    </w:p>
    <w:p w:rsidR="00A77F9E" w:rsidRPr="00CE2900" w:rsidRDefault="00A77F9E" w:rsidP="000E5489">
      <w:pPr>
        <w:pStyle w:val="a4"/>
        <w:numPr>
          <w:ilvl w:val="0"/>
          <w:numId w:val="15"/>
        </w:numPr>
        <w:tabs>
          <w:tab w:val="left" w:pos="993"/>
        </w:tabs>
        <w:spacing w:after="0" w:line="240" w:lineRule="auto"/>
        <w:ind w:left="0" w:firstLine="709"/>
        <w:jc w:val="both"/>
        <w:rPr>
          <w:rFonts w:ascii="Times New Roman" w:eastAsia="Calibri" w:hAnsi="Times New Roman" w:cs="Times New Roman"/>
          <w:sz w:val="28"/>
          <w:szCs w:val="28"/>
        </w:rPr>
      </w:pPr>
      <w:r w:rsidRPr="00CE2900">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w:t>
      </w:r>
    </w:p>
    <w:p w:rsidR="00A77F9E" w:rsidRPr="00A77F9E" w:rsidRDefault="00A77F9E" w:rsidP="000E5489">
      <w:pPr>
        <w:numPr>
          <w:ilvl w:val="0"/>
          <w:numId w:val="1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A77F9E">
        <w:rPr>
          <w:rFonts w:ascii="Times New Roman" w:eastAsia="Calibri" w:hAnsi="Times New Roman" w:cs="Times New Roman"/>
          <w:sz w:val="28"/>
          <w:szCs w:val="28"/>
        </w:rPr>
        <w:t>Прогнозируемая численность населения в Программе отсутствует. Вместе с тем, мероприятия по развитию социальной инфраструктуры должны быть спрогнозированы, исходя из корректных и достоверных данных о численности населения;</w:t>
      </w:r>
    </w:p>
    <w:p w:rsidR="00A77F9E" w:rsidRPr="00A77F9E" w:rsidRDefault="00A77F9E" w:rsidP="000E5489">
      <w:pPr>
        <w:numPr>
          <w:ilvl w:val="0"/>
          <w:numId w:val="1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A77F9E">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A77F9E" w:rsidRPr="00A77F9E" w:rsidRDefault="00A77F9E" w:rsidP="000E5489">
      <w:pPr>
        <w:tabs>
          <w:tab w:val="left" w:pos="993"/>
        </w:tabs>
        <w:spacing w:after="0" w:line="240" w:lineRule="auto"/>
        <w:ind w:firstLine="709"/>
        <w:contextualSpacing/>
        <w:jc w:val="both"/>
        <w:rPr>
          <w:rFonts w:ascii="Times New Roman" w:eastAsia="Calibri" w:hAnsi="Times New Roman" w:cs="Times New Roman"/>
          <w:sz w:val="28"/>
          <w:szCs w:val="28"/>
        </w:rPr>
      </w:pPr>
      <w:r w:rsidRPr="00A77F9E">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A77F9E" w:rsidRPr="00A77F9E" w:rsidRDefault="00A77F9E" w:rsidP="000E5489">
      <w:pPr>
        <w:numPr>
          <w:ilvl w:val="0"/>
          <w:numId w:val="1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A77F9E">
        <w:rPr>
          <w:rFonts w:ascii="Times New Roman" w:eastAsia="Calibri" w:hAnsi="Times New Roman" w:cs="Times New Roman"/>
          <w:sz w:val="28"/>
          <w:szCs w:val="28"/>
        </w:rPr>
        <w:t>Мероприятия по развитию социальной инфраструктуры не отражены в Генеральном плане.</w:t>
      </w:r>
    </w:p>
    <w:p w:rsidR="00A77F9E" w:rsidRPr="00A77F9E" w:rsidRDefault="00A77F9E" w:rsidP="000E5489">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77F9E">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A77F9E">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A77F9E">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A77F9E">
        <w:rPr>
          <w:rFonts w:ascii="Times New Roman" w:eastAsia="Calibri" w:hAnsi="Times New Roman" w:cs="Times New Roman"/>
          <w:b/>
          <w:sz w:val="28"/>
          <w:szCs w:val="28"/>
        </w:rPr>
        <w:t>которые предусмотрены</w:t>
      </w:r>
      <w:r w:rsidRPr="00A77F9E">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A77F9E">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A77F9E">
        <w:rPr>
          <w:rFonts w:ascii="Times New Roman" w:eastAsia="Calibri" w:hAnsi="Times New Roman" w:cs="Times New Roman"/>
          <w:sz w:val="28"/>
          <w:szCs w:val="28"/>
        </w:rPr>
        <w:t xml:space="preserve"> органами местного самоуправления поселения, городского округа </w:t>
      </w:r>
      <w:r w:rsidRPr="00A77F9E">
        <w:rPr>
          <w:rFonts w:ascii="Times New Roman" w:eastAsia="Calibri" w:hAnsi="Times New Roman" w:cs="Times New Roman"/>
          <w:b/>
          <w:sz w:val="28"/>
          <w:szCs w:val="28"/>
        </w:rPr>
        <w:t>на основании</w:t>
      </w:r>
      <w:r w:rsidRPr="00A77F9E">
        <w:rPr>
          <w:rFonts w:ascii="Times New Roman" w:eastAsia="Calibri" w:hAnsi="Times New Roman" w:cs="Times New Roman"/>
          <w:sz w:val="28"/>
          <w:szCs w:val="28"/>
        </w:rPr>
        <w:t xml:space="preserve"> утвержденных в порядке, установленном настоящим Кодексом, </w:t>
      </w:r>
      <w:r w:rsidRPr="00A77F9E">
        <w:rPr>
          <w:rFonts w:ascii="Times New Roman" w:eastAsia="Calibri" w:hAnsi="Times New Roman" w:cs="Times New Roman"/>
          <w:b/>
          <w:sz w:val="28"/>
          <w:szCs w:val="28"/>
        </w:rPr>
        <w:t>генеральных планов муниципального образования</w:t>
      </w:r>
      <w:r w:rsidRPr="00A77F9E">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A77F9E" w:rsidRPr="00A77F9E" w:rsidRDefault="00A77F9E" w:rsidP="000E5489">
      <w:pPr>
        <w:tabs>
          <w:tab w:val="left" w:pos="993"/>
        </w:tabs>
        <w:spacing w:after="0" w:line="240" w:lineRule="auto"/>
        <w:ind w:firstLine="709"/>
        <w:contextualSpacing/>
        <w:jc w:val="both"/>
        <w:rPr>
          <w:rFonts w:ascii="Times New Roman" w:eastAsia="Calibri" w:hAnsi="Times New Roman" w:cs="Times New Roman"/>
          <w:sz w:val="28"/>
          <w:szCs w:val="28"/>
        </w:rPr>
      </w:pPr>
      <w:r w:rsidRPr="00A77F9E">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A77F9E">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A77F9E">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A77F9E">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A77F9E">
        <w:rPr>
          <w:rFonts w:ascii="Times New Roman" w:eastAsia="Calibri" w:hAnsi="Times New Roman" w:cs="Times New Roman"/>
          <w:b/>
          <w:sz w:val="28"/>
          <w:szCs w:val="28"/>
        </w:rPr>
        <w:t xml:space="preserve"> </w:t>
      </w:r>
      <w:r w:rsidRPr="00A77F9E">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A77F9E">
        <w:rPr>
          <w:rFonts w:ascii="Times New Roman" w:eastAsia="Calibri" w:hAnsi="Times New Roman" w:cs="Times New Roman"/>
          <w:b/>
          <w:sz w:val="28"/>
          <w:szCs w:val="28"/>
        </w:rPr>
        <w:t>программами комплексного развития социальной инфраструктуры</w:t>
      </w:r>
      <w:r w:rsidRPr="00A77F9E">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A77F9E" w:rsidRPr="00A77F9E" w:rsidRDefault="00A77F9E" w:rsidP="000E5489">
      <w:pPr>
        <w:tabs>
          <w:tab w:val="left" w:pos="993"/>
        </w:tabs>
        <w:spacing w:after="0" w:line="240" w:lineRule="auto"/>
        <w:ind w:firstLine="709"/>
        <w:contextualSpacing/>
        <w:jc w:val="both"/>
        <w:rPr>
          <w:rFonts w:ascii="Times New Roman" w:eastAsia="Calibri" w:hAnsi="Times New Roman" w:cs="Times New Roman"/>
          <w:sz w:val="28"/>
          <w:szCs w:val="28"/>
        </w:rPr>
      </w:pPr>
      <w:r w:rsidRPr="00A77F9E">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A77F9E" w:rsidRPr="00A77F9E" w:rsidRDefault="00A77F9E" w:rsidP="000E5489">
      <w:pPr>
        <w:tabs>
          <w:tab w:val="left" w:pos="993"/>
        </w:tabs>
        <w:spacing w:after="0" w:line="240" w:lineRule="auto"/>
        <w:ind w:firstLine="709"/>
        <w:contextualSpacing/>
        <w:jc w:val="both"/>
        <w:rPr>
          <w:rFonts w:ascii="Times New Roman" w:eastAsia="Calibri" w:hAnsi="Times New Roman" w:cs="Times New Roman"/>
          <w:sz w:val="28"/>
          <w:szCs w:val="28"/>
        </w:rPr>
      </w:pPr>
      <w:r w:rsidRPr="00A77F9E">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8F6665" w:rsidRDefault="008F6665" w:rsidP="00BE27BE">
      <w:pPr>
        <w:spacing w:after="0" w:line="240" w:lineRule="auto"/>
        <w:ind w:firstLine="709"/>
        <w:contextualSpacing/>
        <w:jc w:val="both"/>
        <w:rPr>
          <w:rFonts w:ascii="Times New Roman" w:eastAsia="Calibri" w:hAnsi="Times New Roman" w:cs="Times New Roman"/>
          <w:sz w:val="28"/>
          <w:szCs w:val="28"/>
        </w:rPr>
      </w:pPr>
    </w:p>
    <w:p w:rsidR="00A77F9E" w:rsidRDefault="00A77F9E" w:rsidP="00BE27BE">
      <w:pPr>
        <w:spacing w:after="0" w:line="240" w:lineRule="auto"/>
        <w:ind w:firstLine="709"/>
        <w:contextualSpacing/>
        <w:jc w:val="both"/>
        <w:rPr>
          <w:rFonts w:ascii="Times New Roman" w:eastAsia="Calibri" w:hAnsi="Times New Roman" w:cs="Times New Roman"/>
          <w:sz w:val="28"/>
          <w:szCs w:val="28"/>
        </w:rPr>
      </w:pPr>
    </w:p>
    <w:p w:rsidR="00A77F9E" w:rsidRDefault="00A77F9E" w:rsidP="00BE27BE">
      <w:pPr>
        <w:spacing w:after="0" w:line="240" w:lineRule="auto"/>
        <w:ind w:firstLine="709"/>
        <w:contextualSpacing/>
        <w:jc w:val="both"/>
        <w:rPr>
          <w:rFonts w:ascii="Times New Roman" w:eastAsia="Calibri" w:hAnsi="Times New Roman" w:cs="Times New Roman"/>
          <w:sz w:val="28"/>
          <w:szCs w:val="28"/>
        </w:rPr>
      </w:pPr>
    </w:p>
    <w:p w:rsidR="00A77F9E" w:rsidRDefault="00A77F9E" w:rsidP="00BE27BE">
      <w:pPr>
        <w:spacing w:after="0" w:line="240" w:lineRule="auto"/>
        <w:ind w:firstLine="709"/>
        <w:contextualSpacing/>
        <w:jc w:val="both"/>
        <w:rPr>
          <w:rFonts w:ascii="Times New Roman" w:eastAsia="Calibri" w:hAnsi="Times New Roman" w:cs="Times New Roman"/>
          <w:sz w:val="28"/>
          <w:szCs w:val="28"/>
        </w:rPr>
      </w:pPr>
    </w:p>
    <w:p w:rsidR="00A77F9E" w:rsidRDefault="00A77F9E" w:rsidP="00BE27BE">
      <w:pPr>
        <w:spacing w:after="0" w:line="240" w:lineRule="auto"/>
        <w:ind w:firstLine="709"/>
        <w:contextualSpacing/>
        <w:jc w:val="both"/>
        <w:rPr>
          <w:rFonts w:ascii="Times New Roman" w:eastAsia="Calibri" w:hAnsi="Times New Roman" w:cs="Times New Roman"/>
          <w:sz w:val="28"/>
          <w:szCs w:val="28"/>
        </w:rPr>
      </w:pPr>
    </w:p>
    <w:p w:rsidR="00A77F9E" w:rsidRDefault="00A77F9E" w:rsidP="00BE27BE">
      <w:pPr>
        <w:spacing w:after="0" w:line="240" w:lineRule="auto"/>
        <w:ind w:firstLine="709"/>
        <w:contextualSpacing/>
        <w:jc w:val="both"/>
        <w:rPr>
          <w:rFonts w:ascii="Times New Roman" w:eastAsia="Calibri" w:hAnsi="Times New Roman" w:cs="Times New Roman"/>
          <w:sz w:val="28"/>
          <w:szCs w:val="28"/>
        </w:rPr>
      </w:pPr>
    </w:p>
    <w:p w:rsidR="00A77F9E" w:rsidRDefault="00A77F9E" w:rsidP="00BE27BE">
      <w:pPr>
        <w:spacing w:after="0" w:line="240" w:lineRule="auto"/>
        <w:ind w:firstLine="709"/>
        <w:contextualSpacing/>
        <w:jc w:val="both"/>
        <w:rPr>
          <w:rFonts w:ascii="Times New Roman" w:eastAsia="Calibri" w:hAnsi="Times New Roman" w:cs="Times New Roman"/>
          <w:sz w:val="28"/>
          <w:szCs w:val="28"/>
        </w:rPr>
      </w:pPr>
    </w:p>
    <w:p w:rsidR="00A77F9E" w:rsidRDefault="00A77F9E" w:rsidP="00BE27BE">
      <w:pPr>
        <w:spacing w:after="0" w:line="240" w:lineRule="auto"/>
        <w:ind w:firstLine="709"/>
        <w:contextualSpacing/>
        <w:jc w:val="both"/>
        <w:rPr>
          <w:rFonts w:ascii="Times New Roman" w:eastAsia="Calibri" w:hAnsi="Times New Roman" w:cs="Times New Roman"/>
          <w:sz w:val="28"/>
          <w:szCs w:val="28"/>
        </w:rPr>
      </w:pPr>
    </w:p>
    <w:p w:rsidR="00A77F9E" w:rsidRDefault="00A77F9E" w:rsidP="00BE27BE">
      <w:pPr>
        <w:spacing w:after="0" w:line="240" w:lineRule="auto"/>
        <w:ind w:firstLine="709"/>
        <w:contextualSpacing/>
        <w:jc w:val="both"/>
        <w:rPr>
          <w:rFonts w:ascii="Times New Roman" w:eastAsia="Calibri" w:hAnsi="Times New Roman" w:cs="Times New Roman"/>
          <w:sz w:val="28"/>
          <w:szCs w:val="28"/>
        </w:rPr>
      </w:pPr>
    </w:p>
    <w:p w:rsidR="00A77F9E" w:rsidRDefault="00A77F9E" w:rsidP="00BE27BE">
      <w:pPr>
        <w:spacing w:after="0" w:line="240" w:lineRule="auto"/>
        <w:ind w:firstLine="709"/>
        <w:contextualSpacing/>
        <w:jc w:val="both"/>
        <w:rPr>
          <w:rFonts w:ascii="Times New Roman" w:eastAsia="Calibri" w:hAnsi="Times New Roman" w:cs="Times New Roman"/>
          <w:sz w:val="28"/>
          <w:szCs w:val="28"/>
        </w:rPr>
      </w:pPr>
    </w:p>
    <w:p w:rsidR="00A77F9E" w:rsidRDefault="00A77F9E" w:rsidP="00BE27BE">
      <w:pPr>
        <w:spacing w:after="0" w:line="240" w:lineRule="auto"/>
        <w:ind w:firstLine="709"/>
        <w:contextualSpacing/>
        <w:jc w:val="both"/>
        <w:rPr>
          <w:rFonts w:ascii="Times New Roman" w:eastAsia="Calibri" w:hAnsi="Times New Roman" w:cs="Times New Roman"/>
          <w:sz w:val="28"/>
          <w:szCs w:val="28"/>
        </w:rPr>
      </w:pPr>
    </w:p>
    <w:p w:rsidR="00A77F9E" w:rsidRDefault="00A77F9E" w:rsidP="00BE27BE">
      <w:pPr>
        <w:spacing w:after="0" w:line="240" w:lineRule="auto"/>
        <w:ind w:firstLine="709"/>
        <w:contextualSpacing/>
        <w:jc w:val="both"/>
        <w:rPr>
          <w:rFonts w:ascii="Times New Roman" w:eastAsia="Calibri" w:hAnsi="Times New Roman" w:cs="Times New Roman"/>
          <w:sz w:val="28"/>
          <w:szCs w:val="28"/>
        </w:rPr>
      </w:pPr>
    </w:p>
    <w:p w:rsidR="00A77F9E" w:rsidRDefault="00A77F9E" w:rsidP="00BE27BE">
      <w:pPr>
        <w:spacing w:after="0" w:line="240" w:lineRule="auto"/>
        <w:ind w:firstLine="709"/>
        <w:contextualSpacing/>
        <w:jc w:val="both"/>
        <w:rPr>
          <w:rFonts w:ascii="Times New Roman" w:eastAsia="Calibri" w:hAnsi="Times New Roman" w:cs="Times New Roman"/>
          <w:sz w:val="28"/>
          <w:szCs w:val="28"/>
        </w:rPr>
      </w:pPr>
    </w:p>
    <w:p w:rsidR="00A77F9E" w:rsidRDefault="00A77F9E" w:rsidP="00BE27BE">
      <w:pPr>
        <w:spacing w:after="0" w:line="240" w:lineRule="auto"/>
        <w:ind w:firstLine="709"/>
        <w:contextualSpacing/>
        <w:jc w:val="both"/>
        <w:rPr>
          <w:rFonts w:ascii="Times New Roman" w:eastAsia="Calibri" w:hAnsi="Times New Roman" w:cs="Times New Roman"/>
          <w:sz w:val="28"/>
          <w:szCs w:val="28"/>
        </w:rPr>
      </w:pPr>
    </w:p>
    <w:p w:rsidR="00122D97" w:rsidRDefault="00122D97">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B72443" w:rsidRPr="00B72443" w:rsidRDefault="00B72443" w:rsidP="00B72443">
      <w:pPr>
        <w:jc w:val="right"/>
        <w:rPr>
          <w:rFonts w:ascii="Times New Roman" w:eastAsia="Calibri" w:hAnsi="Times New Roman" w:cs="Times New Roman"/>
          <w:sz w:val="28"/>
          <w:szCs w:val="28"/>
        </w:rPr>
      </w:pPr>
      <w:r w:rsidRPr="00B72443">
        <w:rPr>
          <w:rFonts w:ascii="Times New Roman" w:eastAsia="Calibri" w:hAnsi="Times New Roman" w:cs="Times New Roman"/>
          <w:sz w:val="28"/>
          <w:szCs w:val="28"/>
        </w:rPr>
        <w:t xml:space="preserve">Таблица </w:t>
      </w:r>
      <w:r w:rsidR="00A72492">
        <w:rPr>
          <w:rFonts w:ascii="Times New Roman" w:eastAsia="Calibri" w:hAnsi="Times New Roman" w:cs="Times New Roman"/>
          <w:sz w:val="28"/>
          <w:szCs w:val="28"/>
        </w:rPr>
        <w:t>4.2.20</w:t>
      </w:r>
    </w:p>
    <w:p w:rsidR="00B72443" w:rsidRPr="00B72443" w:rsidRDefault="00B72443" w:rsidP="00B72443">
      <w:pPr>
        <w:jc w:val="center"/>
        <w:rPr>
          <w:rFonts w:ascii="Times New Roman" w:eastAsia="Calibri" w:hAnsi="Times New Roman" w:cs="Times New Roman"/>
          <w:sz w:val="28"/>
          <w:szCs w:val="28"/>
        </w:rPr>
      </w:pPr>
      <w:r w:rsidRPr="00B72443">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B72443">
        <w:rPr>
          <w:rFonts w:ascii="Times New Roman" w:eastAsia="Calibri" w:hAnsi="Times New Roman" w:cs="Times New Roman"/>
          <w:sz w:val="28"/>
          <w:szCs w:val="28"/>
        </w:rPr>
        <w:br/>
        <w:t xml:space="preserve">на территории </w:t>
      </w:r>
      <w:r w:rsidRPr="00B72443">
        <w:rPr>
          <w:rFonts w:ascii="Times New Roman" w:eastAsia="Calibri" w:hAnsi="Times New Roman" w:cs="Times New Roman"/>
          <w:b/>
          <w:sz w:val="28"/>
          <w:szCs w:val="28"/>
        </w:rPr>
        <w:t xml:space="preserve">МО Восточное СП </w:t>
      </w:r>
      <w:r w:rsidRPr="00B72443">
        <w:rPr>
          <w:rFonts w:ascii="Times New Roman" w:eastAsia="Calibri" w:hAnsi="Times New Roman" w:cs="Times New Roman"/>
          <w:sz w:val="28"/>
          <w:szCs w:val="28"/>
        </w:rPr>
        <w:t>генеральному плану</w:t>
      </w:r>
    </w:p>
    <w:tbl>
      <w:tblPr>
        <w:tblStyle w:val="a3"/>
        <w:tblW w:w="14879" w:type="dxa"/>
        <w:jc w:val="center"/>
        <w:tblLayout w:type="fixed"/>
        <w:tblLook w:val="04A0" w:firstRow="1" w:lastRow="0" w:firstColumn="1" w:lastColumn="0" w:noHBand="0" w:noVBand="1"/>
      </w:tblPr>
      <w:tblGrid>
        <w:gridCol w:w="554"/>
        <w:gridCol w:w="1851"/>
        <w:gridCol w:w="3686"/>
        <w:gridCol w:w="818"/>
        <w:gridCol w:w="1166"/>
        <w:gridCol w:w="1276"/>
        <w:gridCol w:w="1276"/>
        <w:gridCol w:w="1275"/>
        <w:gridCol w:w="1560"/>
        <w:gridCol w:w="1417"/>
      </w:tblGrid>
      <w:tr w:rsidR="00B72443" w:rsidRPr="00B72443" w:rsidTr="009F5879">
        <w:trPr>
          <w:jc w:val="center"/>
        </w:trPr>
        <w:tc>
          <w:tcPr>
            <w:tcW w:w="554" w:type="dxa"/>
            <w:vMerge w:val="restart"/>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 п/п</w:t>
            </w:r>
          </w:p>
        </w:tc>
        <w:tc>
          <w:tcPr>
            <w:tcW w:w="1851" w:type="dxa"/>
            <w:vMerge w:val="restart"/>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Показатель</w:t>
            </w:r>
          </w:p>
        </w:tc>
        <w:tc>
          <w:tcPr>
            <w:tcW w:w="3686" w:type="dxa"/>
            <w:vMerge w:val="restart"/>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Состав мероприятий ПКР СИ</w:t>
            </w:r>
          </w:p>
        </w:tc>
        <w:tc>
          <w:tcPr>
            <w:tcW w:w="818" w:type="dxa"/>
            <w:vMerge w:val="restart"/>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Ед. изм-я</w:t>
            </w:r>
          </w:p>
        </w:tc>
        <w:tc>
          <w:tcPr>
            <w:tcW w:w="1166" w:type="dxa"/>
            <w:vMerge w:val="restart"/>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Показатели по Генплану</w:t>
            </w:r>
          </w:p>
        </w:tc>
        <w:tc>
          <w:tcPr>
            <w:tcW w:w="5387" w:type="dxa"/>
            <w:gridSpan w:val="4"/>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Показатели по ПКР СИ</w:t>
            </w:r>
          </w:p>
        </w:tc>
        <w:tc>
          <w:tcPr>
            <w:tcW w:w="1417" w:type="dxa"/>
            <w:vMerge w:val="restart"/>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Соответствие</w:t>
            </w:r>
          </w:p>
        </w:tc>
      </w:tr>
      <w:tr w:rsidR="00B72443" w:rsidRPr="00B72443" w:rsidTr="009F5879">
        <w:trPr>
          <w:jc w:val="center"/>
        </w:trPr>
        <w:tc>
          <w:tcPr>
            <w:tcW w:w="554" w:type="dxa"/>
            <w:vMerge/>
          </w:tcPr>
          <w:p w:rsidR="00B72443" w:rsidRPr="00B72443" w:rsidRDefault="00B72443" w:rsidP="00B72443">
            <w:pPr>
              <w:rPr>
                <w:rFonts w:ascii="Times New Roman" w:eastAsia="Calibri" w:hAnsi="Times New Roman" w:cs="Times New Roman"/>
                <w:b/>
                <w:sz w:val="24"/>
                <w:szCs w:val="24"/>
              </w:rPr>
            </w:pPr>
          </w:p>
        </w:tc>
        <w:tc>
          <w:tcPr>
            <w:tcW w:w="1851" w:type="dxa"/>
            <w:vMerge/>
          </w:tcPr>
          <w:p w:rsidR="00B72443" w:rsidRPr="00B72443" w:rsidRDefault="00B72443" w:rsidP="00B72443">
            <w:pPr>
              <w:rPr>
                <w:rFonts w:ascii="Times New Roman" w:eastAsia="Calibri" w:hAnsi="Times New Roman" w:cs="Times New Roman"/>
                <w:b/>
                <w:sz w:val="24"/>
                <w:szCs w:val="24"/>
              </w:rPr>
            </w:pPr>
          </w:p>
        </w:tc>
        <w:tc>
          <w:tcPr>
            <w:tcW w:w="3686" w:type="dxa"/>
            <w:vMerge/>
          </w:tcPr>
          <w:p w:rsidR="00B72443" w:rsidRPr="00B72443" w:rsidRDefault="00B72443" w:rsidP="00B72443">
            <w:pPr>
              <w:rPr>
                <w:rFonts w:ascii="Times New Roman" w:eastAsia="Calibri" w:hAnsi="Times New Roman" w:cs="Times New Roman"/>
                <w:b/>
                <w:sz w:val="24"/>
                <w:szCs w:val="24"/>
              </w:rPr>
            </w:pPr>
          </w:p>
        </w:tc>
        <w:tc>
          <w:tcPr>
            <w:tcW w:w="818" w:type="dxa"/>
            <w:vMerge/>
          </w:tcPr>
          <w:p w:rsidR="00B72443" w:rsidRPr="00B72443" w:rsidRDefault="00B72443" w:rsidP="00B72443">
            <w:pPr>
              <w:rPr>
                <w:rFonts w:ascii="Times New Roman" w:eastAsia="Calibri" w:hAnsi="Times New Roman" w:cs="Times New Roman"/>
                <w:b/>
                <w:sz w:val="24"/>
                <w:szCs w:val="24"/>
              </w:rPr>
            </w:pPr>
          </w:p>
        </w:tc>
        <w:tc>
          <w:tcPr>
            <w:tcW w:w="1166" w:type="dxa"/>
            <w:vMerge/>
          </w:tcPr>
          <w:p w:rsidR="00B72443" w:rsidRPr="00B72443" w:rsidRDefault="00B72443" w:rsidP="00B72443">
            <w:pPr>
              <w:rPr>
                <w:rFonts w:ascii="Times New Roman" w:eastAsia="Calibri" w:hAnsi="Times New Roman" w:cs="Times New Roman"/>
                <w:b/>
                <w:sz w:val="24"/>
                <w:szCs w:val="24"/>
              </w:rPr>
            </w:pPr>
          </w:p>
        </w:tc>
        <w:tc>
          <w:tcPr>
            <w:tcW w:w="127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1 этап</w:t>
            </w:r>
          </w:p>
        </w:tc>
        <w:tc>
          <w:tcPr>
            <w:tcW w:w="127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2 этап</w:t>
            </w:r>
          </w:p>
        </w:tc>
        <w:tc>
          <w:tcPr>
            <w:tcW w:w="1275"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3 этап</w:t>
            </w:r>
          </w:p>
        </w:tc>
        <w:tc>
          <w:tcPr>
            <w:tcW w:w="1560"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4 этап</w:t>
            </w:r>
          </w:p>
        </w:tc>
        <w:tc>
          <w:tcPr>
            <w:tcW w:w="1417" w:type="dxa"/>
            <w:vMerge/>
          </w:tcPr>
          <w:p w:rsidR="00B72443" w:rsidRPr="00B72443" w:rsidRDefault="00B72443" w:rsidP="00B72443">
            <w:pPr>
              <w:rPr>
                <w:rFonts w:ascii="Times New Roman" w:eastAsia="Calibri" w:hAnsi="Times New Roman" w:cs="Times New Roman"/>
                <w:b/>
                <w:sz w:val="24"/>
                <w:szCs w:val="24"/>
              </w:rPr>
            </w:pPr>
          </w:p>
        </w:tc>
      </w:tr>
      <w:tr w:rsidR="00B72443" w:rsidRPr="00B72443" w:rsidTr="009F5879">
        <w:trPr>
          <w:jc w:val="center"/>
        </w:trPr>
        <w:tc>
          <w:tcPr>
            <w:tcW w:w="554"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1</w:t>
            </w:r>
          </w:p>
        </w:tc>
        <w:tc>
          <w:tcPr>
            <w:tcW w:w="1851"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2</w:t>
            </w:r>
          </w:p>
        </w:tc>
        <w:tc>
          <w:tcPr>
            <w:tcW w:w="368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3</w:t>
            </w:r>
          </w:p>
        </w:tc>
        <w:tc>
          <w:tcPr>
            <w:tcW w:w="818"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4</w:t>
            </w:r>
          </w:p>
        </w:tc>
        <w:tc>
          <w:tcPr>
            <w:tcW w:w="116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5</w:t>
            </w:r>
          </w:p>
        </w:tc>
        <w:tc>
          <w:tcPr>
            <w:tcW w:w="127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6</w:t>
            </w:r>
          </w:p>
        </w:tc>
        <w:tc>
          <w:tcPr>
            <w:tcW w:w="127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7</w:t>
            </w:r>
          </w:p>
        </w:tc>
        <w:tc>
          <w:tcPr>
            <w:tcW w:w="1275"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8</w:t>
            </w:r>
          </w:p>
        </w:tc>
        <w:tc>
          <w:tcPr>
            <w:tcW w:w="1560"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9</w:t>
            </w:r>
          </w:p>
        </w:tc>
        <w:tc>
          <w:tcPr>
            <w:tcW w:w="1417"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10</w:t>
            </w:r>
          </w:p>
        </w:tc>
      </w:tr>
      <w:tr w:rsidR="00B72443" w:rsidRPr="00B72443" w:rsidTr="009F5879">
        <w:trPr>
          <w:jc w:val="center"/>
        </w:trPr>
        <w:tc>
          <w:tcPr>
            <w:tcW w:w="554" w:type="dxa"/>
            <w:vMerge w:val="restart"/>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1</w:t>
            </w:r>
          </w:p>
        </w:tc>
        <w:tc>
          <w:tcPr>
            <w:tcW w:w="1851" w:type="dxa"/>
            <w:vMerge w:val="restart"/>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Сроки</w:t>
            </w:r>
          </w:p>
        </w:tc>
        <w:tc>
          <w:tcPr>
            <w:tcW w:w="368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 срок, на который разработан генплан;</w:t>
            </w:r>
          </w:p>
        </w:tc>
        <w:tc>
          <w:tcPr>
            <w:tcW w:w="818"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дата</w:t>
            </w:r>
          </w:p>
        </w:tc>
        <w:tc>
          <w:tcPr>
            <w:tcW w:w="116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2030</w:t>
            </w:r>
          </w:p>
        </w:tc>
        <w:tc>
          <w:tcPr>
            <w:tcW w:w="127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2016-2020</w:t>
            </w:r>
          </w:p>
        </w:tc>
        <w:tc>
          <w:tcPr>
            <w:tcW w:w="127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2021-2025</w:t>
            </w:r>
          </w:p>
        </w:tc>
        <w:tc>
          <w:tcPr>
            <w:tcW w:w="1275"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2026-2030</w:t>
            </w:r>
          </w:p>
        </w:tc>
        <w:tc>
          <w:tcPr>
            <w:tcW w:w="1560"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2031-2035</w:t>
            </w:r>
          </w:p>
        </w:tc>
        <w:tc>
          <w:tcPr>
            <w:tcW w:w="1417"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 xml:space="preserve">- </w:t>
            </w:r>
          </w:p>
        </w:tc>
      </w:tr>
      <w:tr w:rsidR="00B72443" w:rsidRPr="00B72443" w:rsidTr="009F5879">
        <w:trPr>
          <w:jc w:val="center"/>
        </w:trPr>
        <w:tc>
          <w:tcPr>
            <w:tcW w:w="554" w:type="dxa"/>
            <w:vMerge/>
          </w:tcPr>
          <w:p w:rsidR="00B72443" w:rsidRPr="00B72443" w:rsidRDefault="00B72443" w:rsidP="00B72443">
            <w:pPr>
              <w:rPr>
                <w:rFonts w:ascii="Times New Roman" w:eastAsia="Calibri" w:hAnsi="Times New Roman" w:cs="Times New Roman"/>
                <w:sz w:val="24"/>
                <w:szCs w:val="24"/>
              </w:rPr>
            </w:pPr>
          </w:p>
        </w:tc>
        <w:tc>
          <w:tcPr>
            <w:tcW w:w="1851" w:type="dxa"/>
            <w:vMerge/>
          </w:tcPr>
          <w:p w:rsidR="00B72443" w:rsidRPr="00B72443" w:rsidRDefault="00B72443" w:rsidP="00B72443">
            <w:pPr>
              <w:rPr>
                <w:rFonts w:ascii="Times New Roman" w:eastAsia="Calibri" w:hAnsi="Times New Roman" w:cs="Times New Roman"/>
                <w:sz w:val="24"/>
                <w:szCs w:val="24"/>
              </w:rPr>
            </w:pPr>
          </w:p>
        </w:tc>
        <w:tc>
          <w:tcPr>
            <w:tcW w:w="368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 дата утверждения генплана/программы (соответствие срока разработки ПКР СИ после утверждения ГП).</w:t>
            </w:r>
          </w:p>
        </w:tc>
        <w:tc>
          <w:tcPr>
            <w:tcW w:w="818"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дата</w:t>
            </w:r>
          </w:p>
        </w:tc>
        <w:tc>
          <w:tcPr>
            <w:tcW w:w="116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от 19.09.10</w:t>
            </w: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 48</w:t>
            </w:r>
          </w:p>
        </w:tc>
        <w:tc>
          <w:tcPr>
            <w:tcW w:w="5387" w:type="dxa"/>
            <w:gridSpan w:val="4"/>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 xml:space="preserve">от 03.03.2017 </w:t>
            </w: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 20</w:t>
            </w:r>
          </w:p>
        </w:tc>
        <w:tc>
          <w:tcPr>
            <w:tcW w:w="1417"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r>
      <w:tr w:rsidR="00B72443" w:rsidRPr="00B72443" w:rsidTr="009F5879">
        <w:trPr>
          <w:jc w:val="center"/>
        </w:trPr>
        <w:tc>
          <w:tcPr>
            <w:tcW w:w="554"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2</w:t>
            </w:r>
          </w:p>
        </w:tc>
        <w:tc>
          <w:tcPr>
            <w:tcW w:w="1851"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Население</w:t>
            </w:r>
          </w:p>
        </w:tc>
        <w:tc>
          <w:tcPr>
            <w:tcW w:w="368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 прогнозируемая численность населения МО.</w:t>
            </w:r>
          </w:p>
        </w:tc>
        <w:tc>
          <w:tcPr>
            <w:tcW w:w="818"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чел.</w:t>
            </w:r>
          </w:p>
        </w:tc>
        <w:tc>
          <w:tcPr>
            <w:tcW w:w="116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2485</w:t>
            </w:r>
          </w:p>
        </w:tc>
        <w:tc>
          <w:tcPr>
            <w:tcW w:w="127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1623</w:t>
            </w:r>
          </w:p>
        </w:tc>
        <w:tc>
          <w:tcPr>
            <w:tcW w:w="127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1653</w:t>
            </w:r>
          </w:p>
        </w:tc>
        <w:tc>
          <w:tcPr>
            <w:tcW w:w="1275"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1683</w:t>
            </w:r>
          </w:p>
        </w:tc>
        <w:tc>
          <w:tcPr>
            <w:tcW w:w="1560"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1713</w:t>
            </w:r>
          </w:p>
        </w:tc>
        <w:tc>
          <w:tcPr>
            <w:tcW w:w="1417"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r>
      <w:tr w:rsidR="00B72443" w:rsidRPr="00B72443" w:rsidTr="009F5879">
        <w:trPr>
          <w:jc w:val="center"/>
        </w:trPr>
        <w:tc>
          <w:tcPr>
            <w:tcW w:w="554" w:type="dxa"/>
            <w:vMerge w:val="restart"/>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3</w:t>
            </w:r>
          </w:p>
        </w:tc>
        <w:tc>
          <w:tcPr>
            <w:tcW w:w="1851" w:type="dxa"/>
            <w:vMerge w:val="restart"/>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Развитие образования</w:t>
            </w:r>
          </w:p>
        </w:tc>
        <w:tc>
          <w:tcPr>
            <w:tcW w:w="368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 xml:space="preserve">-реконструкция существующих образовательных учреждений </w:t>
            </w: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в п. Восточный и с. Никольское;</w:t>
            </w:r>
          </w:p>
        </w:tc>
        <w:tc>
          <w:tcPr>
            <w:tcW w:w="818"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166"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6"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6"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5"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560"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417"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r>
      <w:tr w:rsidR="00B72443" w:rsidRPr="00B72443" w:rsidTr="009F5879">
        <w:trPr>
          <w:jc w:val="center"/>
        </w:trPr>
        <w:tc>
          <w:tcPr>
            <w:tcW w:w="554" w:type="dxa"/>
            <w:vMerge/>
          </w:tcPr>
          <w:p w:rsidR="00B72443" w:rsidRPr="00B72443" w:rsidRDefault="00B72443" w:rsidP="00B72443">
            <w:pPr>
              <w:rPr>
                <w:rFonts w:ascii="Times New Roman" w:eastAsia="Calibri" w:hAnsi="Times New Roman" w:cs="Times New Roman"/>
                <w:sz w:val="24"/>
                <w:szCs w:val="24"/>
              </w:rPr>
            </w:pPr>
          </w:p>
        </w:tc>
        <w:tc>
          <w:tcPr>
            <w:tcW w:w="1851" w:type="dxa"/>
            <w:vMerge/>
          </w:tcPr>
          <w:p w:rsidR="00B72443" w:rsidRPr="00B72443" w:rsidRDefault="00B72443" w:rsidP="00B72443">
            <w:pPr>
              <w:rPr>
                <w:rFonts w:ascii="Times New Roman" w:eastAsia="Calibri" w:hAnsi="Times New Roman" w:cs="Times New Roman"/>
                <w:sz w:val="24"/>
                <w:szCs w:val="24"/>
              </w:rPr>
            </w:pPr>
          </w:p>
        </w:tc>
        <w:tc>
          <w:tcPr>
            <w:tcW w:w="368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-реконструкция существующих детских садов в п. Восточный и с. Никольское;</w:t>
            </w:r>
          </w:p>
        </w:tc>
        <w:tc>
          <w:tcPr>
            <w:tcW w:w="818"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16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5"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560"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417"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r>
      <w:tr w:rsidR="00B72443" w:rsidRPr="00B72443" w:rsidTr="009F5879">
        <w:trPr>
          <w:jc w:val="center"/>
        </w:trPr>
        <w:tc>
          <w:tcPr>
            <w:tcW w:w="554" w:type="dxa"/>
            <w:vMerge/>
          </w:tcPr>
          <w:p w:rsidR="00B72443" w:rsidRPr="00B72443" w:rsidRDefault="00B72443" w:rsidP="00B72443">
            <w:pPr>
              <w:rPr>
                <w:rFonts w:ascii="Times New Roman" w:eastAsia="Calibri" w:hAnsi="Times New Roman" w:cs="Times New Roman"/>
                <w:sz w:val="24"/>
                <w:szCs w:val="24"/>
              </w:rPr>
            </w:pPr>
          </w:p>
        </w:tc>
        <w:tc>
          <w:tcPr>
            <w:tcW w:w="1851" w:type="dxa"/>
            <w:vMerge/>
          </w:tcPr>
          <w:p w:rsidR="00B72443" w:rsidRPr="00B72443" w:rsidRDefault="00B72443" w:rsidP="00B72443">
            <w:pPr>
              <w:rPr>
                <w:rFonts w:ascii="Times New Roman" w:eastAsia="Calibri" w:hAnsi="Times New Roman" w:cs="Times New Roman"/>
                <w:sz w:val="24"/>
                <w:szCs w:val="24"/>
              </w:rPr>
            </w:pPr>
          </w:p>
        </w:tc>
        <w:tc>
          <w:tcPr>
            <w:tcW w:w="368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-увеличение вместимости детских садов (сооружение пристроя) в п. Восточный, с. Никольское.</w:t>
            </w:r>
          </w:p>
        </w:tc>
        <w:tc>
          <w:tcPr>
            <w:tcW w:w="818"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166"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6"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6"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5"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560"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417"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r>
      <w:tr w:rsidR="00B72443" w:rsidRPr="00B72443" w:rsidTr="009F5879">
        <w:trPr>
          <w:jc w:val="center"/>
        </w:trPr>
        <w:tc>
          <w:tcPr>
            <w:tcW w:w="554"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4</w:t>
            </w:r>
          </w:p>
        </w:tc>
        <w:tc>
          <w:tcPr>
            <w:tcW w:w="1851"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Развитие здравоохранения</w:t>
            </w:r>
          </w:p>
        </w:tc>
        <w:tc>
          <w:tcPr>
            <w:tcW w:w="368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 xml:space="preserve">-реконструкция существующих фельдшерско-акушерских пунктов </w:t>
            </w: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в п. Восточный и с. Никольское открытие аптечных пунктов на базе ФАП.</w:t>
            </w:r>
          </w:p>
        </w:tc>
        <w:tc>
          <w:tcPr>
            <w:tcW w:w="818"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166"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6"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6"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5"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560"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417"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r>
      <w:tr w:rsidR="00B72443" w:rsidRPr="00B72443" w:rsidTr="009F5879">
        <w:trPr>
          <w:jc w:val="center"/>
        </w:trPr>
        <w:tc>
          <w:tcPr>
            <w:tcW w:w="554"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5</w:t>
            </w:r>
          </w:p>
        </w:tc>
        <w:tc>
          <w:tcPr>
            <w:tcW w:w="1851"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Социальное обеспечение и социальная защита населения</w:t>
            </w:r>
          </w:p>
        </w:tc>
        <w:tc>
          <w:tcPr>
            <w:tcW w:w="368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 реконструкция существующего здания администрации в п. Восточный.</w:t>
            </w:r>
          </w:p>
        </w:tc>
        <w:tc>
          <w:tcPr>
            <w:tcW w:w="818"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166"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6"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6"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5"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560"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417"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r>
      <w:tr w:rsidR="00B72443" w:rsidRPr="00B72443" w:rsidTr="009F5879">
        <w:trPr>
          <w:jc w:val="center"/>
        </w:trPr>
        <w:tc>
          <w:tcPr>
            <w:tcW w:w="554" w:type="dxa"/>
            <w:vMerge w:val="restart"/>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6</w:t>
            </w:r>
          </w:p>
        </w:tc>
        <w:tc>
          <w:tcPr>
            <w:tcW w:w="1851" w:type="dxa"/>
            <w:vMerge w:val="restart"/>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Развитие физической культуры и спорта</w:t>
            </w:r>
          </w:p>
        </w:tc>
        <w:tc>
          <w:tcPr>
            <w:tcW w:w="368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-строительство крытого спортзала;</w:t>
            </w:r>
          </w:p>
        </w:tc>
        <w:tc>
          <w:tcPr>
            <w:tcW w:w="818"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16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5"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560"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417"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r>
      <w:tr w:rsidR="00B72443" w:rsidRPr="00B72443" w:rsidTr="009F5879">
        <w:trPr>
          <w:jc w:val="center"/>
        </w:trPr>
        <w:tc>
          <w:tcPr>
            <w:tcW w:w="554" w:type="dxa"/>
            <w:vMerge/>
          </w:tcPr>
          <w:p w:rsidR="00B72443" w:rsidRPr="00B72443" w:rsidRDefault="00B72443" w:rsidP="00B72443">
            <w:pPr>
              <w:rPr>
                <w:rFonts w:ascii="Times New Roman" w:eastAsia="Calibri" w:hAnsi="Times New Roman" w:cs="Times New Roman"/>
                <w:sz w:val="24"/>
                <w:szCs w:val="24"/>
              </w:rPr>
            </w:pPr>
          </w:p>
        </w:tc>
        <w:tc>
          <w:tcPr>
            <w:tcW w:w="1851" w:type="dxa"/>
            <w:vMerge/>
          </w:tcPr>
          <w:p w:rsidR="00B72443" w:rsidRPr="00B72443" w:rsidRDefault="00B72443" w:rsidP="00B72443">
            <w:pPr>
              <w:rPr>
                <w:rFonts w:ascii="Times New Roman" w:eastAsia="Calibri" w:hAnsi="Times New Roman" w:cs="Times New Roman"/>
                <w:sz w:val="24"/>
                <w:szCs w:val="24"/>
              </w:rPr>
            </w:pPr>
          </w:p>
        </w:tc>
        <w:tc>
          <w:tcPr>
            <w:tcW w:w="368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 xml:space="preserve">- строительство детских площадок </w:t>
            </w: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в п. Восточный, с. Никольское.</w:t>
            </w:r>
          </w:p>
        </w:tc>
        <w:tc>
          <w:tcPr>
            <w:tcW w:w="818"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16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5"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560"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417"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r>
      <w:tr w:rsidR="00B72443" w:rsidRPr="00B72443" w:rsidTr="009F5879">
        <w:trPr>
          <w:jc w:val="center"/>
        </w:trPr>
        <w:tc>
          <w:tcPr>
            <w:tcW w:w="554" w:type="dxa"/>
            <w:vMerge w:val="restart"/>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7</w:t>
            </w:r>
          </w:p>
        </w:tc>
        <w:tc>
          <w:tcPr>
            <w:tcW w:w="1851" w:type="dxa"/>
            <w:vMerge w:val="restart"/>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Развитие культуры</w:t>
            </w:r>
          </w:p>
        </w:tc>
        <w:tc>
          <w:tcPr>
            <w:tcW w:w="368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 xml:space="preserve">- реконструкция существующих объектов культуры в п. Восточный, </w:t>
            </w: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с. Никольское;</w:t>
            </w:r>
          </w:p>
        </w:tc>
        <w:tc>
          <w:tcPr>
            <w:tcW w:w="818"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166"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6"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6"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5"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560"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417"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r>
      <w:tr w:rsidR="00B72443" w:rsidRPr="00B72443" w:rsidTr="009F5879">
        <w:trPr>
          <w:jc w:val="center"/>
        </w:trPr>
        <w:tc>
          <w:tcPr>
            <w:tcW w:w="554" w:type="dxa"/>
            <w:vMerge/>
          </w:tcPr>
          <w:p w:rsidR="00B72443" w:rsidRPr="00B72443" w:rsidRDefault="00B72443" w:rsidP="00B72443">
            <w:pPr>
              <w:rPr>
                <w:rFonts w:ascii="Times New Roman" w:eastAsia="Calibri" w:hAnsi="Times New Roman" w:cs="Times New Roman"/>
                <w:sz w:val="24"/>
                <w:szCs w:val="24"/>
              </w:rPr>
            </w:pPr>
          </w:p>
        </w:tc>
        <w:tc>
          <w:tcPr>
            <w:tcW w:w="1851" w:type="dxa"/>
            <w:vMerge/>
          </w:tcPr>
          <w:p w:rsidR="00B72443" w:rsidRPr="00B72443" w:rsidRDefault="00B72443" w:rsidP="00B72443">
            <w:pPr>
              <w:rPr>
                <w:rFonts w:ascii="Times New Roman" w:eastAsia="Calibri" w:hAnsi="Times New Roman" w:cs="Times New Roman"/>
                <w:sz w:val="24"/>
                <w:szCs w:val="24"/>
              </w:rPr>
            </w:pPr>
          </w:p>
        </w:tc>
        <w:tc>
          <w:tcPr>
            <w:tcW w:w="3686" w:type="dxa"/>
          </w:tcPr>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 реконструкция исторического здания церкви (1861 г.) в с. Никольское за счет перевода в статус архитектурного памятника, создание рекреационной зоны для отдыха населения.</w:t>
            </w:r>
          </w:p>
        </w:tc>
        <w:tc>
          <w:tcPr>
            <w:tcW w:w="818"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166"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6"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6"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275"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560"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c>
          <w:tcPr>
            <w:tcW w:w="1417" w:type="dxa"/>
          </w:tcPr>
          <w:p w:rsidR="00B72443" w:rsidRPr="00B72443" w:rsidRDefault="00B72443" w:rsidP="00B72443">
            <w:pPr>
              <w:rPr>
                <w:rFonts w:ascii="Times New Roman" w:eastAsia="Calibri" w:hAnsi="Times New Roman" w:cs="Times New Roman"/>
                <w:sz w:val="24"/>
                <w:szCs w:val="24"/>
              </w:rPr>
            </w:pPr>
          </w:p>
          <w:p w:rsidR="00B72443" w:rsidRPr="00B72443" w:rsidRDefault="00B72443" w:rsidP="00B72443">
            <w:pPr>
              <w:rPr>
                <w:rFonts w:ascii="Times New Roman" w:eastAsia="Calibri" w:hAnsi="Times New Roman" w:cs="Times New Roman"/>
                <w:sz w:val="24"/>
                <w:szCs w:val="24"/>
              </w:rPr>
            </w:pPr>
            <w:r w:rsidRPr="00B72443">
              <w:rPr>
                <w:rFonts w:ascii="Times New Roman" w:eastAsia="Calibri" w:hAnsi="Times New Roman" w:cs="Times New Roman"/>
                <w:sz w:val="24"/>
                <w:szCs w:val="24"/>
              </w:rPr>
              <w:t>-</w:t>
            </w:r>
          </w:p>
        </w:tc>
      </w:tr>
    </w:tbl>
    <w:p w:rsidR="00B72443" w:rsidRPr="00B72443" w:rsidRDefault="00B72443" w:rsidP="000E5489">
      <w:pPr>
        <w:spacing w:after="0" w:line="240" w:lineRule="auto"/>
        <w:ind w:firstLine="709"/>
        <w:jc w:val="both"/>
        <w:rPr>
          <w:rFonts w:ascii="Times New Roman" w:eastAsia="Calibri" w:hAnsi="Times New Roman" w:cs="Times New Roman"/>
          <w:sz w:val="28"/>
          <w:szCs w:val="28"/>
        </w:rPr>
      </w:pPr>
      <w:r w:rsidRPr="00B72443">
        <w:rPr>
          <w:rFonts w:ascii="Times New Roman" w:eastAsia="Calibri" w:hAnsi="Times New Roman" w:cs="Times New Roman"/>
          <w:b/>
          <w:sz w:val="28"/>
          <w:szCs w:val="28"/>
        </w:rPr>
        <w:t>Вывод:</w:t>
      </w:r>
      <w:r w:rsidRPr="00B72443">
        <w:rPr>
          <w:rFonts w:ascii="Times New Roman" w:eastAsia="Calibri" w:hAnsi="Times New Roman" w:cs="Times New Roman"/>
          <w:sz w:val="28"/>
          <w:szCs w:val="28"/>
        </w:rPr>
        <w:t xml:space="preserve"> ПКР СИ на территории МО Восточное СП соответствует генеральному плану по 1 из 12 пунктам, </w:t>
      </w:r>
      <w:r w:rsidRPr="00B72443">
        <w:rPr>
          <w:rFonts w:ascii="Times New Roman" w:eastAsia="Calibri" w:hAnsi="Times New Roman" w:cs="Times New Roman"/>
          <w:sz w:val="28"/>
          <w:szCs w:val="28"/>
        </w:rPr>
        <w:br/>
        <w:t>что соответствует Кс=0.</w:t>
      </w:r>
    </w:p>
    <w:p w:rsidR="00B72443" w:rsidRPr="00B72443" w:rsidRDefault="00B72443" w:rsidP="000E5489">
      <w:pPr>
        <w:spacing w:after="0" w:line="240" w:lineRule="auto"/>
        <w:ind w:firstLine="709"/>
        <w:jc w:val="both"/>
        <w:rPr>
          <w:rFonts w:ascii="Times New Roman" w:eastAsia="Calibri" w:hAnsi="Times New Roman" w:cs="Times New Roman"/>
          <w:b/>
          <w:sz w:val="28"/>
          <w:szCs w:val="28"/>
        </w:rPr>
      </w:pPr>
      <w:r w:rsidRPr="00B72443">
        <w:rPr>
          <w:rFonts w:ascii="Times New Roman" w:eastAsia="Calibri" w:hAnsi="Times New Roman" w:cs="Times New Roman"/>
          <w:b/>
          <w:sz w:val="28"/>
          <w:szCs w:val="28"/>
        </w:rPr>
        <w:t>Замечания:</w:t>
      </w:r>
    </w:p>
    <w:p w:rsidR="00B72443" w:rsidRPr="00B72443" w:rsidRDefault="00B72443" w:rsidP="000E5489">
      <w:pPr>
        <w:tabs>
          <w:tab w:val="left" w:pos="993"/>
        </w:tabs>
        <w:spacing w:after="0" w:line="240" w:lineRule="auto"/>
        <w:ind w:firstLine="709"/>
        <w:jc w:val="both"/>
        <w:rPr>
          <w:rFonts w:ascii="Times New Roman" w:eastAsia="Calibri" w:hAnsi="Times New Roman" w:cs="Times New Roman"/>
          <w:sz w:val="28"/>
          <w:szCs w:val="28"/>
        </w:rPr>
      </w:pPr>
      <w:r w:rsidRPr="00B72443">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B72443">
        <w:rPr>
          <w:rFonts w:ascii="Times New Roman" w:eastAsia="Calibri" w:hAnsi="Times New Roman" w:cs="Times New Roman"/>
          <w:sz w:val="28"/>
          <w:szCs w:val="28"/>
        </w:rPr>
        <w:br/>
        <w:t>МО Восточное СП, утвержденного Постановлением Главы МО Восточное СП от 03.03.2017 № 20 генеральному плану, утвержденному Решением Думы от 19.09.10 № 48, были выявлены следующие несоответствия:</w:t>
      </w:r>
    </w:p>
    <w:p w:rsidR="00B72443" w:rsidRPr="000E5489" w:rsidRDefault="00B72443" w:rsidP="000E5489">
      <w:pPr>
        <w:pStyle w:val="a4"/>
        <w:numPr>
          <w:ilvl w:val="0"/>
          <w:numId w:val="62"/>
        </w:numPr>
        <w:tabs>
          <w:tab w:val="left" w:pos="993"/>
        </w:tabs>
        <w:spacing w:after="0" w:line="240" w:lineRule="auto"/>
        <w:ind w:left="0" w:firstLine="709"/>
        <w:jc w:val="both"/>
        <w:rPr>
          <w:rFonts w:ascii="Times New Roman" w:eastAsia="Calibri" w:hAnsi="Times New Roman" w:cs="Times New Roman"/>
          <w:sz w:val="28"/>
          <w:szCs w:val="28"/>
        </w:rPr>
      </w:pPr>
      <w:r w:rsidRPr="000E5489">
        <w:rPr>
          <w:rFonts w:ascii="Times New Roman" w:eastAsia="Calibri" w:hAnsi="Times New Roman" w:cs="Times New Roman"/>
          <w:sz w:val="28"/>
          <w:szCs w:val="28"/>
        </w:rPr>
        <w:t xml:space="preserve">Прогнозируемая численность населения в программе комплексного развития социальной инфраструктуры </w:t>
      </w:r>
      <w:r w:rsidRPr="000E5489">
        <w:rPr>
          <w:rFonts w:ascii="Times New Roman" w:eastAsia="Calibri" w:hAnsi="Times New Roman" w:cs="Times New Roman"/>
          <w:sz w:val="28"/>
          <w:szCs w:val="28"/>
        </w:rPr>
        <w:br/>
        <w:t>не совпадает с прогнозируемой численностью, рассчитанной генеральным планом муниципального образования.</w:t>
      </w:r>
    </w:p>
    <w:p w:rsidR="00B72443" w:rsidRPr="000E5489" w:rsidRDefault="00B72443" w:rsidP="000E5489">
      <w:pPr>
        <w:pStyle w:val="a4"/>
        <w:numPr>
          <w:ilvl w:val="0"/>
          <w:numId w:val="62"/>
        </w:numPr>
        <w:tabs>
          <w:tab w:val="left" w:pos="993"/>
        </w:tabs>
        <w:spacing w:after="0" w:line="240" w:lineRule="auto"/>
        <w:ind w:left="0" w:firstLine="709"/>
        <w:jc w:val="both"/>
        <w:rPr>
          <w:rFonts w:ascii="Times New Roman" w:eastAsia="Calibri" w:hAnsi="Times New Roman" w:cs="Times New Roman"/>
          <w:sz w:val="28"/>
          <w:szCs w:val="28"/>
        </w:rPr>
      </w:pPr>
      <w:r w:rsidRPr="000E5489">
        <w:rPr>
          <w:rFonts w:ascii="Times New Roman" w:eastAsia="Calibri" w:hAnsi="Times New Roman" w:cs="Times New Roman"/>
          <w:sz w:val="28"/>
          <w:szCs w:val="28"/>
        </w:rPr>
        <w:t xml:space="preserve">Расчетный срок программы комплексного развития превышает расчетный срок генерального плана. </w:t>
      </w:r>
    </w:p>
    <w:p w:rsidR="00B72443" w:rsidRPr="00B72443" w:rsidRDefault="00B72443" w:rsidP="000E5489">
      <w:pPr>
        <w:numPr>
          <w:ilvl w:val="0"/>
          <w:numId w:val="62"/>
        </w:numPr>
        <w:tabs>
          <w:tab w:val="left" w:pos="993"/>
        </w:tabs>
        <w:spacing w:after="0" w:line="240" w:lineRule="auto"/>
        <w:ind w:left="0" w:firstLine="709"/>
        <w:jc w:val="both"/>
        <w:rPr>
          <w:rFonts w:ascii="Times New Roman" w:eastAsia="Calibri" w:hAnsi="Times New Roman" w:cs="Times New Roman"/>
          <w:sz w:val="28"/>
          <w:szCs w:val="28"/>
        </w:rPr>
      </w:pPr>
      <w:r w:rsidRPr="00B72443">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B72443" w:rsidRPr="00B72443" w:rsidRDefault="00B72443" w:rsidP="000E5489">
      <w:pPr>
        <w:tabs>
          <w:tab w:val="left" w:pos="993"/>
        </w:tabs>
        <w:spacing w:after="0" w:line="240" w:lineRule="auto"/>
        <w:ind w:firstLine="709"/>
        <w:jc w:val="both"/>
        <w:rPr>
          <w:rFonts w:ascii="Times New Roman" w:eastAsia="Calibri" w:hAnsi="Times New Roman" w:cs="Times New Roman"/>
          <w:sz w:val="28"/>
          <w:szCs w:val="28"/>
        </w:rPr>
      </w:pPr>
      <w:r w:rsidRPr="00B72443">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B72443" w:rsidRPr="00B72443" w:rsidRDefault="00B72443" w:rsidP="000E5489">
      <w:pPr>
        <w:numPr>
          <w:ilvl w:val="0"/>
          <w:numId w:val="62"/>
        </w:numPr>
        <w:tabs>
          <w:tab w:val="left" w:pos="993"/>
        </w:tabs>
        <w:spacing w:after="0" w:line="240" w:lineRule="auto"/>
        <w:ind w:left="0" w:firstLine="709"/>
        <w:jc w:val="both"/>
        <w:rPr>
          <w:rFonts w:ascii="Times New Roman" w:eastAsia="Calibri" w:hAnsi="Times New Roman" w:cs="Times New Roman"/>
          <w:sz w:val="28"/>
          <w:szCs w:val="28"/>
        </w:rPr>
      </w:pPr>
      <w:r w:rsidRPr="00B72443">
        <w:rPr>
          <w:rFonts w:ascii="Times New Roman" w:eastAsia="Calibri" w:hAnsi="Times New Roman" w:cs="Times New Roman"/>
          <w:sz w:val="28"/>
          <w:szCs w:val="28"/>
        </w:rPr>
        <w:t>Информация о мероприятиях, запланированных Программой, не соответствует мероприятиям, предусмотренным Генеральным планом.</w:t>
      </w:r>
    </w:p>
    <w:p w:rsidR="00B72443" w:rsidRPr="00B72443" w:rsidRDefault="00B72443" w:rsidP="000E5489">
      <w:pPr>
        <w:numPr>
          <w:ilvl w:val="0"/>
          <w:numId w:val="62"/>
        </w:numPr>
        <w:tabs>
          <w:tab w:val="left" w:pos="993"/>
        </w:tabs>
        <w:spacing w:after="0" w:line="240" w:lineRule="auto"/>
        <w:ind w:left="0" w:firstLine="709"/>
        <w:jc w:val="both"/>
        <w:rPr>
          <w:rFonts w:ascii="Times New Roman" w:eastAsia="Calibri" w:hAnsi="Times New Roman" w:cs="Times New Roman"/>
          <w:sz w:val="28"/>
          <w:szCs w:val="28"/>
        </w:rPr>
      </w:pPr>
      <w:r w:rsidRPr="00B72443">
        <w:rPr>
          <w:rFonts w:ascii="Times New Roman" w:eastAsia="Calibri" w:hAnsi="Times New Roman" w:cs="Times New Roman"/>
          <w:sz w:val="28"/>
          <w:szCs w:val="28"/>
        </w:rPr>
        <w:t>Генеральным планом МО Восточное СП предусмотрены следующие мероприятия по развитию социальной инфраструктуры не учтенные программой:</w:t>
      </w:r>
    </w:p>
    <w:p w:rsidR="00B72443" w:rsidRPr="00B72443" w:rsidRDefault="00B72443" w:rsidP="000E5489">
      <w:pPr>
        <w:tabs>
          <w:tab w:val="left" w:pos="993"/>
        </w:tabs>
        <w:spacing w:after="0" w:line="240" w:lineRule="auto"/>
        <w:ind w:firstLine="709"/>
        <w:jc w:val="both"/>
        <w:rPr>
          <w:rFonts w:ascii="Times New Roman" w:eastAsia="Calibri" w:hAnsi="Times New Roman" w:cs="Times New Roman"/>
          <w:sz w:val="28"/>
          <w:szCs w:val="28"/>
        </w:rPr>
      </w:pPr>
      <w:r w:rsidRPr="00B72443">
        <w:rPr>
          <w:rFonts w:ascii="Times New Roman" w:eastAsia="Calibri" w:hAnsi="Times New Roman" w:cs="Times New Roman"/>
          <w:sz w:val="28"/>
          <w:szCs w:val="28"/>
        </w:rPr>
        <w:t>- размещение спортивно-досугового центра в п. Восточный;</w:t>
      </w:r>
    </w:p>
    <w:p w:rsidR="00B72443" w:rsidRPr="00B72443" w:rsidRDefault="00B72443" w:rsidP="000E5489">
      <w:pPr>
        <w:tabs>
          <w:tab w:val="left" w:pos="993"/>
        </w:tabs>
        <w:spacing w:after="0" w:line="240" w:lineRule="auto"/>
        <w:ind w:firstLine="709"/>
        <w:jc w:val="both"/>
        <w:rPr>
          <w:rFonts w:ascii="Times New Roman" w:eastAsia="Calibri" w:hAnsi="Times New Roman" w:cs="Times New Roman"/>
          <w:sz w:val="28"/>
          <w:szCs w:val="28"/>
        </w:rPr>
      </w:pPr>
      <w:r w:rsidRPr="00B72443">
        <w:rPr>
          <w:rFonts w:ascii="Times New Roman" w:eastAsia="Calibri" w:hAnsi="Times New Roman" w:cs="Times New Roman"/>
          <w:sz w:val="28"/>
          <w:szCs w:val="28"/>
        </w:rPr>
        <w:t>- размещение дома культуры на 200 мест в с. Никольское;</w:t>
      </w:r>
    </w:p>
    <w:p w:rsidR="00B72443" w:rsidRPr="00B72443" w:rsidRDefault="00B72443" w:rsidP="000E5489">
      <w:pPr>
        <w:tabs>
          <w:tab w:val="left" w:pos="993"/>
        </w:tabs>
        <w:spacing w:after="0" w:line="240" w:lineRule="auto"/>
        <w:ind w:firstLine="709"/>
        <w:jc w:val="both"/>
        <w:rPr>
          <w:rFonts w:ascii="Times New Roman" w:eastAsia="Calibri" w:hAnsi="Times New Roman" w:cs="Times New Roman"/>
          <w:sz w:val="28"/>
          <w:szCs w:val="28"/>
        </w:rPr>
      </w:pPr>
      <w:r w:rsidRPr="00B72443">
        <w:rPr>
          <w:rFonts w:ascii="Times New Roman" w:eastAsia="Calibri" w:hAnsi="Times New Roman" w:cs="Times New Roman"/>
          <w:sz w:val="28"/>
          <w:szCs w:val="28"/>
        </w:rPr>
        <w:t>- размещение детского дошкольного учреждения, вместимостью 40 мест, д. Аксариха;</w:t>
      </w:r>
    </w:p>
    <w:p w:rsidR="00B72443" w:rsidRPr="00B72443" w:rsidRDefault="00B72443" w:rsidP="000E5489">
      <w:pPr>
        <w:tabs>
          <w:tab w:val="left" w:pos="993"/>
        </w:tabs>
        <w:spacing w:after="0" w:line="240" w:lineRule="auto"/>
        <w:ind w:firstLine="709"/>
        <w:jc w:val="both"/>
        <w:rPr>
          <w:rFonts w:ascii="Times New Roman" w:eastAsia="Calibri" w:hAnsi="Times New Roman" w:cs="Times New Roman"/>
          <w:sz w:val="28"/>
          <w:szCs w:val="28"/>
        </w:rPr>
      </w:pPr>
      <w:r w:rsidRPr="00B72443">
        <w:rPr>
          <w:rFonts w:ascii="Times New Roman" w:eastAsia="Calibri" w:hAnsi="Times New Roman" w:cs="Times New Roman"/>
          <w:sz w:val="28"/>
          <w:szCs w:val="28"/>
        </w:rPr>
        <w:t>- размещение фельдшерско-акушерского пункта, д. Аксариха;</w:t>
      </w:r>
    </w:p>
    <w:p w:rsidR="00B72443" w:rsidRPr="00B72443" w:rsidRDefault="00B72443" w:rsidP="000E5489">
      <w:pPr>
        <w:tabs>
          <w:tab w:val="left" w:pos="993"/>
        </w:tabs>
        <w:spacing w:after="0" w:line="240" w:lineRule="auto"/>
        <w:ind w:firstLine="709"/>
        <w:jc w:val="both"/>
        <w:rPr>
          <w:rFonts w:ascii="Times New Roman" w:eastAsia="Calibri" w:hAnsi="Times New Roman" w:cs="Times New Roman"/>
          <w:sz w:val="28"/>
          <w:szCs w:val="28"/>
        </w:rPr>
      </w:pPr>
      <w:r w:rsidRPr="00B72443">
        <w:rPr>
          <w:rFonts w:ascii="Times New Roman" w:eastAsia="Calibri" w:hAnsi="Times New Roman" w:cs="Times New Roman"/>
          <w:sz w:val="28"/>
          <w:szCs w:val="28"/>
        </w:rPr>
        <w:t>- размещение предприятий торговли, общественного питания, бытового обслуживания в населенных пунктах.</w:t>
      </w:r>
    </w:p>
    <w:p w:rsidR="00B72443" w:rsidRPr="00B72443" w:rsidRDefault="00B72443" w:rsidP="000E5489">
      <w:pPr>
        <w:spacing w:after="0" w:line="240" w:lineRule="auto"/>
        <w:ind w:firstLine="709"/>
        <w:jc w:val="both"/>
        <w:rPr>
          <w:rFonts w:ascii="Times New Roman" w:eastAsia="Calibri" w:hAnsi="Times New Roman" w:cs="Times New Roman"/>
          <w:sz w:val="28"/>
          <w:szCs w:val="28"/>
        </w:rPr>
      </w:pPr>
    </w:p>
    <w:p w:rsidR="00B72443" w:rsidRPr="00B72443" w:rsidRDefault="00B72443" w:rsidP="000E5489">
      <w:pPr>
        <w:spacing w:after="0" w:line="240" w:lineRule="auto"/>
        <w:ind w:firstLine="709"/>
        <w:jc w:val="both"/>
        <w:rPr>
          <w:rFonts w:ascii="Times New Roman" w:eastAsia="Calibri" w:hAnsi="Times New Roman" w:cs="Times New Roman"/>
          <w:sz w:val="28"/>
          <w:szCs w:val="28"/>
        </w:rPr>
      </w:pPr>
      <w:r w:rsidRPr="00B72443">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B72443">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B72443">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B72443">
        <w:rPr>
          <w:rFonts w:ascii="Times New Roman" w:eastAsia="Calibri" w:hAnsi="Times New Roman" w:cs="Times New Roman"/>
          <w:b/>
          <w:sz w:val="28"/>
          <w:szCs w:val="28"/>
        </w:rPr>
        <w:t>которые предусмотрены</w:t>
      </w:r>
      <w:r w:rsidRPr="00B72443">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B72443">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B72443">
        <w:rPr>
          <w:rFonts w:ascii="Times New Roman" w:eastAsia="Calibri" w:hAnsi="Times New Roman" w:cs="Times New Roman"/>
          <w:sz w:val="28"/>
          <w:szCs w:val="28"/>
        </w:rPr>
        <w:t xml:space="preserve"> органами местного самоуправления поселения, городского округа </w:t>
      </w:r>
      <w:r w:rsidRPr="00B72443">
        <w:rPr>
          <w:rFonts w:ascii="Times New Roman" w:eastAsia="Calibri" w:hAnsi="Times New Roman" w:cs="Times New Roman"/>
          <w:b/>
          <w:sz w:val="28"/>
          <w:szCs w:val="28"/>
        </w:rPr>
        <w:t>на основании</w:t>
      </w:r>
      <w:r w:rsidRPr="00B72443">
        <w:rPr>
          <w:rFonts w:ascii="Times New Roman" w:eastAsia="Calibri" w:hAnsi="Times New Roman" w:cs="Times New Roman"/>
          <w:sz w:val="28"/>
          <w:szCs w:val="28"/>
        </w:rPr>
        <w:t xml:space="preserve"> утвержденных в порядке, установленном настоящим Кодексом, </w:t>
      </w:r>
      <w:r w:rsidRPr="00B72443">
        <w:rPr>
          <w:rFonts w:ascii="Times New Roman" w:eastAsia="Calibri" w:hAnsi="Times New Roman" w:cs="Times New Roman"/>
          <w:b/>
          <w:sz w:val="28"/>
          <w:szCs w:val="28"/>
        </w:rPr>
        <w:t>генеральных планов муниципального образования</w:t>
      </w:r>
      <w:r w:rsidRPr="00B72443">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B72443" w:rsidRPr="00B72443" w:rsidRDefault="00B72443" w:rsidP="000E5489">
      <w:pPr>
        <w:spacing w:after="0" w:line="240" w:lineRule="auto"/>
        <w:ind w:firstLine="709"/>
        <w:jc w:val="both"/>
        <w:rPr>
          <w:rFonts w:ascii="Times New Roman" w:eastAsia="Calibri" w:hAnsi="Times New Roman" w:cs="Times New Roman"/>
          <w:sz w:val="28"/>
          <w:szCs w:val="28"/>
        </w:rPr>
      </w:pPr>
      <w:r w:rsidRPr="00B72443">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B72443">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B72443">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B72443">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B72443">
        <w:rPr>
          <w:rFonts w:ascii="Times New Roman" w:eastAsia="Calibri" w:hAnsi="Times New Roman" w:cs="Times New Roman"/>
          <w:b/>
          <w:sz w:val="28"/>
          <w:szCs w:val="28"/>
        </w:rPr>
        <w:t xml:space="preserve"> </w:t>
      </w:r>
      <w:r w:rsidRPr="00B72443">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B72443">
        <w:rPr>
          <w:rFonts w:ascii="Times New Roman" w:eastAsia="Calibri" w:hAnsi="Times New Roman" w:cs="Times New Roman"/>
          <w:b/>
          <w:sz w:val="28"/>
          <w:szCs w:val="28"/>
        </w:rPr>
        <w:t>программами комплексного развития социальной инфраструктуры</w:t>
      </w:r>
      <w:r w:rsidRPr="00B72443">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B72443" w:rsidRPr="00B72443" w:rsidRDefault="00B72443" w:rsidP="000E5489">
      <w:pPr>
        <w:spacing w:after="0" w:line="240" w:lineRule="auto"/>
        <w:ind w:firstLine="709"/>
        <w:jc w:val="both"/>
        <w:rPr>
          <w:rFonts w:ascii="Times New Roman" w:eastAsia="Calibri" w:hAnsi="Times New Roman" w:cs="Times New Roman"/>
          <w:sz w:val="28"/>
          <w:szCs w:val="28"/>
        </w:rPr>
      </w:pPr>
      <w:r w:rsidRPr="00B72443">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B72443" w:rsidRPr="00B72443" w:rsidRDefault="00B72443" w:rsidP="000E5489">
      <w:pPr>
        <w:spacing w:after="0" w:line="240" w:lineRule="auto"/>
        <w:ind w:firstLine="709"/>
        <w:jc w:val="both"/>
        <w:rPr>
          <w:rFonts w:ascii="Times New Roman" w:eastAsia="Calibri" w:hAnsi="Times New Roman" w:cs="Times New Roman"/>
          <w:sz w:val="28"/>
          <w:szCs w:val="28"/>
        </w:rPr>
      </w:pPr>
      <w:r w:rsidRPr="00B72443">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B72443" w:rsidRPr="00B72443" w:rsidRDefault="00B72443" w:rsidP="000E5489">
      <w:pPr>
        <w:spacing w:after="0" w:line="240" w:lineRule="auto"/>
        <w:ind w:firstLine="709"/>
        <w:jc w:val="both"/>
        <w:rPr>
          <w:rFonts w:ascii="Times New Roman" w:eastAsia="Calibri" w:hAnsi="Times New Roman" w:cs="Times New Roman"/>
          <w:sz w:val="28"/>
          <w:szCs w:val="28"/>
        </w:rPr>
      </w:pPr>
      <w:r w:rsidRPr="00B72443">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B72443" w:rsidRDefault="00B72443">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D2388B" w:rsidRPr="00D2388B" w:rsidRDefault="00D2388B" w:rsidP="00D2388B">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sidRPr="00D2388B">
        <w:rPr>
          <w:rFonts w:ascii="Times New Roman" w:eastAsia="Calibri" w:hAnsi="Times New Roman" w:cs="Times New Roman"/>
          <w:sz w:val="28"/>
          <w:szCs w:val="28"/>
        </w:rPr>
        <w:t xml:space="preserve">Таблица </w:t>
      </w:r>
      <w:r w:rsidR="00A72492">
        <w:rPr>
          <w:rFonts w:ascii="Times New Roman" w:eastAsia="Calibri" w:hAnsi="Times New Roman" w:cs="Times New Roman"/>
          <w:sz w:val="28"/>
          <w:szCs w:val="28"/>
        </w:rPr>
        <w:t>4.2.21</w:t>
      </w:r>
    </w:p>
    <w:p w:rsidR="00D2388B" w:rsidRPr="00D2388B" w:rsidRDefault="00D2388B" w:rsidP="00D2388B">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D2388B">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D2388B">
        <w:rPr>
          <w:rFonts w:ascii="Times New Roman" w:eastAsia="Calibri" w:hAnsi="Times New Roman" w:cs="Times New Roman"/>
          <w:sz w:val="28"/>
          <w:szCs w:val="28"/>
        </w:rPr>
        <w:br/>
        <w:t xml:space="preserve">на территории </w:t>
      </w:r>
      <w:r w:rsidRPr="00D2388B">
        <w:rPr>
          <w:rFonts w:ascii="Times New Roman" w:eastAsia="Calibri" w:hAnsi="Times New Roman" w:cs="Times New Roman"/>
          <w:b/>
          <w:sz w:val="28"/>
          <w:szCs w:val="28"/>
        </w:rPr>
        <w:t>Галкинского</w:t>
      </w:r>
      <w:r w:rsidRPr="00D2388B">
        <w:rPr>
          <w:rFonts w:ascii="Times New Roman" w:eastAsia="Calibri" w:hAnsi="Times New Roman" w:cs="Times New Roman"/>
          <w:sz w:val="28"/>
          <w:szCs w:val="28"/>
        </w:rPr>
        <w:t xml:space="preserve"> </w:t>
      </w:r>
      <w:r w:rsidRPr="00D2388B">
        <w:rPr>
          <w:rFonts w:ascii="Times New Roman" w:eastAsia="Calibri" w:hAnsi="Times New Roman" w:cs="Times New Roman"/>
          <w:b/>
          <w:sz w:val="28"/>
          <w:szCs w:val="28"/>
        </w:rPr>
        <w:t xml:space="preserve">сельского поселения </w:t>
      </w:r>
      <w:r w:rsidRPr="00D2388B">
        <w:rPr>
          <w:rFonts w:ascii="Times New Roman" w:eastAsia="Calibri" w:hAnsi="Times New Roman" w:cs="Times New Roman"/>
          <w:sz w:val="28"/>
          <w:szCs w:val="28"/>
        </w:rPr>
        <w:t>генеральному плану</w:t>
      </w:r>
    </w:p>
    <w:tbl>
      <w:tblPr>
        <w:tblStyle w:val="a3"/>
        <w:tblW w:w="15183" w:type="dxa"/>
        <w:jc w:val="center"/>
        <w:tblLayout w:type="fixed"/>
        <w:tblLook w:val="04A0" w:firstRow="1" w:lastRow="0" w:firstColumn="1" w:lastColumn="0" w:noHBand="0" w:noVBand="1"/>
      </w:tblPr>
      <w:tblGrid>
        <w:gridCol w:w="573"/>
        <w:gridCol w:w="2976"/>
        <w:gridCol w:w="4289"/>
        <w:gridCol w:w="1134"/>
        <w:gridCol w:w="2552"/>
        <w:gridCol w:w="2126"/>
        <w:gridCol w:w="1533"/>
      </w:tblGrid>
      <w:tr w:rsidR="00D2388B" w:rsidRPr="00D2388B" w:rsidTr="00122D97">
        <w:trPr>
          <w:trHeight w:val="506"/>
          <w:jc w:val="center"/>
        </w:trPr>
        <w:tc>
          <w:tcPr>
            <w:tcW w:w="573" w:type="dxa"/>
          </w:tcPr>
          <w:p w:rsidR="00D2388B" w:rsidRPr="00D2388B" w:rsidRDefault="00D2388B" w:rsidP="00D2388B">
            <w:pPr>
              <w:ind w:left="-113"/>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 п/п</w:t>
            </w:r>
          </w:p>
        </w:tc>
        <w:tc>
          <w:tcPr>
            <w:tcW w:w="2976" w:type="dxa"/>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Показатель</w:t>
            </w:r>
          </w:p>
        </w:tc>
        <w:tc>
          <w:tcPr>
            <w:tcW w:w="4289" w:type="dxa"/>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Состав мероприятий ПКР СИ</w:t>
            </w:r>
          </w:p>
        </w:tc>
        <w:tc>
          <w:tcPr>
            <w:tcW w:w="1134" w:type="dxa"/>
          </w:tcPr>
          <w:p w:rsidR="00D2388B" w:rsidRPr="00D2388B" w:rsidRDefault="00D2388B" w:rsidP="00D2388B">
            <w:pPr>
              <w:ind w:right="-10"/>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Ед. изм-я</w:t>
            </w:r>
          </w:p>
        </w:tc>
        <w:tc>
          <w:tcPr>
            <w:tcW w:w="2552" w:type="dxa"/>
          </w:tcPr>
          <w:p w:rsidR="00D2388B" w:rsidRPr="00D2388B" w:rsidRDefault="00D2388B" w:rsidP="00D2388B">
            <w:pPr>
              <w:ind w:left="-64" w:right="-103"/>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Показатели по Генплану</w:t>
            </w:r>
          </w:p>
        </w:tc>
        <w:tc>
          <w:tcPr>
            <w:tcW w:w="2126" w:type="dxa"/>
          </w:tcPr>
          <w:p w:rsidR="00D2388B" w:rsidRPr="00D2388B" w:rsidRDefault="00D2388B" w:rsidP="00D2388B">
            <w:pPr>
              <w:ind w:left="-160" w:right="-103"/>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Показатели по ПКР СИ</w:t>
            </w:r>
          </w:p>
        </w:tc>
        <w:tc>
          <w:tcPr>
            <w:tcW w:w="1533" w:type="dxa"/>
          </w:tcPr>
          <w:p w:rsidR="00D2388B" w:rsidRPr="00D2388B" w:rsidRDefault="00D2388B" w:rsidP="00D2388B">
            <w:pPr>
              <w:ind w:left="-160" w:right="-103"/>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Соответствие</w:t>
            </w:r>
          </w:p>
        </w:tc>
      </w:tr>
      <w:tr w:rsidR="00D2388B" w:rsidRPr="00D2388B" w:rsidTr="00122D97">
        <w:trPr>
          <w:trHeight w:val="237"/>
          <w:jc w:val="center"/>
        </w:trPr>
        <w:tc>
          <w:tcPr>
            <w:tcW w:w="573" w:type="dxa"/>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1</w:t>
            </w:r>
          </w:p>
        </w:tc>
        <w:tc>
          <w:tcPr>
            <w:tcW w:w="2976" w:type="dxa"/>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2</w:t>
            </w:r>
          </w:p>
        </w:tc>
        <w:tc>
          <w:tcPr>
            <w:tcW w:w="4289" w:type="dxa"/>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3</w:t>
            </w:r>
          </w:p>
        </w:tc>
        <w:tc>
          <w:tcPr>
            <w:tcW w:w="1134" w:type="dxa"/>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4</w:t>
            </w:r>
          </w:p>
        </w:tc>
        <w:tc>
          <w:tcPr>
            <w:tcW w:w="2552" w:type="dxa"/>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5</w:t>
            </w:r>
          </w:p>
        </w:tc>
        <w:tc>
          <w:tcPr>
            <w:tcW w:w="2126" w:type="dxa"/>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6</w:t>
            </w:r>
          </w:p>
        </w:tc>
        <w:tc>
          <w:tcPr>
            <w:tcW w:w="1533" w:type="dxa"/>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7</w:t>
            </w:r>
          </w:p>
        </w:tc>
      </w:tr>
      <w:tr w:rsidR="00D2388B" w:rsidRPr="00D2388B" w:rsidTr="00122D97">
        <w:trPr>
          <w:trHeight w:val="248"/>
          <w:jc w:val="center"/>
        </w:trPr>
        <w:tc>
          <w:tcPr>
            <w:tcW w:w="573" w:type="dxa"/>
            <w:vMerge w:val="restart"/>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1</w:t>
            </w:r>
          </w:p>
        </w:tc>
        <w:tc>
          <w:tcPr>
            <w:tcW w:w="2976" w:type="dxa"/>
            <w:vMerge w:val="restart"/>
          </w:tcPr>
          <w:p w:rsidR="00D2388B" w:rsidRPr="00D2388B" w:rsidRDefault="00D2388B" w:rsidP="00D2388B">
            <w:pPr>
              <w:rPr>
                <w:rFonts w:ascii="Times New Roman" w:eastAsia="Calibri" w:hAnsi="Times New Roman" w:cs="Times New Roman"/>
                <w:sz w:val="20"/>
                <w:szCs w:val="20"/>
              </w:rPr>
            </w:pPr>
            <w:r w:rsidRPr="00D2388B">
              <w:rPr>
                <w:rFonts w:ascii="Times New Roman" w:eastAsia="Calibri" w:hAnsi="Times New Roman" w:cs="Times New Roman"/>
                <w:sz w:val="20"/>
                <w:szCs w:val="20"/>
              </w:rPr>
              <w:t>Сроки</w:t>
            </w:r>
          </w:p>
        </w:tc>
        <w:tc>
          <w:tcPr>
            <w:tcW w:w="4289" w:type="dxa"/>
          </w:tcPr>
          <w:p w:rsidR="00D2388B" w:rsidRPr="00D2388B" w:rsidRDefault="00D2388B" w:rsidP="00D2388B">
            <w:pPr>
              <w:rPr>
                <w:rFonts w:ascii="Times New Roman" w:eastAsia="Calibri" w:hAnsi="Times New Roman" w:cs="Times New Roman"/>
                <w:sz w:val="20"/>
                <w:szCs w:val="20"/>
              </w:rPr>
            </w:pPr>
            <w:r w:rsidRPr="00D2388B">
              <w:rPr>
                <w:rFonts w:ascii="Times New Roman" w:eastAsia="Calibri" w:hAnsi="Times New Roman" w:cs="Times New Roman"/>
                <w:sz w:val="20"/>
                <w:szCs w:val="20"/>
              </w:rPr>
              <w:t>- срок, на который разработан генплан;</w:t>
            </w:r>
          </w:p>
        </w:tc>
        <w:tc>
          <w:tcPr>
            <w:tcW w:w="1134" w:type="dxa"/>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дата</w:t>
            </w:r>
          </w:p>
        </w:tc>
        <w:tc>
          <w:tcPr>
            <w:tcW w:w="2552" w:type="dxa"/>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1 очередь – 2020 г.;</w:t>
            </w:r>
          </w:p>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расчетный срок – 2030 г.</w:t>
            </w:r>
          </w:p>
        </w:tc>
        <w:tc>
          <w:tcPr>
            <w:tcW w:w="2126" w:type="dxa"/>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2018-2028 гг.</w:t>
            </w:r>
          </w:p>
        </w:tc>
        <w:tc>
          <w:tcPr>
            <w:tcW w:w="1533" w:type="dxa"/>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w:t>
            </w:r>
          </w:p>
        </w:tc>
      </w:tr>
      <w:tr w:rsidR="00D2388B" w:rsidRPr="00D2388B" w:rsidTr="00122D97">
        <w:trPr>
          <w:trHeight w:val="735"/>
          <w:jc w:val="center"/>
        </w:trPr>
        <w:tc>
          <w:tcPr>
            <w:tcW w:w="573" w:type="dxa"/>
            <w:vMerge/>
          </w:tcPr>
          <w:p w:rsidR="00D2388B" w:rsidRPr="00D2388B" w:rsidRDefault="00D2388B" w:rsidP="00D2388B">
            <w:pPr>
              <w:jc w:val="center"/>
              <w:rPr>
                <w:rFonts w:ascii="Times New Roman" w:eastAsia="Calibri" w:hAnsi="Times New Roman" w:cs="Times New Roman"/>
                <w:sz w:val="20"/>
                <w:szCs w:val="20"/>
              </w:rPr>
            </w:pPr>
          </w:p>
        </w:tc>
        <w:tc>
          <w:tcPr>
            <w:tcW w:w="2976" w:type="dxa"/>
            <w:vMerge/>
          </w:tcPr>
          <w:p w:rsidR="00D2388B" w:rsidRPr="00D2388B" w:rsidRDefault="00D2388B" w:rsidP="00D2388B">
            <w:pPr>
              <w:rPr>
                <w:rFonts w:ascii="Times New Roman" w:eastAsia="Calibri" w:hAnsi="Times New Roman" w:cs="Times New Roman"/>
                <w:sz w:val="20"/>
                <w:szCs w:val="20"/>
              </w:rPr>
            </w:pPr>
          </w:p>
        </w:tc>
        <w:tc>
          <w:tcPr>
            <w:tcW w:w="4289" w:type="dxa"/>
          </w:tcPr>
          <w:p w:rsidR="00D2388B" w:rsidRPr="00D2388B" w:rsidRDefault="00D2388B" w:rsidP="00D2388B">
            <w:pPr>
              <w:ind w:right="-108"/>
              <w:rPr>
                <w:rFonts w:ascii="Times New Roman" w:eastAsia="Calibri" w:hAnsi="Times New Roman" w:cs="Times New Roman"/>
                <w:sz w:val="20"/>
                <w:szCs w:val="20"/>
              </w:rPr>
            </w:pPr>
            <w:r w:rsidRPr="00D2388B">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1134" w:type="dxa"/>
          </w:tcPr>
          <w:p w:rsidR="00D2388B" w:rsidRPr="00D2388B" w:rsidRDefault="00D2388B" w:rsidP="00D2388B">
            <w:pPr>
              <w:jc w:val="center"/>
              <w:rPr>
                <w:rFonts w:ascii="Times New Roman" w:eastAsia="Calibri" w:hAnsi="Times New Roman" w:cs="Times New Roman"/>
                <w:sz w:val="20"/>
                <w:szCs w:val="20"/>
              </w:rPr>
            </w:pPr>
          </w:p>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дата</w:t>
            </w:r>
          </w:p>
        </w:tc>
        <w:tc>
          <w:tcPr>
            <w:tcW w:w="2552" w:type="dxa"/>
          </w:tcPr>
          <w:p w:rsidR="00D2388B" w:rsidRPr="00D2388B" w:rsidRDefault="00D2388B" w:rsidP="00D2388B">
            <w:pPr>
              <w:ind w:left="-64"/>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от 29.07.2010 № 39</w:t>
            </w:r>
          </w:p>
        </w:tc>
        <w:tc>
          <w:tcPr>
            <w:tcW w:w="2126" w:type="dxa"/>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 xml:space="preserve">от 04.10.2018 г. </w:t>
            </w:r>
            <w:r w:rsidRPr="00D2388B">
              <w:rPr>
                <w:rFonts w:ascii="Times New Roman" w:eastAsia="Calibri" w:hAnsi="Times New Roman" w:cs="Times New Roman"/>
                <w:sz w:val="20"/>
                <w:szCs w:val="20"/>
              </w:rPr>
              <w:br/>
              <w:t>№ 183</w:t>
            </w:r>
          </w:p>
        </w:tc>
        <w:tc>
          <w:tcPr>
            <w:tcW w:w="1533" w:type="dxa"/>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w:t>
            </w:r>
          </w:p>
        </w:tc>
      </w:tr>
      <w:tr w:rsidR="00D2388B" w:rsidRPr="00D2388B" w:rsidTr="00122D97">
        <w:trPr>
          <w:trHeight w:val="486"/>
          <w:jc w:val="center"/>
        </w:trPr>
        <w:tc>
          <w:tcPr>
            <w:tcW w:w="573" w:type="dxa"/>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2</w:t>
            </w:r>
          </w:p>
        </w:tc>
        <w:tc>
          <w:tcPr>
            <w:tcW w:w="2976" w:type="dxa"/>
          </w:tcPr>
          <w:p w:rsidR="00D2388B" w:rsidRPr="00D2388B" w:rsidRDefault="00D2388B" w:rsidP="00D2388B">
            <w:pPr>
              <w:rPr>
                <w:rFonts w:ascii="Times New Roman" w:eastAsia="Calibri" w:hAnsi="Times New Roman" w:cs="Times New Roman"/>
                <w:sz w:val="20"/>
                <w:szCs w:val="20"/>
              </w:rPr>
            </w:pPr>
            <w:r w:rsidRPr="00D2388B">
              <w:rPr>
                <w:rFonts w:ascii="Times New Roman" w:eastAsia="Calibri" w:hAnsi="Times New Roman" w:cs="Times New Roman"/>
                <w:sz w:val="20"/>
                <w:szCs w:val="20"/>
              </w:rPr>
              <w:t>Население</w:t>
            </w:r>
          </w:p>
        </w:tc>
        <w:tc>
          <w:tcPr>
            <w:tcW w:w="4289" w:type="dxa"/>
          </w:tcPr>
          <w:p w:rsidR="00D2388B" w:rsidRPr="00D2388B" w:rsidRDefault="00D2388B" w:rsidP="00D2388B">
            <w:pPr>
              <w:rPr>
                <w:rFonts w:ascii="Times New Roman" w:eastAsia="Calibri" w:hAnsi="Times New Roman" w:cs="Times New Roman"/>
                <w:sz w:val="20"/>
                <w:szCs w:val="20"/>
              </w:rPr>
            </w:pPr>
            <w:r w:rsidRPr="00D2388B">
              <w:rPr>
                <w:rFonts w:ascii="Times New Roman" w:eastAsia="Calibri" w:hAnsi="Times New Roman" w:cs="Times New Roman"/>
                <w:sz w:val="20"/>
                <w:szCs w:val="20"/>
              </w:rPr>
              <w:t>- прогнозируемая численность населения МО</w:t>
            </w:r>
          </w:p>
        </w:tc>
        <w:tc>
          <w:tcPr>
            <w:tcW w:w="1134" w:type="dxa"/>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чел.</w:t>
            </w:r>
          </w:p>
        </w:tc>
        <w:tc>
          <w:tcPr>
            <w:tcW w:w="2552" w:type="dxa"/>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1 очередь – 6068;</w:t>
            </w:r>
          </w:p>
          <w:p w:rsidR="00D2388B" w:rsidRPr="00D2388B" w:rsidRDefault="00D2388B" w:rsidP="00D2388B">
            <w:pPr>
              <w:ind w:left="-64"/>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расчетный срок – 8192</w:t>
            </w:r>
          </w:p>
        </w:tc>
        <w:tc>
          <w:tcPr>
            <w:tcW w:w="2126" w:type="dxa"/>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расчетный срок - 2028</w:t>
            </w:r>
          </w:p>
        </w:tc>
        <w:tc>
          <w:tcPr>
            <w:tcW w:w="1533" w:type="dxa"/>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w:t>
            </w:r>
          </w:p>
        </w:tc>
      </w:tr>
      <w:tr w:rsidR="00D2388B" w:rsidRPr="00D2388B" w:rsidTr="00122D97">
        <w:trPr>
          <w:trHeight w:val="70"/>
          <w:jc w:val="center"/>
        </w:trPr>
        <w:tc>
          <w:tcPr>
            <w:tcW w:w="573" w:type="dxa"/>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3</w:t>
            </w:r>
          </w:p>
        </w:tc>
        <w:tc>
          <w:tcPr>
            <w:tcW w:w="2976" w:type="dxa"/>
          </w:tcPr>
          <w:p w:rsidR="00D2388B" w:rsidRPr="00D2388B" w:rsidRDefault="00D2388B" w:rsidP="00D2388B">
            <w:pPr>
              <w:rPr>
                <w:rFonts w:ascii="Times New Roman" w:eastAsia="Calibri" w:hAnsi="Times New Roman" w:cs="Times New Roman"/>
                <w:sz w:val="20"/>
                <w:szCs w:val="20"/>
              </w:rPr>
            </w:pPr>
            <w:r w:rsidRPr="00D2388B">
              <w:rPr>
                <w:rFonts w:ascii="Times New Roman" w:eastAsia="Calibri" w:hAnsi="Times New Roman" w:cs="Times New Roman"/>
                <w:sz w:val="20"/>
                <w:szCs w:val="20"/>
              </w:rPr>
              <w:t>Развитие образования</w:t>
            </w:r>
          </w:p>
        </w:tc>
        <w:tc>
          <w:tcPr>
            <w:tcW w:w="11634" w:type="dxa"/>
            <w:gridSpan w:val="5"/>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rPr>
              <w:t>мероприятия не запланированы</w:t>
            </w:r>
          </w:p>
        </w:tc>
      </w:tr>
      <w:tr w:rsidR="00D2388B" w:rsidRPr="00D2388B" w:rsidTr="00122D97">
        <w:trPr>
          <w:trHeight w:val="486"/>
          <w:jc w:val="center"/>
        </w:trPr>
        <w:tc>
          <w:tcPr>
            <w:tcW w:w="573" w:type="dxa"/>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4</w:t>
            </w:r>
          </w:p>
        </w:tc>
        <w:tc>
          <w:tcPr>
            <w:tcW w:w="2976" w:type="dxa"/>
          </w:tcPr>
          <w:p w:rsidR="00D2388B" w:rsidRPr="00D2388B" w:rsidRDefault="00D2388B" w:rsidP="00D2388B">
            <w:pPr>
              <w:rPr>
                <w:rFonts w:ascii="Times New Roman" w:eastAsia="Calibri" w:hAnsi="Times New Roman" w:cs="Times New Roman"/>
                <w:sz w:val="20"/>
                <w:szCs w:val="20"/>
              </w:rPr>
            </w:pPr>
            <w:r w:rsidRPr="00D2388B">
              <w:rPr>
                <w:rFonts w:ascii="Times New Roman" w:eastAsia="Calibri" w:hAnsi="Times New Roman" w:cs="Times New Roman"/>
                <w:sz w:val="20"/>
                <w:szCs w:val="20"/>
              </w:rPr>
              <w:t>Развитие здравоохранения</w:t>
            </w:r>
          </w:p>
        </w:tc>
        <w:tc>
          <w:tcPr>
            <w:tcW w:w="11634" w:type="dxa"/>
            <w:gridSpan w:val="5"/>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color w:val="000000"/>
              </w:rPr>
              <w:t>мероприятия не запланированы</w:t>
            </w:r>
          </w:p>
        </w:tc>
      </w:tr>
      <w:tr w:rsidR="00D2388B" w:rsidRPr="00D2388B" w:rsidTr="00122D97">
        <w:trPr>
          <w:trHeight w:val="237"/>
          <w:jc w:val="center"/>
        </w:trPr>
        <w:tc>
          <w:tcPr>
            <w:tcW w:w="573" w:type="dxa"/>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5</w:t>
            </w:r>
          </w:p>
        </w:tc>
        <w:tc>
          <w:tcPr>
            <w:tcW w:w="2976" w:type="dxa"/>
          </w:tcPr>
          <w:p w:rsidR="00D2388B" w:rsidRPr="00D2388B" w:rsidRDefault="00D2388B" w:rsidP="00D2388B">
            <w:pPr>
              <w:rPr>
                <w:rFonts w:ascii="Times New Roman" w:eastAsia="Calibri" w:hAnsi="Times New Roman" w:cs="Times New Roman"/>
                <w:sz w:val="20"/>
                <w:szCs w:val="20"/>
              </w:rPr>
            </w:pPr>
            <w:r w:rsidRPr="00D2388B">
              <w:rPr>
                <w:rFonts w:ascii="Times New Roman" w:eastAsia="Calibri" w:hAnsi="Times New Roman" w:cs="Times New Roman"/>
                <w:sz w:val="20"/>
                <w:szCs w:val="20"/>
              </w:rPr>
              <w:t>Развитие физической культуры и спорта</w:t>
            </w:r>
          </w:p>
        </w:tc>
        <w:tc>
          <w:tcPr>
            <w:tcW w:w="11634" w:type="dxa"/>
            <w:gridSpan w:val="5"/>
            <w:shd w:val="clear" w:color="auto" w:fill="auto"/>
          </w:tcPr>
          <w:p w:rsidR="00D2388B" w:rsidRPr="00D2388B" w:rsidRDefault="00D2388B" w:rsidP="00D2388B">
            <w:pPr>
              <w:jc w:val="center"/>
              <w:rPr>
                <w:rFonts w:ascii="Calibri" w:eastAsia="Calibri" w:hAnsi="Calibri" w:cs="Times New Roman"/>
                <w:sz w:val="20"/>
                <w:szCs w:val="20"/>
              </w:rPr>
            </w:pPr>
            <w:r w:rsidRPr="00D2388B">
              <w:rPr>
                <w:rFonts w:ascii="Times New Roman" w:eastAsia="Calibri" w:hAnsi="Times New Roman" w:cs="Times New Roman"/>
                <w:color w:val="000000"/>
              </w:rPr>
              <w:t>мероприятия не запланированы</w:t>
            </w:r>
          </w:p>
        </w:tc>
      </w:tr>
      <w:tr w:rsidR="00D2388B" w:rsidRPr="00D2388B" w:rsidTr="00122D97">
        <w:trPr>
          <w:trHeight w:val="486"/>
          <w:jc w:val="center"/>
        </w:trPr>
        <w:tc>
          <w:tcPr>
            <w:tcW w:w="573" w:type="dxa"/>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sz w:val="20"/>
                <w:szCs w:val="20"/>
              </w:rPr>
              <w:t>6</w:t>
            </w:r>
          </w:p>
        </w:tc>
        <w:tc>
          <w:tcPr>
            <w:tcW w:w="2976" w:type="dxa"/>
          </w:tcPr>
          <w:p w:rsidR="00D2388B" w:rsidRPr="00D2388B" w:rsidRDefault="00D2388B" w:rsidP="00D2388B">
            <w:pPr>
              <w:rPr>
                <w:rFonts w:ascii="Times New Roman" w:eastAsia="Calibri" w:hAnsi="Times New Roman" w:cs="Times New Roman"/>
                <w:sz w:val="20"/>
                <w:szCs w:val="20"/>
              </w:rPr>
            </w:pPr>
            <w:r w:rsidRPr="00D2388B">
              <w:rPr>
                <w:rFonts w:ascii="Times New Roman" w:eastAsia="Calibri" w:hAnsi="Times New Roman" w:cs="Times New Roman"/>
                <w:sz w:val="20"/>
                <w:szCs w:val="20"/>
              </w:rPr>
              <w:t>Развитие культуры</w:t>
            </w:r>
          </w:p>
        </w:tc>
        <w:tc>
          <w:tcPr>
            <w:tcW w:w="11634" w:type="dxa"/>
            <w:gridSpan w:val="5"/>
          </w:tcPr>
          <w:p w:rsidR="00D2388B" w:rsidRPr="00D2388B" w:rsidRDefault="00D2388B" w:rsidP="00D2388B">
            <w:pPr>
              <w:jc w:val="center"/>
              <w:rPr>
                <w:rFonts w:ascii="Times New Roman" w:eastAsia="Calibri" w:hAnsi="Times New Roman" w:cs="Times New Roman"/>
                <w:sz w:val="20"/>
                <w:szCs w:val="20"/>
              </w:rPr>
            </w:pPr>
            <w:r w:rsidRPr="00D2388B">
              <w:rPr>
                <w:rFonts w:ascii="Times New Roman" w:eastAsia="Calibri" w:hAnsi="Times New Roman" w:cs="Times New Roman"/>
                <w:color w:val="000000"/>
              </w:rPr>
              <w:t>мероприятия не запланированы</w:t>
            </w:r>
          </w:p>
        </w:tc>
      </w:tr>
    </w:tbl>
    <w:p w:rsidR="00D2388B" w:rsidRPr="00D2388B" w:rsidRDefault="00D2388B" w:rsidP="00D2388B">
      <w:pPr>
        <w:spacing w:after="160" w:line="259" w:lineRule="auto"/>
        <w:ind w:firstLine="567"/>
        <w:jc w:val="both"/>
        <w:rPr>
          <w:rFonts w:ascii="Times New Roman" w:eastAsia="Calibri" w:hAnsi="Times New Roman" w:cs="Times New Roman"/>
          <w:b/>
          <w:sz w:val="28"/>
          <w:szCs w:val="28"/>
        </w:rPr>
      </w:pPr>
    </w:p>
    <w:p w:rsidR="00D2388B" w:rsidRPr="00D2388B" w:rsidRDefault="00D2388B" w:rsidP="005605D5">
      <w:pPr>
        <w:tabs>
          <w:tab w:val="left" w:pos="993"/>
        </w:tabs>
        <w:spacing w:after="0" w:line="240" w:lineRule="auto"/>
        <w:ind w:firstLine="709"/>
        <w:jc w:val="both"/>
        <w:rPr>
          <w:rFonts w:ascii="Times New Roman" w:eastAsia="Calibri" w:hAnsi="Times New Roman" w:cs="Times New Roman"/>
          <w:sz w:val="28"/>
          <w:szCs w:val="28"/>
        </w:rPr>
      </w:pPr>
      <w:r w:rsidRPr="00D2388B">
        <w:rPr>
          <w:rFonts w:ascii="Times New Roman" w:eastAsia="Calibri" w:hAnsi="Times New Roman" w:cs="Times New Roman"/>
          <w:b/>
          <w:sz w:val="28"/>
          <w:szCs w:val="28"/>
        </w:rPr>
        <w:t>Вывод:</w:t>
      </w:r>
      <w:r w:rsidRPr="00D2388B">
        <w:rPr>
          <w:rFonts w:ascii="Times New Roman" w:eastAsia="Calibri" w:hAnsi="Times New Roman" w:cs="Times New Roman"/>
          <w:sz w:val="28"/>
          <w:szCs w:val="28"/>
        </w:rPr>
        <w:t xml:space="preserve"> ПКР СИ на территории Галкинского сельского поселения не соответствует Генеральному плану, поэтому Кс=0.</w:t>
      </w:r>
    </w:p>
    <w:p w:rsidR="00D2388B" w:rsidRPr="00D2388B" w:rsidRDefault="00D2388B" w:rsidP="005605D5">
      <w:pPr>
        <w:tabs>
          <w:tab w:val="left" w:pos="993"/>
        </w:tabs>
        <w:spacing w:after="0" w:line="240" w:lineRule="auto"/>
        <w:ind w:firstLine="709"/>
        <w:rPr>
          <w:rFonts w:ascii="Times New Roman" w:eastAsia="Calibri" w:hAnsi="Times New Roman" w:cs="Times New Roman"/>
          <w:b/>
          <w:sz w:val="28"/>
          <w:szCs w:val="28"/>
        </w:rPr>
      </w:pPr>
      <w:r w:rsidRPr="00D2388B">
        <w:rPr>
          <w:rFonts w:ascii="Times New Roman" w:eastAsia="Calibri" w:hAnsi="Times New Roman" w:cs="Times New Roman"/>
          <w:b/>
          <w:sz w:val="28"/>
          <w:szCs w:val="28"/>
        </w:rPr>
        <w:t>Замечания:</w:t>
      </w:r>
    </w:p>
    <w:p w:rsidR="00D2388B" w:rsidRPr="00D2388B" w:rsidRDefault="00D2388B" w:rsidP="005605D5">
      <w:pPr>
        <w:tabs>
          <w:tab w:val="left" w:pos="993"/>
        </w:tabs>
        <w:spacing w:after="0" w:line="240" w:lineRule="auto"/>
        <w:ind w:firstLine="709"/>
        <w:jc w:val="both"/>
        <w:rPr>
          <w:rFonts w:ascii="Times New Roman" w:eastAsia="Calibri" w:hAnsi="Times New Roman" w:cs="Times New Roman"/>
          <w:sz w:val="28"/>
          <w:szCs w:val="28"/>
        </w:rPr>
      </w:pPr>
      <w:r w:rsidRPr="00D2388B">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D2388B">
        <w:rPr>
          <w:rFonts w:ascii="Times New Roman" w:eastAsia="Calibri" w:hAnsi="Times New Roman" w:cs="Times New Roman"/>
          <w:sz w:val="28"/>
          <w:szCs w:val="28"/>
        </w:rPr>
        <w:br/>
        <w:t>Галкинского сельского поселения, утвержденной Постановлением Главы муниципального образования «Галкинское сельское поселение» от 04.10.2018 г. № 183 «Об утверждении Программы комплексного развития социальной инфраструктуры муниципального образования «Галкинское сельское поселение» на 2018-2028 годы» (далее – Программа),</w:t>
      </w:r>
      <w:r w:rsidRPr="00D2388B">
        <w:rPr>
          <w:rFonts w:ascii="Calibri" w:eastAsia="Calibri" w:hAnsi="Calibri" w:cs="Times New Roman"/>
          <w:sz w:val="28"/>
          <w:szCs w:val="28"/>
        </w:rPr>
        <w:t xml:space="preserve"> </w:t>
      </w:r>
      <w:r w:rsidRPr="00D2388B">
        <w:rPr>
          <w:rFonts w:ascii="Times New Roman" w:eastAsia="Calibri" w:hAnsi="Times New Roman" w:cs="Times New Roman"/>
          <w:sz w:val="28"/>
          <w:szCs w:val="28"/>
        </w:rPr>
        <w:t xml:space="preserve">генеральному плану, утвержденному Решением Думы муниципального образования Галкинское сельское поселение </w:t>
      </w:r>
      <w:r w:rsidRPr="00D2388B">
        <w:rPr>
          <w:rFonts w:ascii="Times New Roman" w:eastAsia="Calibri" w:hAnsi="Times New Roman" w:cs="Times New Roman"/>
          <w:sz w:val="28"/>
          <w:szCs w:val="28"/>
        </w:rPr>
        <w:br/>
        <w:t>от 29.07.2010 № 39 (далее – Генеральный план), были выявлены следующие несоответствия:</w:t>
      </w:r>
    </w:p>
    <w:p w:rsidR="00D2388B" w:rsidRPr="00CE2900" w:rsidRDefault="00D2388B" w:rsidP="005605D5">
      <w:pPr>
        <w:pStyle w:val="a4"/>
        <w:numPr>
          <w:ilvl w:val="0"/>
          <w:numId w:val="16"/>
        </w:numPr>
        <w:tabs>
          <w:tab w:val="left" w:pos="993"/>
        </w:tabs>
        <w:spacing w:after="0" w:line="240" w:lineRule="auto"/>
        <w:ind w:left="0" w:firstLine="709"/>
        <w:jc w:val="both"/>
        <w:rPr>
          <w:rFonts w:ascii="Times New Roman" w:eastAsia="Calibri" w:hAnsi="Times New Roman" w:cs="Times New Roman"/>
          <w:sz w:val="28"/>
          <w:szCs w:val="28"/>
        </w:rPr>
      </w:pPr>
      <w:r w:rsidRPr="00CE2900">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w:t>
      </w:r>
    </w:p>
    <w:p w:rsidR="00D2388B" w:rsidRPr="00D2388B" w:rsidRDefault="00D2388B" w:rsidP="005605D5">
      <w:pPr>
        <w:numPr>
          <w:ilvl w:val="0"/>
          <w:numId w:val="1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D2388B">
        <w:rPr>
          <w:rFonts w:ascii="Times New Roman" w:eastAsia="Calibri" w:hAnsi="Times New Roman" w:cs="Times New Roman"/>
          <w:sz w:val="28"/>
          <w:szCs w:val="28"/>
        </w:rPr>
        <w:t>В Программе отсутствуют периоды реализации мероприятий, что противоречит п. 6 Постановления Правительства Российской Федерации от 01 октября 2015 г. № 1050 «Об утверждении требований к программам комплексного развития социальной инфраструктуры поселений, городских округов»;</w:t>
      </w:r>
    </w:p>
    <w:p w:rsidR="00D2388B" w:rsidRPr="00D2388B" w:rsidRDefault="00D2388B" w:rsidP="005605D5">
      <w:pPr>
        <w:numPr>
          <w:ilvl w:val="0"/>
          <w:numId w:val="1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D2388B">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D2388B" w:rsidRPr="00D2388B" w:rsidRDefault="00D2388B" w:rsidP="005605D5">
      <w:pPr>
        <w:tabs>
          <w:tab w:val="left" w:pos="993"/>
        </w:tabs>
        <w:spacing w:after="0" w:line="240" w:lineRule="auto"/>
        <w:ind w:firstLine="709"/>
        <w:contextualSpacing/>
        <w:jc w:val="both"/>
        <w:rPr>
          <w:rFonts w:ascii="Times New Roman" w:eastAsia="Calibri" w:hAnsi="Times New Roman" w:cs="Times New Roman"/>
          <w:sz w:val="28"/>
          <w:szCs w:val="28"/>
        </w:rPr>
      </w:pPr>
      <w:r w:rsidRPr="00D2388B">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D2388B" w:rsidRPr="00D2388B" w:rsidRDefault="00D2388B" w:rsidP="005605D5">
      <w:pPr>
        <w:numPr>
          <w:ilvl w:val="0"/>
          <w:numId w:val="1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D2388B">
        <w:rPr>
          <w:rFonts w:ascii="Times New Roman" w:eastAsia="Calibri" w:hAnsi="Times New Roman" w:cs="Times New Roman"/>
          <w:sz w:val="28"/>
          <w:szCs w:val="28"/>
        </w:rPr>
        <w:t>Мероприятия, предусмотренные Генеральном планом, не отражены в Программе:</w:t>
      </w:r>
    </w:p>
    <w:p w:rsidR="00D2388B" w:rsidRPr="00D2388B" w:rsidRDefault="00D2388B" w:rsidP="005605D5">
      <w:pPr>
        <w:numPr>
          <w:ilvl w:val="0"/>
          <w:numId w:val="12"/>
        </w:numPr>
        <w:tabs>
          <w:tab w:val="left" w:pos="993"/>
        </w:tabs>
        <w:spacing w:after="0" w:line="240" w:lineRule="auto"/>
        <w:contextualSpacing/>
        <w:jc w:val="both"/>
        <w:rPr>
          <w:rFonts w:ascii="Times New Roman" w:eastAsia="Calibri" w:hAnsi="Times New Roman" w:cs="Times New Roman"/>
          <w:sz w:val="28"/>
          <w:szCs w:val="28"/>
        </w:rPr>
      </w:pPr>
      <w:r w:rsidRPr="00D2388B">
        <w:rPr>
          <w:rFonts w:ascii="Times New Roman" w:eastAsia="Calibri" w:hAnsi="Times New Roman" w:cs="Times New Roman"/>
          <w:sz w:val="28"/>
          <w:szCs w:val="28"/>
        </w:rPr>
        <w:t>размещение спортивно-досугового комплекса, клуба в д. Большое Пульниково;</w:t>
      </w:r>
    </w:p>
    <w:p w:rsidR="00D2388B" w:rsidRPr="00D2388B" w:rsidRDefault="00D2388B" w:rsidP="005605D5">
      <w:pPr>
        <w:numPr>
          <w:ilvl w:val="0"/>
          <w:numId w:val="12"/>
        </w:numPr>
        <w:tabs>
          <w:tab w:val="left" w:pos="993"/>
        </w:tabs>
        <w:spacing w:after="0" w:line="240" w:lineRule="auto"/>
        <w:contextualSpacing/>
        <w:jc w:val="both"/>
        <w:rPr>
          <w:rFonts w:ascii="Times New Roman" w:eastAsia="Calibri" w:hAnsi="Times New Roman" w:cs="Times New Roman"/>
          <w:sz w:val="28"/>
          <w:szCs w:val="28"/>
        </w:rPr>
      </w:pPr>
      <w:r w:rsidRPr="00D2388B">
        <w:rPr>
          <w:rFonts w:ascii="Times New Roman" w:eastAsia="Calibri" w:hAnsi="Times New Roman" w:cs="Times New Roman"/>
          <w:sz w:val="28"/>
          <w:szCs w:val="28"/>
        </w:rPr>
        <w:t xml:space="preserve">размещение детских дошкольных учреждений (общим количеством на 518 мест) в с. Галкинское, </w:t>
      </w:r>
      <w:r w:rsidRPr="00D2388B">
        <w:rPr>
          <w:rFonts w:ascii="Times New Roman" w:eastAsia="Calibri" w:hAnsi="Times New Roman" w:cs="Times New Roman"/>
          <w:sz w:val="28"/>
          <w:szCs w:val="28"/>
        </w:rPr>
        <w:br/>
        <w:t>с. Квашнинское, с. Кочневское, с. Куровское, д. Бутырки, п. Калина, д. Большое Пульниково;</w:t>
      </w:r>
    </w:p>
    <w:p w:rsidR="00D2388B" w:rsidRPr="00D2388B" w:rsidRDefault="00D2388B" w:rsidP="005605D5">
      <w:pPr>
        <w:numPr>
          <w:ilvl w:val="0"/>
          <w:numId w:val="12"/>
        </w:numPr>
        <w:tabs>
          <w:tab w:val="left" w:pos="993"/>
        </w:tabs>
        <w:spacing w:after="0" w:line="240" w:lineRule="auto"/>
        <w:contextualSpacing/>
        <w:jc w:val="both"/>
        <w:rPr>
          <w:rFonts w:ascii="Times New Roman" w:eastAsia="Calibri" w:hAnsi="Times New Roman" w:cs="Times New Roman"/>
          <w:sz w:val="28"/>
          <w:szCs w:val="28"/>
        </w:rPr>
      </w:pPr>
      <w:r w:rsidRPr="00D2388B">
        <w:rPr>
          <w:rFonts w:ascii="Times New Roman" w:eastAsia="Calibri" w:hAnsi="Times New Roman" w:cs="Times New Roman"/>
          <w:sz w:val="28"/>
          <w:szCs w:val="28"/>
        </w:rPr>
        <w:t xml:space="preserve"> размещение фельдшерско-акушерских пунктов в  с. Кочневское, д. Ерзовка, д. Большая Пульникова, п. Калина.</w:t>
      </w:r>
    </w:p>
    <w:p w:rsidR="00D2388B" w:rsidRPr="00D2388B" w:rsidRDefault="00D2388B" w:rsidP="005605D5">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D2388B">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D2388B">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D2388B">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D2388B">
        <w:rPr>
          <w:rFonts w:ascii="Times New Roman" w:eastAsia="Calibri" w:hAnsi="Times New Roman" w:cs="Times New Roman"/>
          <w:b/>
          <w:sz w:val="28"/>
          <w:szCs w:val="28"/>
        </w:rPr>
        <w:t>которые предусмотрены</w:t>
      </w:r>
      <w:r w:rsidRPr="00D2388B">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D2388B">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D2388B">
        <w:rPr>
          <w:rFonts w:ascii="Times New Roman" w:eastAsia="Calibri" w:hAnsi="Times New Roman" w:cs="Times New Roman"/>
          <w:sz w:val="28"/>
          <w:szCs w:val="28"/>
        </w:rPr>
        <w:t xml:space="preserve"> органами местного самоуправления поселения, городского округа </w:t>
      </w:r>
      <w:r w:rsidRPr="00D2388B">
        <w:rPr>
          <w:rFonts w:ascii="Times New Roman" w:eastAsia="Calibri" w:hAnsi="Times New Roman" w:cs="Times New Roman"/>
          <w:b/>
          <w:sz w:val="28"/>
          <w:szCs w:val="28"/>
        </w:rPr>
        <w:t>на основании</w:t>
      </w:r>
      <w:r w:rsidRPr="00D2388B">
        <w:rPr>
          <w:rFonts w:ascii="Times New Roman" w:eastAsia="Calibri" w:hAnsi="Times New Roman" w:cs="Times New Roman"/>
          <w:sz w:val="28"/>
          <w:szCs w:val="28"/>
        </w:rPr>
        <w:t xml:space="preserve"> утвержденных в порядке, установленном настоящим Кодексом, </w:t>
      </w:r>
      <w:r w:rsidRPr="00D2388B">
        <w:rPr>
          <w:rFonts w:ascii="Times New Roman" w:eastAsia="Calibri" w:hAnsi="Times New Roman" w:cs="Times New Roman"/>
          <w:b/>
          <w:sz w:val="28"/>
          <w:szCs w:val="28"/>
        </w:rPr>
        <w:t>генеральных планов муниципального образования</w:t>
      </w:r>
      <w:r w:rsidRPr="00D2388B">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D2388B" w:rsidRPr="00D2388B" w:rsidRDefault="00D2388B" w:rsidP="005605D5">
      <w:pPr>
        <w:tabs>
          <w:tab w:val="left" w:pos="993"/>
        </w:tabs>
        <w:spacing w:after="0" w:line="240" w:lineRule="auto"/>
        <w:ind w:firstLine="709"/>
        <w:contextualSpacing/>
        <w:jc w:val="both"/>
        <w:rPr>
          <w:rFonts w:ascii="Times New Roman" w:eastAsia="Calibri" w:hAnsi="Times New Roman" w:cs="Times New Roman"/>
          <w:sz w:val="28"/>
          <w:szCs w:val="28"/>
        </w:rPr>
      </w:pPr>
      <w:r w:rsidRPr="00D2388B">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D2388B">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D2388B">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D2388B">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D2388B">
        <w:rPr>
          <w:rFonts w:ascii="Times New Roman" w:eastAsia="Calibri" w:hAnsi="Times New Roman" w:cs="Times New Roman"/>
          <w:b/>
          <w:sz w:val="28"/>
          <w:szCs w:val="28"/>
        </w:rPr>
        <w:t xml:space="preserve"> </w:t>
      </w:r>
      <w:r w:rsidRPr="00D2388B">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D2388B">
        <w:rPr>
          <w:rFonts w:ascii="Times New Roman" w:eastAsia="Calibri" w:hAnsi="Times New Roman" w:cs="Times New Roman"/>
          <w:b/>
          <w:sz w:val="28"/>
          <w:szCs w:val="28"/>
        </w:rPr>
        <w:t>программами комплексного развития социальной инфраструктуры</w:t>
      </w:r>
      <w:r w:rsidRPr="00D2388B">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D2388B" w:rsidRPr="00D2388B" w:rsidRDefault="00D2388B" w:rsidP="005605D5">
      <w:pPr>
        <w:tabs>
          <w:tab w:val="left" w:pos="993"/>
        </w:tabs>
        <w:spacing w:after="0" w:line="240" w:lineRule="auto"/>
        <w:ind w:firstLine="709"/>
        <w:contextualSpacing/>
        <w:jc w:val="both"/>
        <w:rPr>
          <w:rFonts w:ascii="Times New Roman" w:eastAsia="Calibri" w:hAnsi="Times New Roman" w:cs="Times New Roman"/>
          <w:sz w:val="28"/>
          <w:szCs w:val="28"/>
        </w:rPr>
      </w:pPr>
      <w:r w:rsidRPr="00D2388B">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D2388B" w:rsidRPr="00D2388B" w:rsidRDefault="00D2388B" w:rsidP="005605D5">
      <w:pPr>
        <w:tabs>
          <w:tab w:val="left" w:pos="993"/>
        </w:tabs>
        <w:spacing w:after="0" w:line="240" w:lineRule="auto"/>
        <w:ind w:firstLine="709"/>
        <w:contextualSpacing/>
        <w:jc w:val="both"/>
        <w:rPr>
          <w:rFonts w:ascii="Times New Roman" w:eastAsia="Calibri" w:hAnsi="Times New Roman" w:cs="Times New Roman"/>
          <w:sz w:val="28"/>
          <w:szCs w:val="28"/>
        </w:rPr>
      </w:pPr>
      <w:r w:rsidRPr="00D2388B">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A77F9E" w:rsidRDefault="00A77F9E" w:rsidP="00BE27BE">
      <w:pPr>
        <w:spacing w:after="0" w:line="240" w:lineRule="auto"/>
        <w:ind w:firstLine="709"/>
        <w:contextualSpacing/>
        <w:jc w:val="both"/>
        <w:rPr>
          <w:rFonts w:ascii="Times New Roman" w:eastAsia="Calibri" w:hAnsi="Times New Roman" w:cs="Times New Roman"/>
          <w:sz w:val="28"/>
          <w:szCs w:val="28"/>
        </w:rPr>
      </w:pPr>
    </w:p>
    <w:p w:rsidR="00A72492" w:rsidRDefault="00A72492">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CE2900" w:rsidRPr="00CE2900" w:rsidRDefault="00A72492" w:rsidP="00CE2900">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4.2.22</w:t>
      </w:r>
    </w:p>
    <w:p w:rsidR="00CE2900" w:rsidRPr="00CE2900" w:rsidRDefault="00CE2900" w:rsidP="00CE2900">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CE2900">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CE2900">
        <w:rPr>
          <w:rFonts w:ascii="Times New Roman" w:eastAsia="Calibri" w:hAnsi="Times New Roman" w:cs="Times New Roman"/>
          <w:sz w:val="28"/>
          <w:szCs w:val="28"/>
        </w:rPr>
        <w:br/>
        <w:t xml:space="preserve">на территории </w:t>
      </w:r>
      <w:r w:rsidRPr="00CE2900">
        <w:rPr>
          <w:rFonts w:ascii="Times New Roman" w:eastAsia="Calibri" w:hAnsi="Times New Roman" w:cs="Times New Roman"/>
          <w:b/>
          <w:sz w:val="28"/>
          <w:szCs w:val="28"/>
        </w:rPr>
        <w:t>Зареченского</w:t>
      </w:r>
      <w:r w:rsidRPr="00CE2900">
        <w:rPr>
          <w:rFonts w:ascii="Times New Roman" w:eastAsia="Calibri" w:hAnsi="Times New Roman" w:cs="Times New Roman"/>
          <w:sz w:val="28"/>
          <w:szCs w:val="28"/>
        </w:rPr>
        <w:t xml:space="preserve"> </w:t>
      </w:r>
      <w:r w:rsidRPr="00CE2900">
        <w:rPr>
          <w:rFonts w:ascii="Times New Roman" w:eastAsia="Calibri" w:hAnsi="Times New Roman" w:cs="Times New Roman"/>
          <w:b/>
          <w:sz w:val="28"/>
          <w:szCs w:val="28"/>
        </w:rPr>
        <w:t xml:space="preserve">сельского поселения </w:t>
      </w:r>
      <w:r w:rsidRPr="00CE2900">
        <w:rPr>
          <w:rFonts w:ascii="Times New Roman" w:eastAsia="Calibri" w:hAnsi="Times New Roman" w:cs="Times New Roman"/>
          <w:sz w:val="28"/>
          <w:szCs w:val="28"/>
        </w:rPr>
        <w:t>генеральному плану</w:t>
      </w:r>
    </w:p>
    <w:tbl>
      <w:tblPr>
        <w:tblStyle w:val="a3"/>
        <w:tblW w:w="14438" w:type="dxa"/>
        <w:jc w:val="center"/>
        <w:tblLayout w:type="fixed"/>
        <w:tblLook w:val="04A0" w:firstRow="1" w:lastRow="0" w:firstColumn="1" w:lastColumn="0" w:noHBand="0" w:noVBand="1"/>
      </w:tblPr>
      <w:tblGrid>
        <w:gridCol w:w="573"/>
        <w:gridCol w:w="2551"/>
        <w:gridCol w:w="4253"/>
        <w:gridCol w:w="1134"/>
        <w:gridCol w:w="2410"/>
        <w:gridCol w:w="1984"/>
        <w:gridCol w:w="1533"/>
      </w:tblGrid>
      <w:tr w:rsidR="00CE2900" w:rsidRPr="00CE2900" w:rsidTr="00122D97">
        <w:trPr>
          <w:trHeight w:val="506"/>
          <w:jc w:val="center"/>
        </w:trPr>
        <w:tc>
          <w:tcPr>
            <w:tcW w:w="573" w:type="dxa"/>
          </w:tcPr>
          <w:p w:rsidR="00CE2900" w:rsidRPr="00CE2900" w:rsidRDefault="00CE2900" w:rsidP="00CE2900">
            <w:pPr>
              <w:ind w:left="-113"/>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 п/п</w:t>
            </w:r>
          </w:p>
        </w:tc>
        <w:tc>
          <w:tcPr>
            <w:tcW w:w="2551" w:type="dxa"/>
          </w:tcPr>
          <w:p w:rsidR="00CE2900" w:rsidRPr="00CE2900" w:rsidRDefault="00CE2900" w:rsidP="00CE2900">
            <w:pPr>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Показатель</w:t>
            </w:r>
          </w:p>
        </w:tc>
        <w:tc>
          <w:tcPr>
            <w:tcW w:w="4253" w:type="dxa"/>
          </w:tcPr>
          <w:p w:rsidR="00CE2900" w:rsidRPr="00CE2900" w:rsidRDefault="00CE2900" w:rsidP="00CE2900">
            <w:pPr>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Состав мероприятий ПКР СИ</w:t>
            </w:r>
          </w:p>
        </w:tc>
        <w:tc>
          <w:tcPr>
            <w:tcW w:w="1134" w:type="dxa"/>
          </w:tcPr>
          <w:p w:rsidR="00CE2900" w:rsidRPr="00CE2900" w:rsidRDefault="00CE2900" w:rsidP="00CE2900">
            <w:pPr>
              <w:ind w:right="-10"/>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Ед. изм-я</w:t>
            </w:r>
          </w:p>
        </w:tc>
        <w:tc>
          <w:tcPr>
            <w:tcW w:w="2410" w:type="dxa"/>
          </w:tcPr>
          <w:p w:rsidR="00CE2900" w:rsidRPr="00CE2900" w:rsidRDefault="00CE2900" w:rsidP="00CE2900">
            <w:pPr>
              <w:ind w:left="-64" w:right="-103"/>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Показатели по Генплану</w:t>
            </w:r>
          </w:p>
        </w:tc>
        <w:tc>
          <w:tcPr>
            <w:tcW w:w="1984" w:type="dxa"/>
          </w:tcPr>
          <w:p w:rsidR="00CE2900" w:rsidRPr="00CE2900" w:rsidRDefault="00CE2900" w:rsidP="00CE2900">
            <w:pPr>
              <w:ind w:left="-160" w:right="-103"/>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Показатели по ПКР СИ</w:t>
            </w:r>
          </w:p>
        </w:tc>
        <w:tc>
          <w:tcPr>
            <w:tcW w:w="1533" w:type="dxa"/>
          </w:tcPr>
          <w:p w:rsidR="00CE2900" w:rsidRPr="00CE2900" w:rsidRDefault="00CE2900" w:rsidP="00CE2900">
            <w:pPr>
              <w:ind w:left="-160" w:right="-103"/>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Соответствие</w:t>
            </w:r>
          </w:p>
        </w:tc>
      </w:tr>
      <w:tr w:rsidR="00CE2900" w:rsidRPr="00CE2900" w:rsidTr="00122D97">
        <w:trPr>
          <w:trHeight w:val="237"/>
          <w:jc w:val="center"/>
        </w:trPr>
        <w:tc>
          <w:tcPr>
            <w:tcW w:w="573" w:type="dxa"/>
          </w:tcPr>
          <w:p w:rsidR="00CE2900" w:rsidRPr="00CE2900" w:rsidRDefault="00CE2900" w:rsidP="00CE2900">
            <w:pPr>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1</w:t>
            </w:r>
          </w:p>
        </w:tc>
        <w:tc>
          <w:tcPr>
            <w:tcW w:w="2551" w:type="dxa"/>
          </w:tcPr>
          <w:p w:rsidR="00CE2900" w:rsidRPr="00CE2900" w:rsidRDefault="00CE2900" w:rsidP="00CE2900">
            <w:pPr>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2</w:t>
            </w:r>
          </w:p>
        </w:tc>
        <w:tc>
          <w:tcPr>
            <w:tcW w:w="4253" w:type="dxa"/>
          </w:tcPr>
          <w:p w:rsidR="00CE2900" w:rsidRPr="00CE2900" w:rsidRDefault="00CE2900" w:rsidP="00CE2900">
            <w:pPr>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3</w:t>
            </w:r>
          </w:p>
        </w:tc>
        <w:tc>
          <w:tcPr>
            <w:tcW w:w="1134" w:type="dxa"/>
          </w:tcPr>
          <w:p w:rsidR="00CE2900" w:rsidRPr="00CE2900" w:rsidRDefault="00CE2900" w:rsidP="00CE2900">
            <w:pPr>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4</w:t>
            </w:r>
          </w:p>
        </w:tc>
        <w:tc>
          <w:tcPr>
            <w:tcW w:w="2410" w:type="dxa"/>
          </w:tcPr>
          <w:p w:rsidR="00CE2900" w:rsidRPr="00CE2900" w:rsidRDefault="00CE2900" w:rsidP="00CE2900">
            <w:pPr>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5</w:t>
            </w:r>
          </w:p>
        </w:tc>
        <w:tc>
          <w:tcPr>
            <w:tcW w:w="1984" w:type="dxa"/>
          </w:tcPr>
          <w:p w:rsidR="00CE2900" w:rsidRPr="00CE2900" w:rsidRDefault="00CE2900" w:rsidP="00CE2900">
            <w:pPr>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6</w:t>
            </w:r>
          </w:p>
        </w:tc>
        <w:tc>
          <w:tcPr>
            <w:tcW w:w="1533" w:type="dxa"/>
          </w:tcPr>
          <w:p w:rsidR="00CE2900" w:rsidRPr="00CE2900" w:rsidRDefault="00CE2900" w:rsidP="00CE2900">
            <w:pPr>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7</w:t>
            </w:r>
          </w:p>
        </w:tc>
      </w:tr>
      <w:tr w:rsidR="00CE2900" w:rsidRPr="00CE2900" w:rsidTr="00122D97">
        <w:trPr>
          <w:trHeight w:val="248"/>
          <w:jc w:val="center"/>
        </w:trPr>
        <w:tc>
          <w:tcPr>
            <w:tcW w:w="573" w:type="dxa"/>
            <w:vMerge w:val="restart"/>
          </w:tcPr>
          <w:p w:rsidR="00CE2900" w:rsidRPr="00CE2900" w:rsidRDefault="00CE2900" w:rsidP="00CE2900">
            <w:pPr>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1</w:t>
            </w:r>
          </w:p>
        </w:tc>
        <w:tc>
          <w:tcPr>
            <w:tcW w:w="2551" w:type="dxa"/>
            <w:vMerge w:val="restart"/>
          </w:tcPr>
          <w:p w:rsidR="00CE2900" w:rsidRPr="00CE2900" w:rsidRDefault="00CE2900" w:rsidP="00CE2900">
            <w:pPr>
              <w:rPr>
                <w:rFonts w:ascii="Times New Roman" w:eastAsia="Calibri" w:hAnsi="Times New Roman" w:cs="Times New Roman"/>
                <w:sz w:val="20"/>
                <w:szCs w:val="20"/>
              </w:rPr>
            </w:pPr>
            <w:r w:rsidRPr="00CE2900">
              <w:rPr>
                <w:rFonts w:ascii="Times New Roman" w:eastAsia="Calibri" w:hAnsi="Times New Roman" w:cs="Times New Roman"/>
                <w:sz w:val="20"/>
                <w:szCs w:val="20"/>
              </w:rPr>
              <w:t>Сроки</w:t>
            </w:r>
          </w:p>
        </w:tc>
        <w:tc>
          <w:tcPr>
            <w:tcW w:w="4253" w:type="dxa"/>
          </w:tcPr>
          <w:p w:rsidR="00CE2900" w:rsidRPr="00CE2900" w:rsidRDefault="00CE2900" w:rsidP="00CE2900">
            <w:pPr>
              <w:rPr>
                <w:rFonts w:ascii="Times New Roman" w:eastAsia="Calibri" w:hAnsi="Times New Roman" w:cs="Times New Roman"/>
                <w:sz w:val="20"/>
                <w:szCs w:val="20"/>
              </w:rPr>
            </w:pPr>
            <w:r w:rsidRPr="00CE2900">
              <w:rPr>
                <w:rFonts w:ascii="Times New Roman" w:eastAsia="Calibri" w:hAnsi="Times New Roman" w:cs="Times New Roman"/>
                <w:sz w:val="20"/>
                <w:szCs w:val="20"/>
              </w:rPr>
              <w:t>- срок, на который разработан генплан;</w:t>
            </w:r>
          </w:p>
        </w:tc>
        <w:tc>
          <w:tcPr>
            <w:tcW w:w="1134" w:type="dxa"/>
          </w:tcPr>
          <w:p w:rsidR="00CE2900" w:rsidRPr="00CE2900" w:rsidRDefault="00CE2900" w:rsidP="00CE2900">
            <w:pPr>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дата</w:t>
            </w:r>
          </w:p>
        </w:tc>
        <w:tc>
          <w:tcPr>
            <w:tcW w:w="2410" w:type="dxa"/>
          </w:tcPr>
          <w:p w:rsidR="00CE2900" w:rsidRPr="00CE2900" w:rsidRDefault="00CE2900" w:rsidP="00CE2900">
            <w:pPr>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расчетный срок – 2032 г.</w:t>
            </w:r>
          </w:p>
        </w:tc>
        <w:tc>
          <w:tcPr>
            <w:tcW w:w="1984" w:type="dxa"/>
          </w:tcPr>
          <w:p w:rsidR="00CE2900" w:rsidRPr="00CE2900" w:rsidRDefault="00CE2900" w:rsidP="00CE2900">
            <w:pPr>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 xml:space="preserve">2019-2030 гг. </w:t>
            </w:r>
          </w:p>
        </w:tc>
        <w:tc>
          <w:tcPr>
            <w:tcW w:w="1533" w:type="dxa"/>
          </w:tcPr>
          <w:p w:rsidR="00CE2900" w:rsidRPr="00CE2900" w:rsidRDefault="00CE2900" w:rsidP="00CE2900">
            <w:pPr>
              <w:jc w:val="center"/>
              <w:rPr>
                <w:rFonts w:ascii="Times New Roman" w:eastAsia="Calibri" w:hAnsi="Times New Roman" w:cs="Times New Roman"/>
                <w:sz w:val="20"/>
                <w:szCs w:val="20"/>
                <w:lang w:val="en-US"/>
              </w:rPr>
            </w:pPr>
            <w:r w:rsidRPr="00CE2900">
              <w:rPr>
                <w:rFonts w:ascii="Times New Roman" w:eastAsia="Calibri" w:hAnsi="Times New Roman" w:cs="Times New Roman"/>
                <w:sz w:val="20"/>
                <w:szCs w:val="20"/>
              </w:rPr>
              <w:t>+</w:t>
            </w:r>
          </w:p>
        </w:tc>
      </w:tr>
      <w:tr w:rsidR="00CE2900" w:rsidRPr="00CE2900" w:rsidTr="00122D97">
        <w:trPr>
          <w:trHeight w:val="735"/>
          <w:jc w:val="center"/>
        </w:trPr>
        <w:tc>
          <w:tcPr>
            <w:tcW w:w="573" w:type="dxa"/>
            <w:vMerge/>
          </w:tcPr>
          <w:p w:rsidR="00CE2900" w:rsidRPr="00CE2900" w:rsidRDefault="00CE2900" w:rsidP="00CE2900">
            <w:pPr>
              <w:jc w:val="center"/>
              <w:rPr>
                <w:rFonts w:ascii="Times New Roman" w:eastAsia="Calibri" w:hAnsi="Times New Roman" w:cs="Times New Roman"/>
                <w:sz w:val="20"/>
                <w:szCs w:val="20"/>
              </w:rPr>
            </w:pPr>
          </w:p>
        </w:tc>
        <w:tc>
          <w:tcPr>
            <w:tcW w:w="2551" w:type="dxa"/>
            <w:vMerge/>
          </w:tcPr>
          <w:p w:rsidR="00CE2900" w:rsidRPr="00CE2900" w:rsidRDefault="00CE2900" w:rsidP="00CE2900">
            <w:pPr>
              <w:rPr>
                <w:rFonts w:ascii="Times New Roman" w:eastAsia="Calibri" w:hAnsi="Times New Roman" w:cs="Times New Roman"/>
                <w:sz w:val="20"/>
                <w:szCs w:val="20"/>
              </w:rPr>
            </w:pPr>
          </w:p>
        </w:tc>
        <w:tc>
          <w:tcPr>
            <w:tcW w:w="4253" w:type="dxa"/>
          </w:tcPr>
          <w:p w:rsidR="00CE2900" w:rsidRPr="00CE2900" w:rsidRDefault="00CE2900" w:rsidP="00CE2900">
            <w:pPr>
              <w:ind w:right="-108"/>
              <w:rPr>
                <w:rFonts w:ascii="Times New Roman" w:eastAsia="Calibri" w:hAnsi="Times New Roman" w:cs="Times New Roman"/>
                <w:sz w:val="20"/>
                <w:szCs w:val="20"/>
              </w:rPr>
            </w:pPr>
            <w:r w:rsidRPr="00CE2900">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1134" w:type="dxa"/>
          </w:tcPr>
          <w:p w:rsidR="00CE2900" w:rsidRPr="00CE2900" w:rsidRDefault="00CE2900" w:rsidP="00CE2900">
            <w:pPr>
              <w:jc w:val="center"/>
              <w:rPr>
                <w:rFonts w:ascii="Times New Roman" w:eastAsia="Calibri" w:hAnsi="Times New Roman" w:cs="Times New Roman"/>
                <w:sz w:val="20"/>
                <w:szCs w:val="20"/>
              </w:rPr>
            </w:pPr>
          </w:p>
          <w:p w:rsidR="00CE2900" w:rsidRPr="00CE2900" w:rsidRDefault="00CE2900" w:rsidP="00CE2900">
            <w:pPr>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дата</w:t>
            </w:r>
          </w:p>
        </w:tc>
        <w:tc>
          <w:tcPr>
            <w:tcW w:w="2410" w:type="dxa"/>
          </w:tcPr>
          <w:p w:rsidR="00CE2900" w:rsidRPr="00CE2900" w:rsidRDefault="00CE2900" w:rsidP="00CE2900">
            <w:pPr>
              <w:ind w:left="-64"/>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от 24.12.2012 № 174</w:t>
            </w:r>
          </w:p>
        </w:tc>
        <w:tc>
          <w:tcPr>
            <w:tcW w:w="1984" w:type="dxa"/>
          </w:tcPr>
          <w:p w:rsidR="00CE2900" w:rsidRPr="00CE2900" w:rsidRDefault="00CE2900" w:rsidP="00CE2900">
            <w:pPr>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 xml:space="preserve">от 27.11.2018 </w:t>
            </w:r>
            <w:r w:rsidRPr="00CE2900">
              <w:rPr>
                <w:rFonts w:ascii="Times New Roman" w:eastAsia="Calibri" w:hAnsi="Times New Roman" w:cs="Times New Roman"/>
                <w:sz w:val="20"/>
                <w:szCs w:val="20"/>
              </w:rPr>
              <w:br/>
              <w:t>№ 269</w:t>
            </w:r>
          </w:p>
        </w:tc>
        <w:tc>
          <w:tcPr>
            <w:tcW w:w="1533" w:type="dxa"/>
          </w:tcPr>
          <w:p w:rsidR="00CE2900" w:rsidRPr="00CE2900" w:rsidRDefault="00CE2900" w:rsidP="00CE2900">
            <w:pPr>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w:t>
            </w:r>
          </w:p>
        </w:tc>
      </w:tr>
      <w:tr w:rsidR="00CE2900" w:rsidRPr="00CE2900" w:rsidTr="00122D97">
        <w:trPr>
          <w:trHeight w:val="225"/>
          <w:jc w:val="center"/>
        </w:trPr>
        <w:tc>
          <w:tcPr>
            <w:tcW w:w="573" w:type="dxa"/>
          </w:tcPr>
          <w:p w:rsidR="00CE2900" w:rsidRPr="00CE2900" w:rsidRDefault="00CE2900" w:rsidP="00CE2900">
            <w:pPr>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2</w:t>
            </w:r>
          </w:p>
        </w:tc>
        <w:tc>
          <w:tcPr>
            <w:tcW w:w="2551" w:type="dxa"/>
          </w:tcPr>
          <w:p w:rsidR="00CE2900" w:rsidRPr="00CE2900" w:rsidRDefault="00CE2900" w:rsidP="00CE2900">
            <w:pPr>
              <w:rPr>
                <w:rFonts w:ascii="Times New Roman" w:eastAsia="Calibri" w:hAnsi="Times New Roman" w:cs="Times New Roman"/>
                <w:sz w:val="20"/>
                <w:szCs w:val="20"/>
              </w:rPr>
            </w:pPr>
            <w:r w:rsidRPr="00CE2900">
              <w:rPr>
                <w:rFonts w:ascii="Times New Roman" w:eastAsia="Calibri" w:hAnsi="Times New Roman" w:cs="Times New Roman"/>
                <w:sz w:val="20"/>
                <w:szCs w:val="20"/>
              </w:rPr>
              <w:t>Население</w:t>
            </w:r>
          </w:p>
        </w:tc>
        <w:tc>
          <w:tcPr>
            <w:tcW w:w="4253" w:type="dxa"/>
          </w:tcPr>
          <w:p w:rsidR="00CE2900" w:rsidRPr="00CE2900" w:rsidRDefault="00CE2900" w:rsidP="00CE2900">
            <w:pPr>
              <w:rPr>
                <w:rFonts w:ascii="Times New Roman" w:eastAsia="Calibri" w:hAnsi="Times New Roman" w:cs="Times New Roman"/>
                <w:sz w:val="20"/>
                <w:szCs w:val="20"/>
              </w:rPr>
            </w:pPr>
            <w:r w:rsidRPr="00CE2900">
              <w:rPr>
                <w:rFonts w:ascii="Times New Roman" w:eastAsia="Calibri" w:hAnsi="Times New Roman" w:cs="Times New Roman"/>
                <w:sz w:val="20"/>
                <w:szCs w:val="20"/>
              </w:rPr>
              <w:t>- прогнозируемая численность населения МО</w:t>
            </w:r>
          </w:p>
        </w:tc>
        <w:tc>
          <w:tcPr>
            <w:tcW w:w="1134" w:type="dxa"/>
          </w:tcPr>
          <w:p w:rsidR="00CE2900" w:rsidRPr="00CE2900" w:rsidRDefault="00CE2900" w:rsidP="00CE2900">
            <w:pPr>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чел.</w:t>
            </w:r>
          </w:p>
        </w:tc>
        <w:tc>
          <w:tcPr>
            <w:tcW w:w="2410" w:type="dxa"/>
          </w:tcPr>
          <w:p w:rsidR="00CE2900" w:rsidRPr="00CE2900" w:rsidRDefault="00CE2900" w:rsidP="00CE2900">
            <w:pPr>
              <w:ind w:left="-64"/>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8057</w:t>
            </w:r>
          </w:p>
        </w:tc>
        <w:tc>
          <w:tcPr>
            <w:tcW w:w="1984" w:type="dxa"/>
          </w:tcPr>
          <w:p w:rsidR="00CE2900" w:rsidRPr="00CE2900" w:rsidRDefault="00CE2900" w:rsidP="00CE2900">
            <w:pPr>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w:t>
            </w:r>
          </w:p>
        </w:tc>
        <w:tc>
          <w:tcPr>
            <w:tcW w:w="1533" w:type="dxa"/>
          </w:tcPr>
          <w:p w:rsidR="00CE2900" w:rsidRPr="00CE2900" w:rsidRDefault="00CE2900" w:rsidP="00CE2900">
            <w:pPr>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w:t>
            </w:r>
          </w:p>
        </w:tc>
      </w:tr>
      <w:tr w:rsidR="00CE2900" w:rsidRPr="00CE2900" w:rsidTr="00122D97">
        <w:trPr>
          <w:trHeight w:val="161"/>
          <w:jc w:val="center"/>
        </w:trPr>
        <w:tc>
          <w:tcPr>
            <w:tcW w:w="573" w:type="dxa"/>
          </w:tcPr>
          <w:p w:rsidR="00CE2900" w:rsidRPr="00CE2900" w:rsidRDefault="00CE2900" w:rsidP="00CE2900">
            <w:pPr>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3</w:t>
            </w:r>
          </w:p>
        </w:tc>
        <w:tc>
          <w:tcPr>
            <w:tcW w:w="2551" w:type="dxa"/>
          </w:tcPr>
          <w:p w:rsidR="00CE2900" w:rsidRPr="00CE2900" w:rsidRDefault="00CE2900" w:rsidP="00CE2900">
            <w:pPr>
              <w:rPr>
                <w:rFonts w:ascii="Times New Roman" w:eastAsia="Calibri" w:hAnsi="Times New Roman" w:cs="Times New Roman"/>
                <w:sz w:val="20"/>
                <w:szCs w:val="20"/>
              </w:rPr>
            </w:pPr>
            <w:r w:rsidRPr="00CE2900">
              <w:rPr>
                <w:rFonts w:ascii="Times New Roman" w:eastAsia="Calibri" w:hAnsi="Times New Roman" w:cs="Times New Roman"/>
                <w:sz w:val="20"/>
                <w:szCs w:val="20"/>
              </w:rPr>
              <w:t>Развитие образования</w:t>
            </w:r>
          </w:p>
        </w:tc>
        <w:tc>
          <w:tcPr>
            <w:tcW w:w="11314" w:type="dxa"/>
            <w:gridSpan w:val="5"/>
          </w:tcPr>
          <w:p w:rsidR="00CE2900" w:rsidRPr="00CE2900" w:rsidRDefault="00CE2900" w:rsidP="00CE2900">
            <w:pPr>
              <w:jc w:val="center"/>
              <w:rPr>
                <w:rFonts w:ascii="Times New Roman" w:eastAsia="Calibri" w:hAnsi="Times New Roman" w:cs="Times New Roman"/>
                <w:sz w:val="20"/>
                <w:szCs w:val="20"/>
              </w:rPr>
            </w:pPr>
            <w:r w:rsidRPr="00CE2900">
              <w:rPr>
                <w:rFonts w:ascii="Times New Roman" w:eastAsia="Calibri" w:hAnsi="Times New Roman" w:cs="Times New Roman"/>
              </w:rPr>
              <w:t>мероприятия не запланированы</w:t>
            </w:r>
          </w:p>
        </w:tc>
      </w:tr>
      <w:tr w:rsidR="00CE2900" w:rsidRPr="00CE2900" w:rsidTr="00122D97">
        <w:trPr>
          <w:trHeight w:val="254"/>
          <w:jc w:val="center"/>
        </w:trPr>
        <w:tc>
          <w:tcPr>
            <w:tcW w:w="573" w:type="dxa"/>
          </w:tcPr>
          <w:p w:rsidR="00CE2900" w:rsidRPr="00CE2900" w:rsidRDefault="00CE2900" w:rsidP="00CE2900">
            <w:pPr>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4</w:t>
            </w:r>
          </w:p>
        </w:tc>
        <w:tc>
          <w:tcPr>
            <w:tcW w:w="2551" w:type="dxa"/>
          </w:tcPr>
          <w:p w:rsidR="00CE2900" w:rsidRPr="00CE2900" w:rsidRDefault="00CE2900" w:rsidP="00CE2900">
            <w:pPr>
              <w:rPr>
                <w:rFonts w:ascii="Times New Roman" w:eastAsia="Calibri" w:hAnsi="Times New Roman" w:cs="Times New Roman"/>
                <w:sz w:val="20"/>
                <w:szCs w:val="20"/>
              </w:rPr>
            </w:pPr>
            <w:r w:rsidRPr="00CE2900">
              <w:rPr>
                <w:rFonts w:ascii="Times New Roman" w:eastAsia="Calibri" w:hAnsi="Times New Roman" w:cs="Times New Roman"/>
                <w:sz w:val="20"/>
                <w:szCs w:val="20"/>
              </w:rPr>
              <w:t>Развитие здравоохранения</w:t>
            </w:r>
          </w:p>
        </w:tc>
        <w:tc>
          <w:tcPr>
            <w:tcW w:w="11314" w:type="dxa"/>
            <w:gridSpan w:val="5"/>
          </w:tcPr>
          <w:p w:rsidR="00CE2900" w:rsidRPr="00CE2900" w:rsidRDefault="00CE2900" w:rsidP="00CE2900">
            <w:pPr>
              <w:jc w:val="center"/>
              <w:rPr>
                <w:rFonts w:ascii="Times New Roman" w:eastAsia="Calibri" w:hAnsi="Times New Roman" w:cs="Times New Roman"/>
              </w:rPr>
            </w:pPr>
            <w:r w:rsidRPr="00CE2900">
              <w:rPr>
                <w:rFonts w:ascii="Times New Roman" w:eastAsia="Calibri" w:hAnsi="Times New Roman" w:cs="Times New Roman"/>
              </w:rPr>
              <w:t>мероприятия не запланированы</w:t>
            </w:r>
          </w:p>
        </w:tc>
      </w:tr>
      <w:tr w:rsidR="00CE2900" w:rsidRPr="00CE2900" w:rsidTr="00122D97">
        <w:trPr>
          <w:trHeight w:val="237"/>
          <w:jc w:val="center"/>
        </w:trPr>
        <w:tc>
          <w:tcPr>
            <w:tcW w:w="573" w:type="dxa"/>
          </w:tcPr>
          <w:p w:rsidR="00CE2900" w:rsidRPr="00CE2900" w:rsidRDefault="00CE2900" w:rsidP="00CE2900">
            <w:pPr>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5</w:t>
            </w:r>
          </w:p>
        </w:tc>
        <w:tc>
          <w:tcPr>
            <w:tcW w:w="2551" w:type="dxa"/>
          </w:tcPr>
          <w:p w:rsidR="00CE2900" w:rsidRPr="00CE2900" w:rsidRDefault="00CE2900" w:rsidP="00CE2900">
            <w:pPr>
              <w:rPr>
                <w:rFonts w:ascii="Times New Roman" w:eastAsia="Calibri" w:hAnsi="Times New Roman" w:cs="Times New Roman"/>
                <w:sz w:val="20"/>
                <w:szCs w:val="20"/>
              </w:rPr>
            </w:pPr>
            <w:r w:rsidRPr="00CE2900">
              <w:rPr>
                <w:rFonts w:ascii="Times New Roman" w:eastAsia="Calibri" w:hAnsi="Times New Roman" w:cs="Times New Roman"/>
                <w:sz w:val="20"/>
                <w:szCs w:val="20"/>
              </w:rPr>
              <w:t>Развитие физической культуры и спорта</w:t>
            </w:r>
          </w:p>
        </w:tc>
        <w:tc>
          <w:tcPr>
            <w:tcW w:w="11314" w:type="dxa"/>
            <w:gridSpan w:val="5"/>
          </w:tcPr>
          <w:p w:rsidR="00CE2900" w:rsidRPr="00CE2900" w:rsidRDefault="00CE2900" w:rsidP="00CE2900">
            <w:pPr>
              <w:jc w:val="center"/>
              <w:rPr>
                <w:rFonts w:ascii="Calibri" w:eastAsia="Calibri" w:hAnsi="Calibri" w:cs="Times New Roman"/>
                <w:lang w:val="en-US"/>
              </w:rPr>
            </w:pPr>
            <w:r w:rsidRPr="00CE2900">
              <w:rPr>
                <w:rFonts w:ascii="Times New Roman" w:eastAsia="Calibri" w:hAnsi="Times New Roman" w:cs="Times New Roman"/>
              </w:rPr>
              <w:t>мероприятия не запланированы</w:t>
            </w:r>
          </w:p>
        </w:tc>
      </w:tr>
      <w:tr w:rsidR="00CE2900" w:rsidRPr="00CE2900" w:rsidTr="00122D97">
        <w:trPr>
          <w:trHeight w:val="282"/>
          <w:jc w:val="center"/>
        </w:trPr>
        <w:tc>
          <w:tcPr>
            <w:tcW w:w="573" w:type="dxa"/>
          </w:tcPr>
          <w:p w:rsidR="00CE2900" w:rsidRPr="00CE2900" w:rsidRDefault="00CE2900" w:rsidP="00CE2900">
            <w:pPr>
              <w:jc w:val="center"/>
              <w:rPr>
                <w:rFonts w:ascii="Times New Roman" w:eastAsia="Calibri" w:hAnsi="Times New Roman" w:cs="Times New Roman"/>
                <w:sz w:val="20"/>
                <w:szCs w:val="20"/>
              </w:rPr>
            </w:pPr>
            <w:r w:rsidRPr="00CE2900">
              <w:rPr>
                <w:rFonts w:ascii="Times New Roman" w:eastAsia="Calibri" w:hAnsi="Times New Roman" w:cs="Times New Roman"/>
                <w:sz w:val="20"/>
                <w:szCs w:val="20"/>
              </w:rPr>
              <w:t>6</w:t>
            </w:r>
          </w:p>
        </w:tc>
        <w:tc>
          <w:tcPr>
            <w:tcW w:w="2551" w:type="dxa"/>
          </w:tcPr>
          <w:p w:rsidR="00CE2900" w:rsidRPr="00CE2900" w:rsidRDefault="00CE2900" w:rsidP="00CE2900">
            <w:pPr>
              <w:rPr>
                <w:rFonts w:ascii="Times New Roman" w:eastAsia="Calibri" w:hAnsi="Times New Roman" w:cs="Times New Roman"/>
                <w:sz w:val="20"/>
                <w:szCs w:val="20"/>
              </w:rPr>
            </w:pPr>
            <w:r w:rsidRPr="00CE2900">
              <w:rPr>
                <w:rFonts w:ascii="Times New Roman" w:eastAsia="Calibri" w:hAnsi="Times New Roman" w:cs="Times New Roman"/>
                <w:sz w:val="20"/>
                <w:szCs w:val="20"/>
              </w:rPr>
              <w:t>Развитие культуры</w:t>
            </w:r>
          </w:p>
        </w:tc>
        <w:tc>
          <w:tcPr>
            <w:tcW w:w="11314" w:type="dxa"/>
            <w:gridSpan w:val="5"/>
          </w:tcPr>
          <w:p w:rsidR="00CE2900" w:rsidRPr="00CE2900" w:rsidRDefault="00CE2900" w:rsidP="00CE2900">
            <w:pPr>
              <w:jc w:val="center"/>
              <w:rPr>
                <w:rFonts w:ascii="Calibri" w:eastAsia="Calibri" w:hAnsi="Calibri" w:cs="Times New Roman"/>
              </w:rPr>
            </w:pPr>
            <w:r w:rsidRPr="00CE2900">
              <w:rPr>
                <w:rFonts w:ascii="Times New Roman" w:eastAsia="Calibri" w:hAnsi="Times New Roman" w:cs="Times New Roman"/>
              </w:rPr>
              <w:t>мероприятия не запланированы</w:t>
            </w:r>
          </w:p>
        </w:tc>
      </w:tr>
    </w:tbl>
    <w:p w:rsidR="00CE2900" w:rsidRPr="00CE2900" w:rsidRDefault="00CE2900" w:rsidP="00CE2900">
      <w:pPr>
        <w:spacing w:after="160" w:line="259" w:lineRule="auto"/>
        <w:ind w:firstLine="567"/>
        <w:jc w:val="both"/>
        <w:rPr>
          <w:rFonts w:ascii="Times New Roman" w:eastAsia="Calibri" w:hAnsi="Times New Roman" w:cs="Times New Roman"/>
          <w:b/>
          <w:sz w:val="28"/>
          <w:szCs w:val="28"/>
        </w:rPr>
      </w:pPr>
    </w:p>
    <w:p w:rsidR="00CE2900" w:rsidRPr="00CE2900" w:rsidRDefault="00CE2900" w:rsidP="005605D5">
      <w:pPr>
        <w:tabs>
          <w:tab w:val="left" w:pos="993"/>
        </w:tabs>
        <w:spacing w:after="0" w:line="240" w:lineRule="auto"/>
        <w:ind w:firstLine="709"/>
        <w:jc w:val="both"/>
        <w:rPr>
          <w:rFonts w:ascii="Times New Roman" w:eastAsia="Calibri" w:hAnsi="Times New Roman" w:cs="Times New Roman"/>
          <w:sz w:val="28"/>
          <w:szCs w:val="28"/>
        </w:rPr>
      </w:pPr>
      <w:r w:rsidRPr="00CE2900">
        <w:rPr>
          <w:rFonts w:ascii="Times New Roman" w:eastAsia="Calibri" w:hAnsi="Times New Roman" w:cs="Times New Roman"/>
          <w:b/>
          <w:sz w:val="28"/>
          <w:szCs w:val="28"/>
        </w:rPr>
        <w:t>Вывод:</w:t>
      </w:r>
      <w:r w:rsidRPr="00CE2900">
        <w:rPr>
          <w:rFonts w:ascii="Times New Roman" w:eastAsia="Calibri" w:hAnsi="Times New Roman" w:cs="Times New Roman"/>
          <w:sz w:val="28"/>
          <w:szCs w:val="28"/>
        </w:rPr>
        <w:t xml:space="preserve"> ПКР СИ на территории Зареченского сельского поселения не соответствует Генеральному плану, поэтому Кс=0.</w:t>
      </w:r>
    </w:p>
    <w:p w:rsidR="00CE2900" w:rsidRPr="00CE2900" w:rsidRDefault="00CE2900" w:rsidP="005605D5">
      <w:pPr>
        <w:tabs>
          <w:tab w:val="left" w:pos="993"/>
        </w:tabs>
        <w:spacing w:after="0" w:line="240" w:lineRule="auto"/>
        <w:ind w:firstLine="709"/>
        <w:rPr>
          <w:rFonts w:ascii="Times New Roman" w:eastAsia="Calibri" w:hAnsi="Times New Roman" w:cs="Times New Roman"/>
          <w:b/>
          <w:sz w:val="28"/>
          <w:szCs w:val="28"/>
        </w:rPr>
      </w:pPr>
      <w:r w:rsidRPr="00CE2900">
        <w:rPr>
          <w:rFonts w:ascii="Times New Roman" w:eastAsia="Calibri" w:hAnsi="Times New Roman" w:cs="Times New Roman"/>
          <w:b/>
          <w:sz w:val="28"/>
          <w:szCs w:val="28"/>
        </w:rPr>
        <w:t>Замечания:</w:t>
      </w:r>
    </w:p>
    <w:p w:rsidR="00CE2900" w:rsidRPr="00CE2900" w:rsidRDefault="00CE2900" w:rsidP="005605D5">
      <w:pPr>
        <w:tabs>
          <w:tab w:val="left" w:pos="993"/>
        </w:tabs>
        <w:spacing w:after="0" w:line="240" w:lineRule="auto"/>
        <w:ind w:firstLine="709"/>
        <w:jc w:val="both"/>
        <w:rPr>
          <w:rFonts w:ascii="Times New Roman" w:eastAsia="Calibri" w:hAnsi="Times New Roman" w:cs="Times New Roman"/>
          <w:sz w:val="28"/>
          <w:szCs w:val="28"/>
        </w:rPr>
      </w:pPr>
      <w:r w:rsidRPr="00CE2900">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CE2900">
        <w:rPr>
          <w:rFonts w:ascii="Times New Roman" w:eastAsia="Calibri" w:hAnsi="Times New Roman" w:cs="Times New Roman"/>
          <w:sz w:val="28"/>
          <w:szCs w:val="28"/>
        </w:rPr>
        <w:br/>
        <w:t xml:space="preserve">Зареченского сельского поселения, утвержденной Постановлением администрации муниципального образования «Зареченское сельское поселение» Камышловского муниципального района Свердловской области от 27.11.2018 г. № 269 «Об утверждении муниципальной программы комплексного развития социальной инфраструктуры муниципального образования «Зареченское сельское поселение» Камышловского района Свердловской области </w:t>
      </w:r>
      <w:r w:rsidRPr="00CE2900">
        <w:rPr>
          <w:rFonts w:ascii="Times New Roman" w:eastAsia="Calibri" w:hAnsi="Times New Roman" w:cs="Times New Roman"/>
          <w:sz w:val="28"/>
          <w:szCs w:val="28"/>
        </w:rPr>
        <w:br/>
        <w:t>на 2019-2030 годы» (далее – Программа),</w:t>
      </w:r>
      <w:r w:rsidRPr="00CE2900">
        <w:rPr>
          <w:rFonts w:ascii="Calibri" w:eastAsia="Calibri" w:hAnsi="Calibri" w:cs="Times New Roman"/>
          <w:sz w:val="28"/>
          <w:szCs w:val="28"/>
        </w:rPr>
        <w:t xml:space="preserve"> </w:t>
      </w:r>
      <w:r w:rsidRPr="00CE2900">
        <w:rPr>
          <w:rFonts w:ascii="Times New Roman" w:eastAsia="Calibri" w:hAnsi="Times New Roman" w:cs="Times New Roman"/>
          <w:sz w:val="28"/>
          <w:szCs w:val="28"/>
        </w:rPr>
        <w:t>генеральному плану, утвержденному Решением Думы Зареченского сельского поселения от 24.12.2012 № 174 (далее – Генеральный план), были выявлены следующие несоответствия:</w:t>
      </w:r>
    </w:p>
    <w:p w:rsidR="00CE2900" w:rsidRPr="00CE2900" w:rsidRDefault="00CE2900" w:rsidP="005605D5">
      <w:pPr>
        <w:pStyle w:val="a4"/>
        <w:numPr>
          <w:ilvl w:val="0"/>
          <w:numId w:val="17"/>
        </w:numPr>
        <w:tabs>
          <w:tab w:val="left" w:pos="993"/>
        </w:tabs>
        <w:spacing w:after="0" w:line="240" w:lineRule="auto"/>
        <w:ind w:left="0" w:firstLine="709"/>
        <w:jc w:val="both"/>
        <w:rPr>
          <w:rFonts w:ascii="Times New Roman" w:eastAsia="Calibri" w:hAnsi="Times New Roman" w:cs="Times New Roman"/>
          <w:sz w:val="28"/>
          <w:szCs w:val="28"/>
        </w:rPr>
      </w:pPr>
      <w:r w:rsidRPr="00CE2900">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w:t>
      </w:r>
    </w:p>
    <w:p w:rsidR="00CE2900" w:rsidRPr="00CE2900" w:rsidRDefault="00CE2900" w:rsidP="005605D5">
      <w:pPr>
        <w:numPr>
          <w:ilvl w:val="0"/>
          <w:numId w:val="17"/>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CE2900">
        <w:rPr>
          <w:rFonts w:ascii="Times New Roman" w:eastAsia="Calibri" w:hAnsi="Times New Roman" w:cs="Times New Roman"/>
          <w:sz w:val="28"/>
          <w:szCs w:val="28"/>
        </w:rPr>
        <w:t>Прогнозируемая численность населения в Программе отсутствует. Вместе с тем, мероприятия по развитию социальной инфраструктуры должны быть спрогнозированы, исходя из корректных и достоверных данных о численности населения;</w:t>
      </w:r>
    </w:p>
    <w:p w:rsidR="00CE2900" w:rsidRPr="00CE2900" w:rsidRDefault="00CE2900" w:rsidP="005605D5">
      <w:pPr>
        <w:numPr>
          <w:ilvl w:val="0"/>
          <w:numId w:val="17"/>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CE2900">
        <w:rPr>
          <w:rFonts w:ascii="Times New Roman" w:eastAsia="Calibri" w:hAnsi="Times New Roman" w:cs="Times New Roman"/>
          <w:sz w:val="28"/>
          <w:szCs w:val="28"/>
        </w:rPr>
        <w:t>В Программе отсутствуют периоды реализации мероприятий, что противоречит п. 6 Постановления Правительства Российской Федерации от 01 октября 2015 г. № 1050 «Об утверждении требований к программам комплексного развития социальной инфраструктуры поселений, городских округов»;</w:t>
      </w:r>
    </w:p>
    <w:p w:rsidR="00CE2900" w:rsidRPr="00CE2900" w:rsidRDefault="00CE2900" w:rsidP="005605D5">
      <w:pPr>
        <w:numPr>
          <w:ilvl w:val="0"/>
          <w:numId w:val="17"/>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CE2900">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CE2900" w:rsidRPr="00CE2900" w:rsidRDefault="00CE2900" w:rsidP="005605D5">
      <w:pPr>
        <w:tabs>
          <w:tab w:val="left" w:pos="993"/>
        </w:tabs>
        <w:spacing w:after="0" w:line="240" w:lineRule="auto"/>
        <w:ind w:firstLine="709"/>
        <w:contextualSpacing/>
        <w:jc w:val="both"/>
        <w:rPr>
          <w:rFonts w:ascii="Times New Roman" w:eastAsia="Calibri" w:hAnsi="Times New Roman" w:cs="Times New Roman"/>
          <w:sz w:val="28"/>
          <w:szCs w:val="28"/>
        </w:rPr>
      </w:pPr>
      <w:r w:rsidRPr="00CE2900">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CE2900" w:rsidRPr="00CE2900" w:rsidRDefault="00CE2900" w:rsidP="005605D5">
      <w:pPr>
        <w:numPr>
          <w:ilvl w:val="0"/>
          <w:numId w:val="17"/>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CE2900">
        <w:rPr>
          <w:rFonts w:ascii="Times New Roman" w:eastAsia="Calibri" w:hAnsi="Times New Roman" w:cs="Times New Roman"/>
          <w:sz w:val="28"/>
          <w:szCs w:val="28"/>
        </w:rPr>
        <w:t>Мероприятия по развитию социальной инфраструктуры не отражены в Генеральном плане.</w:t>
      </w:r>
    </w:p>
    <w:p w:rsidR="00CE2900" w:rsidRPr="00CE2900" w:rsidRDefault="00CE2900" w:rsidP="005605D5">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E2900">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CE2900">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CE2900">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CE2900">
        <w:rPr>
          <w:rFonts w:ascii="Times New Roman" w:eastAsia="Calibri" w:hAnsi="Times New Roman" w:cs="Times New Roman"/>
          <w:b/>
          <w:sz w:val="28"/>
          <w:szCs w:val="28"/>
        </w:rPr>
        <w:t>которые предусмотрены</w:t>
      </w:r>
      <w:r w:rsidRPr="00CE2900">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CE2900">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CE2900">
        <w:rPr>
          <w:rFonts w:ascii="Times New Roman" w:eastAsia="Calibri" w:hAnsi="Times New Roman" w:cs="Times New Roman"/>
          <w:sz w:val="28"/>
          <w:szCs w:val="28"/>
        </w:rPr>
        <w:t xml:space="preserve"> органами местного самоуправления поселения, городского округа </w:t>
      </w:r>
      <w:r w:rsidRPr="00CE2900">
        <w:rPr>
          <w:rFonts w:ascii="Times New Roman" w:eastAsia="Calibri" w:hAnsi="Times New Roman" w:cs="Times New Roman"/>
          <w:b/>
          <w:sz w:val="28"/>
          <w:szCs w:val="28"/>
        </w:rPr>
        <w:t>на основании</w:t>
      </w:r>
      <w:r w:rsidRPr="00CE2900">
        <w:rPr>
          <w:rFonts w:ascii="Times New Roman" w:eastAsia="Calibri" w:hAnsi="Times New Roman" w:cs="Times New Roman"/>
          <w:sz w:val="28"/>
          <w:szCs w:val="28"/>
        </w:rPr>
        <w:t xml:space="preserve"> утвержденных в порядке, установленном настоящим Кодексом, </w:t>
      </w:r>
      <w:r w:rsidRPr="00CE2900">
        <w:rPr>
          <w:rFonts w:ascii="Times New Roman" w:eastAsia="Calibri" w:hAnsi="Times New Roman" w:cs="Times New Roman"/>
          <w:b/>
          <w:sz w:val="28"/>
          <w:szCs w:val="28"/>
        </w:rPr>
        <w:t>генеральных планов муниципального образования</w:t>
      </w:r>
      <w:r w:rsidRPr="00CE2900">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CE2900" w:rsidRPr="00CE2900" w:rsidRDefault="00CE2900" w:rsidP="005605D5">
      <w:pPr>
        <w:tabs>
          <w:tab w:val="left" w:pos="993"/>
        </w:tabs>
        <w:spacing w:after="0" w:line="240" w:lineRule="auto"/>
        <w:ind w:firstLine="709"/>
        <w:contextualSpacing/>
        <w:jc w:val="both"/>
        <w:rPr>
          <w:rFonts w:ascii="Times New Roman" w:eastAsia="Calibri" w:hAnsi="Times New Roman" w:cs="Times New Roman"/>
          <w:sz w:val="28"/>
          <w:szCs w:val="28"/>
        </w:rPr>
      </w:pPr>
      <w:r w:rsidRPr="00CE2900">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CE2900">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CE2900">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CE2900">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CE2900">
        <w:rPr>
          <w:rFonts w:ascii="Times New Roman" w:eastAsia="Calibri" w:hAnsi="Times New Roman" w:cs="Times New Roman"/>
          <w:b/>
          <w:sz w:val="28"/>
          <w:szCs w:val="28"/>
        </w:rPr>
        <w:t xml:space="preserve"> </w:t>
      </w:r>
      <w:r w:rsidRPr="00CE2900">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CE2900">
        <w:rPr>
          <w:rFonts w:ascii="Times New Roman" w:eastAsia="Calibri" w:hAnsi="Times New Roman" w:cs="Times New Roman"/>
          <w:b/>
          <w:sz w:val="28"/>
          <w:szCs w:val="28"/>
        </w:rPr>
        <w:t>программами комплексного развития социальной инфраструктуры</w:t>
      </w:r>
      <w:r w:rsidRPr="00CE2900">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CE2900" w:rsidRPr="00CE2900" w:rsidRDefault="00CE2900" w:rsidP="005605D5">
      <w:pPr>
        <w:tabs>
          <w:tab w:val="left" w:pos="993"/>
        </w:tabs>
        <w:spacing w:after="0" w:line="240" w:lineRule="auto"/>
        <w:ind w:firstLine="709"/>
        <w:contextualSpacing/>
        <w:jc w:val="both"/>
        <w:rPr>
          <w:rFonts w:ascii="Times New Roman" w:eastAsia="Calibri" w:hAnsi="Times New Roman" w:cs="Times New Roman"/>
          <w:sz w:val="28"/>
          <w:szCs w:val="28"/>
        </w:rPr>
      </w:pPr>
      <w:r w:rsidRPr="00CE2900">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CE2900" w:rsidRDefault="00CE2900" w:rsidP="005605D5">
      <w:pPr>
        <w:tabs>
          <w:tab w:val="left" w:pos="993"/>
        </w:tabs>
        <w:spacing w:after="0" w:line="240" w:lineRule="auto"/>
        <w:ind w:firstLine="709"/>
        <w:contextualSpacing/>
        <w:jc w:val="both"/>
        <w:rPr>
          <w:rFonts w:ascii="Times New Roman" w:eastAsia="Calibri" w:hAnsi="Times New Roman" w:cs="Times New Roman"/>
          <w:sz w:val="28"/>
          <w:szCs w:val="28"/>
        </w:rPr>
      </w:pPr>
      <w:r w:rsidRPr="00CE2900">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CE2900" w:rsidRDefault="00CE2900" w:rsidP="00CE2900">
      <w:pPr>
        <w:spacing w:after="0" w:line="240" w:lineRule="auto"/>
        <w:ind w:firstLine="709"/>
        <w:contextualSpacing/>
        <w:jc w:val="both"/>
        <w:rPr>
          <w:rFonts w:ascii="Times New Roman" w:eastAsia="Calibri" w:hAnsi="Times New Roman" w:cs="Times New Roman"/>
          <w:sz w:val="28"/>
          <w:szCs w:val="28"/>
        </w:rPr>
      </w:pPr>
    </w:p>
    <w:p w:rsidR="00CE2900" w:rsidRDefault="00CE2900" w:rsidP="00CE2900">
      <w:pPr>
        <w:spacing w:after="0" w:line="240" w:lineRule="auto"/>
        <w:ind w:firstLine="709"/>
        <w:contextualSpacing/>
        <w:jc w:val="both"/>
        <w:rPr>
          <w:rFonts w:ascii="Times New Roman" w:eastAsia="Calibri" w:hAnsi="Times New Roman" w:cs="Times New Roman"/>
          <w:sz w:val="28"/>
          <w:szCs w:val="28"/>
        </w:rPr>
      </w:pPr>
    </w:p>
    <w:p w:rsidR="00CE2900" w:rsidRDefault="00CE2900" w:rsidP="00CE2900">
      <w:pPr>
        <w:spacing w:after="0" w:line="240" w:lineRule="auto"/>
        <w:ind w:firstLine="709"/>
        <w:contextualSpacing/>
        <w:jc w:val="both"/>
        <w:rPr>
          <w:rFonts w:ascii="Times New Roman" w:eastAsia="Calibri" w:hAnsi="Times New Roman" w:cs="Times New Roman"/>
          <w:sz w:val="28"/>
          <w:szCs w:val="28"/>
        </w:rPr>
      </w:pPr>
    </w:p>
    <w:p w:rsidR="00CE2900" w:rsidRDefault="00CE2900" w:rsidP="00CE2900">
      <w:pPr>
        <w:spacing w:after="0" w:line="240" w:lineRule="auto"/>
        <w:ind w:firstLine="709"/>
        <w:contextualSpacing/>
        <w:jc w:val="both"/>
        <w:rPr>
          <w:rFonts w:ascii="Times New Roman" w:eastAsia="Calibri" w:hAnsi="Times New Roman" w:cs="Times New Roman"/>
          <w:sz w:val="28"/>
          <w:szCs w:val="28"/>
        </w:rPr>
      </w:pPr>
    </w:p>
    <w:p w:rsidR="00CE2900" w:rsidRDefault="00CE2900" w:rsidP="00CE2900">
      <w:pPr>
        <w:spacing w:after="0" w:line="240" w:lineRule="auto"/>
        <w:ind w:firstLine="709"/>
        <w:contextualSpacing/>
        <w:jc w:val="both"/>
        <w:rPr>
          <w:rFonts w:ascii="Times New Roman" w:eastAsia="Calibri" w:hAnsi="Times New Roman" w:cs="Times New Roman"/>
          <w:sz w:val="28"/>
          <w:szCs w:val="28"/>
        </w:rPr>
      </w:pPr>
    </w:p>
    <w:p w:rsidR="00CE2900" w:rsidRDefault="00CE2900" w:rsidP="00CE2900">
      <w:pPr>
        <w:spacing w:after="0" w:line="240" w:lineRule="auto"/>
        <w:ind w:firstLine="709"/>
        <w:contextualSpacing/>
        <w:jc w:val="both"/>
        <w:rPr>
          <w:rFonts w:ascii="Times New Roman" w:eastAsia="Calibri" w:hAnsi="Times New Roman" w:cs="Times New Roman"/>
          <w:sz w:val="28"/>
          <w:szCs w:val="28"/>
        </w:rPr>
      </w:pPr>
    </w:p>
    <w:p w:rsidR="00CE2900" w:rsidRDefault="00CE2900" w:rsidP="00CE2900">
      <w:pPr>
        <w:spacing w:after="0" w:line="240" w:lineRule="auto"/>
        <w:ind w:firstLine="709"/>
        <w:contextualSpacing/>
        <w:jc w:val="both"/>
        <w:rPr>
          <w:rFonts w:ascii="Times New Roman" w:eastAsia="Calibri" w:hAnsi="Times New Roman" w:cs="Times New Roman"/>
          <w:sz w:val="28"/>
          <w:szCs w:val="28"/>
        </w:rPr>
      </w:pPr>
    </w:p>
    <w:p w:rsidR="00CE2900" w:rsidRDefault="00CE2900" w:rsidP="00CE2900">
      <w:pPr>
        <w:spacing w:after="0" w:line="240" w:lineRule="auto"/>
        <w:ind w:firstLine="709"/>
        <w:contextualSpacing/>
        <w:jc w:val="both"/>
        <w:rPr>
          <w:rFonts w:ascii="Times New Roman" w:eastAsia="Calibri" w:hAnsi="Times New Roman" w:cs="Times New Roman"/>
          <w:sz w:val="28"/>
          <w:szCs w:val="28"/>
        </w:rPr>
      </w:pPr>
    </w:p>
    <w:p w:rsidR="00CE2900" w:rsidRDefault="00CE2900" w:rsidP="00CE2900">
      <w:pPr>
        <w:spacing w:after="0" w:line="240" w:lineRule="auto"/>
        <w:ind w:firstLine="709"/>
        <w:contextualSpacing/>
        <w:jc w:val="both"/>
        <w:rPr>
          <w:rFonts w:ascii="Times New Roman" w:eastAsia="Calibri" w:hAnsi="Times New Roman" w:cs="Times New Roman"/>
          <w:sz w:val="28"/>
          <w:szCs w:val="28"/>
        </w:rPr>
      </w:pPr>
    </w:p>
    <w:p w:rsidR="00CE2900" w:rsidRDefault="00CE2900" w:rsidP="00CE2900">
      <w:pPr>
        <w:spacing w:after="0" w:line="240" w:lineRule="auto"/>
        <w:ind w:firstLine="709"/>
        <w:contextualSpacing/>
        <w:jc w:val="both"/>
        <w:rPr>
          <w:rFonts w:ascii="Times New Roman" w:eastAsia="Calibri" w:hAnsi="Times New Roman" w:cs="Times New Roman"/>
          <w:sz w:val="28"/>
          <w:szCs w:val="28"/>
        </w:rPr>
      </w:pPr>
    </w:p>
    <w:p w:rsidR="00CE2900" w:rsidRDefault="00CE2900" w:rsidP="00CE2900">
      <w:pPr>
        <w:spacing w:after="0" w:line="240" w:lineRule="auto"/>
        <w:ind w:firstLine="709"/>
        <w:contextualSpacing/>
        <w:jc w:val="both"/>
        <w:rPr>
          <w:rFonts w:ascii="Times New Roman" w:eastAsia="Calibri" w:hAnsi="Times New Roman" w:cs="Times New Roman"/>
          <w:sz w:val="28"/>
          <w:szCs w:val="28"/>
        </w:rPr>
      </w:pPr>
    </w:p>
    <w:p w:rsidR="00CE2900" w:rsidRDefault="00CE2900" w:rsidP="00CE2900">
      <w:pPr>
        <w:spacing w:after="0" w:line="240" w:lineRule="auto"/>
        <w:ind w:firstLine="709"/>
        <w:contextualSpacing/>
        <w:jc w:val="both"/>
        <w:rPr>
          <w:rFonts w:ascii="Times New Roman" w:eastAsia="Calibri" w:hAnsi="Times New Roman" w:cs="Times New Roman"/>
          <w:sz w:val="28"/>
          <w:szCs w:val="28"/>
        </w:rPr>
      </w:pPr>
    </w:p>
    <w:p w:rsidR="00CE2900" w:rsidRDefault="00CE2900" w:rsidP="00CE2900">
      <w:pPr>
        <w:spacing w:after="0" w:line="240" w:lineRule="auto"/>
        <w:ind w:firstLine="709"/>
        <w:contextualSpacing/>
        <w:jc w:val="both"/>
        <w:rPr>
          <w:rFonts w:ascii="Times New Roman" w:eastAsia="Calibri" w:hAnsi="Times New Roman" w:cs="Times New Roman"/>
          <w:sz w:val="28"/>
          <w:szCs w:val="28"/>
        </w:rPr>
      </w:pPr>
    </w:p>
    <w:p w:rsidR="00CE2900" w:rsidRDefault="00CE2900" w:rsidP="00CE2900">
      <w:pPr>
        <w:spacing w:after="0" w:line="240" w:lineRule="auto"/>
        <w:ind w:firstLine="709"/>
        <w:contextualSpacing/>
        <w:jc w:val="both"/>
        <w:rPr>
          <w:rFonts w:ascii="Times New Roman" w:eastAsia="Calibri" w:hAnsi="Times New Roman" w:cs="Times New Roman"/>
          <w:sz w:val="28"/>
          <w:szCs w:val="28"/>
        </w:rPr>
      </w:pPr>
    </w:p>
    <w:p w:rsidR="00122D97" w:rsidRDefault="00122D97">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7600C4" w:rsidRPr="007600C4" w:rsidRDefault="00A72492" w:rsidP="007600C4">
      <w:pPr>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4.2.23</w:t>
      </w:r>
    </w:p>
    <w:p w:rsidR="007600C4" w:rsidRPr="007600C4" w:rsidRDefault="007600C4" w:rsidP="007600C4">
      <w:pPr>
        <w:jc w:val="center"/>
        <w:rPr>
          <w:rFonts w:ascii="Times New Roman" w:eastAsia="Calibri" w:hAnsi="Times New Roman" w:cs="Times New Roman"/>
          <w:sz w:val="28"/>
          <w:szCs w:val="28"/>
        </w:rPr>
      </w:pPr>
      <w:r w:rsidRPr="007600C4">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7600C4">
        <w:rPr>
          <w:rFonts w:ascii="Times New Roman" w:eastAsia="Calibri" w:hAnsi="Times New Roman" w:cs="Times New Roman"/>
          <w:sz w:val="28"/>
          <w:szCs w:val="28"/>
        </w:rPr>
        <w:br/>
        <w:t xml:space="preserve">на территории </w:t>
      </w:r>
      <w:r w:rsidRPr="007600C4">
        <w:rPr>
          <w:rFonts w:ascii="Times New Roman" w:eastAsia="Calibri" w:hAnsi="Times New Roman" w:cs="Times New Roman"/>
          <w:b/>
          <w:sz w:val="28"/>
          <w:szCs w:val="28"/>
        </w:rPr>
        <w:t>Калиновского</w:t>
      </w:r>
      <w:r w:rsidRPr="007600C4">
        <w:rPr>
          <w:rFonts w:ascii="Times New Roman" w:eastAsia="Calibri" w:hAnsi="Times New Roman" w:cs="Times New Roman"/>
          <w:sz w:val="28"/>
          <w:szCs w:val="28"/>
        </w:rPr>
        <w:t xml:space="preserve"> </w:t>
      </w:r>
      <w:r w:rsidRPr="007600C4">
        <w:rPr>
          <w:rFonts w:ascii="Times New Roman" w:eastAsia="Calibri" w:hAnsi="Times New Roman" w:cs="Times New Roman"/>
          <w:b/>
          <w:sz w:val="28"/>
          <w:szCs w:val="28"/>
        </w:rPr>
        <w:t xml:space="preserve">сельского поселения </w:t>
      </w:r>
      <w:r w:rsidRPr="007600C4">
        <w:rPr>
          <w:rFonts w:ascii="Times New Roman" w:eastAsia="Calibri" w:hAnsi="Times New Roman" w:cs="Times New Roman"/>
          <w:sz w:val="28"/>
          <w:szCs w:val="28"/>
        </w:rPr>
        <w:t>генеральному плану</w:t>
      </w:r>
    </w:p>
    <w:tbl>
      <w:tblPr>
        <w:tblStyle w:val="a3"/>
        <w:tblW w:w="14296" w:type="dxa"/>
        <w:jc w:val="center"/>
        <w:tblLayout w:type="fixed"/>
        <w:tblLook w:val="04A0" w:firstRow="1" w:lastRow="0" w:firstColumn="1" w:lastColumn="0" w:noHBand="0" w:noVBand="1"/>
      </w:tblPr>
      <w:tblGrid>
        <w:gridCol w:w="573"/>
        <w:gridCol w:w="2267"/>
        <w:gridCol w:w="4111"/>
        <w:gridCol w:w="1134"/>
        <w:gridCol w:w="2552"/>
        <w:gridCol w:w="2268"/>
        <w:gridCol w:w="1391"/>
      </w:tblGrid>
      <w:tr w:rsidR="007600C4" w:rsidRPr="007600C4" w:rsidTr="005605D5">
        <w:trPr>
          <w:trHeight w:val="506"/>
          <w:jc w:val="center"/>
        </w:trPr>
        <w:tc>
          <w:tcPr>
            <w:tcW w:w="573"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 п/п</w:t>
            </w:r>
          </w:p>
        </w:tc>
        <w:tc>
          <w:tcPr>
            <w:tcW w:w="2267"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Показатель</w:t>
            </w:r>
          </w:p>
        </w:tc>
        <w:tc>
          <w:tcPr>
            <w:tcW w:w="4111"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Состав мероприятий ПКР СИ</w:t>
            </w:r>
          </w:p>
        </w:tc>
        <w:tc>
          <w:tcPr>
            <w:tcW w:w="1134"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Ед. изм-я</w:t>
            </w:r>
          </w:p>
        </w:tc>
        <w:tc>
          <w:tcPr>
            <w:tcW w:w="2552"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Показатели по Генплану</w:t>
            </w:r>
          </w:p>
        </w:tc>
        <w:tc>
          <w:tcPr>
            <w:tcW w:w="2268"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Показатели по ПКР СИ</w:t>
            </w:r>
          </w:p>
        </w:tc>
        <w:tc>
          <w:tcPr>
            <w:tcW w:w="1391"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Соответствие</w:t>
            </w:r>
          </w:p>
        </w:tc>
      </w:tr>
      <w:tr w:rsidR="007600C4" w:rsidRPr="007600C4" w:rsidTr="005605D5">
        <w:trPr>
          <w:trHeight w:val="237"/>
          <w:jc w:val="center"/>
        </w:trPr>
        <w:tc>
          <w:tcPr>
            <w:tcW w:w="573"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1</w:t>
            </w:r>
          </w:p>
        </w:tc>
        <w:tc>
          <w:tcPr>
            <w:tcW w:w="2267"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2</w:t>
            </w:r>
          </w:p>
        </w:tc>
        <w:tc>
          <w:tcPr>
            <w:tcW w:w="4111"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3</w:t>
            </w:r>
          </w:p>
        </w:tc>
        <w:tc>
          <w:tcPr>
            <w:tcW w:w="1134"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4</w:t>
            </w:r>
          </w:p>
        </w:tc>
        <w:tc>
          <w:tcPr>
            <w:tcW w:w="2552"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5</w:t>
            </w:r>
          </w:p>
        </w:tc>
        <w:tc>
          <w:tcPr>
            <w:tcW w:w="2268"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6</w:t>
            </w:r>
          </w:p>
        </w:tc>
        <w:tc>
          <w:tcPr>
            <w:tcW w:w="1391"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7</w:t>
            </w:r>
          </w:p>
        </w:tc>
      </w:tr>
      <w:tr w:rsidR="007600C4" w:rsidRPr="007600C4" w:rsidTr="005605D5">
        <w:trPr>
          <w:trHeight w:val="248"/>
          <w:jc w:val="center"/>
        </w:trPr>
        <w:tc>
          <w:tcPr>
            <w:tcW w:w="573" w:type="dxa"/>
            <w:vMerge w:val="restart"/>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1</w:t>
            </w:r>
          </w:p>
        </w:tc>
        <w:tc>
          <w:tcPr>
            <w:tcW w:w="2267" w:type="dxa"/>
            <w:vMerge w:val="restart"/>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Сроки</w:t>
            </w:r>
          </w:p>
        </w:tc>
        <w:tc>
          <w:tcPr>
            <w:tcW w:w="4111"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 срок, на который разработан генплан;</w:t>
            </w:r>
          </w:p>
        </w:tc>
        <w:tc>
          <w:tcPr>
            <w:tcW w:w="1134"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дата</w:t>
            </w:r>
          </w:p>
        </w:tc>
        <w:tc>
          <w:tcPr>
            <w:tcW w:w="2552"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lang w:val="en-US"/>
              </w:rPr>
              <w:t>I</w:t>
            </w:r>
            <w:r w:rsidRPr="007600C4">
              <w:rPr>
                <w:rFonts w:ascii="Times New Roman" w:eastAsia="Calibri" w:hAnsi="Times New Roman" w:cs="Times New Roman"/>
                <w:sz w:val="24"/>
                <w:szCs w:val="24"/>
              </w:rPr>
              <w:t xml:space="preserve"> этап – 2020 г.;</w:t>
            </w:r>
          </w:p>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расчетный срок – 2035 г.</w:t>
            </w:r>
          </w:p>
        </w:tc>
        <w:tc>
          <w:tcPr>
            <w:tcW w:w="2268"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2018-2022 гг.</w:t>
            </w:r>
          </w:p>
        </w:tc>
        <w:tc>
          <w:tcPr>
            <w:tcW w:w="1391"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w:t>
            </w:r>
          </w:p>
        </w:tc>
      </w:tr>
      <w:tr w:rsidR="007600C4" w:rsidRPr="007600C4" w:rsidTr="005605D5">
        <w:trPr>
          <w:trHeight w:val="735"/>
          <w:jc w:val="center"/>
        </w:trPr>
        <w:tc>
          <w:tcPr>
            <w:tcW w:w="573" w:type="dxa"/>
            <w:vMerge/>
          </w:tcPr>
          <w:p w:rsidR="007600C4" w:rsidRPr="007600C4" w:rsidRDefault="007600C4" w:rsidP="007600C4">
            <w:pPr>
              <w:jc w:val="center"/>
              <w:rPr>
                <w:rFonts w:ascii="Times New Roman" w:eastAsia="Calibri" w:hAnsi="Times New Roman" w:cs="Times New Roman"/>
                <w:sz w:val="24"/>
                <w:szCs w:val="24"/>
              </w:rPr>
            </w:pPr>
          </w:p>
        </w:tc>
        <w:tc>
          <w:tcPr>
            <w:tcW w:w="2267" w:type="dxa"/>
            <w:vMerge/>
          </w:tcPr>
          <w:p w:rsidR="007600C4" w:rsidRPr="007600C4" w:rsidRDefault="007600C4" w:rsidP="007600C4">
            <w:pPr>
              <w:jc w:val="center"/>
              <w:rPr>
                <w:rFonts w:ascii="Times New Roman" w:eastAsia="Calibri" w:hAnsi="Times New Roman" w:cs="Times New Roman"/>
                <w:sz w:val="24"/>
                <w:szCs w:val="24"/>
              </w:rPr>
            </w:pPr>
          </w:p>
        </w:tc>
        <w:tc>
          <w:tcPr>
            <w:tcW w:w="4111"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 дата утверждения генплана/программы (соответствие срока разработки ПКР СИ после утверждения ГП).</w:t>
            </w:r>
          </w:p>
        </w:tc>
        <w:tc>
          <w:tcPr>
            <w:tcW w:w="1134" w:type="dxa"/>
          </w:tcPr>
          <w:p w:rsidR="007600C4" w:rsidRPr="007600C4" w:rsidRDefault="007600C4" w:rsidP="007600C4">
            <w:pPr>
              <w:jc w:val="center"/>
              <w:rPr>
                <w:rFonts w:ascii="Times New Roman" w:eastAsia="Calibri" w:hAnsi="Times New Roman" w:cs="Times New Roman"/>
                <w:sz w:val="24"/>
                <w:szCs w:val="24"/>
              </w:rPr>
            </w:pPr>
          </w:p>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дата</w:t>
            </w:r>
          </w:p>
        </w:tc>
        <w:tc>
          <w:tcPr>
            <w:tcW w:w="2552"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 xml:space="preserve">от 28.12.2012 № 185 </w:t>
            </w:r>
            <w:r w:rsidRPr="007600C4">
              <w:rPr>
                <w:rFonts w:ascii="Times New Roman" w:eastAsia="Calibri" w:hAnsi="Times New Roman" w:cs="Times New Roman"/>
                <w:sz w:val="24"/>
                <w:szCs w:val="24"/>
              </w:rPr>
              <w:br/>
              <w:t>(изм. от 29.01.2016 №133)</w:t>
            </w:r>
          </w:p>
        </w:tc>
        <w:tc>
          <w:tcPr>
            <w:tcW w:w="2268"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 xml:space="preserve">от 25.10.2017 г. </w:t>
            </w:r>
            <w:r w:rsidRPr="007600C4">
              <w:rPr>
                <w:rFonts w:ascii="Times New Roman" w:eastAsia="Calibri" w:hAnsi="Times New Roman" w:cs="Times New Roman"/>
                <w:sz w:val="24"/>
                <w:szCs w:val="24"/>
              </w:rPr>
              <w:br/>
              <w:t>№ 225</w:t>
            </w:r>
          </w:p>
        </w:tc>
        <w:tc>
          <w:tcPr>
            <w:tcW w:w="1391"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w:t>
            </w:r>
          </w:p>
        </w:tc>
      </w:tr>
      <w:tr w:rsidR="007600C4" w:rsidRPr="007600C4" w:rsidTr="005605D5">
        <w:trPr>
          <w:trHeight w:val="486"/>
          <w:jc w:val="center"/>
        </w:trPr>
        <w:tc>
          <w:tcPr>
            <w:tcW w:w="573"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2</w:t>
            </w:r>
          </w:p>
        </w:tc>
        <w:tc>
          <w:tcPr>
            <w:tcW w:w="2267"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Население</w:t>
            </w:r>
          </w:p>
        </w:tc>
        <w:tc>
          <w:tcPr>
            <w:tcW w:w="4111"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 прогнозируемая численность населения МО.</w:t>
            </w:r>
          </w:p>
        </w:tc>
        <w:tc>
          <w:tcPr>
            <w:tcW w:w="1134"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чел.</w:t>
            </w:r>
          </w:p>
        </w:tc>
        <w:tc>
          <w:tcPr>
            <w:tcW w:w="2552"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lang w:val="en-US"/>
              </w:rPr>
              <w:t>I</w:t>
            </w:r>
            <w:r w:rsidRPr="007600C4">
              <w:rPr>
                <w:rFonts w:ascii="Times New Roman" w:eastAsia="Calibri" w:hAnsi="Times New Roman" w:cs="Times New Roman"/>
                <w:sz w:val="24"/>
                <w:szCs w:val="24"/>
              </w:rPr>
              <w:t xml:space="preserve"> этап – 983;</w:t>
            </w:r>
          </w:p>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расчетный срок – 1099</w:t>
            </w:r>
          </w:p>
        </w:tc>
        <w:tc>
          <w:tcPr>
            <w:tcW w:w="2268"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lang w:val="en-US"/>
              </w:rPr>
              <w:t>I</w:t>
            </w:r>
            <w:r w:rsidRPr="007600C4">
              <w:rPr>
                <w:rFonts w:ascii="Times New Roman" w:eastAsia="Calibri" w:hAnsi="Times New Roman" w:cs="Times New Roman"/>
                <w:sz w:val="24"/>
                <w:szCs w:val="24"/>
              </w:rPr>
              <w:t xml:space="preserve"> этап – 800;</w:t>
            </w:r>
          </w:p>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расчетный срок – 942</w:t>
            </w:r>
          </w:p>
        </w:tc>
        <w:tc>
          <w:tcPr>
            <w:tcW w:w="1391"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w:t>
            </w:r>
          </w:p>
        </w:tc>
      </w:tr>
      <w:tr w:rsidR="007600C4" w:rsidRPr="007600C4" w:rsidTr="005605D5">
        <w:trPr>
          <w:trHeight w:val="474"/>
          <w:jc w:val="center"/>
        </w:trPr>
        <w:tc>
          <w:tcPr>
            <w:tcW w:w="573"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3</w:t>
            </w:r>
          </w:p>
        </w:tc>
        <w:tc>
          <w:tcPr>
            <w:tcW w:w="2267"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Развитие образования</w:t>
            </w:r>
          </w:p>
        </w:tc>
        <w:tc>
          <w:tcPr>
            <w:tcW w:w="4111"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 учреждение дополнительного образования ул. Ленина, с. Калиновское</w:t>
            </w:r>
          </w:p>
        </w:tc>
        <w:tc>
          <w:tcPr>
            <w:tcW w:w="1134"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мест</w:t>
            </w:r>
          </w:p>
        </w:tc>
        <w:tc>
          <w:tcPr>
            <w:tcW w:w="2552"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не предусмотрено</w:t>
            </w:r>
          </w:p>
        </w:tc>
        <w:tc>
          <w:tcPr>
            <w:tcW w:w="2268"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20</w:t>
            </w:r>
          </w:p>
        </w:tc>
        <w:tc>
          <w:tcPr>
            <w:tcW w:w="1391"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w:t>
            </w:r>
          </w:p>
        </w:tc>
      </w:tr>
      <w:tr w:rsidR="007600C4" w:rsidRPr="007600C4" w:rsidTr="005605D5">
        <w:trPr>
          <w:trHeight w:val="486"/>
          <w:jc w:val="center"/>
        </w:trPr>
        <w:tc>
          <w:tcPr>
            <w:tcW w:w="573"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4</w:t>
            </w:r>
          </w:p>
        </w:tc>
        <w:tc>
          <w:tcPr>
            <w:tcW w:w="2267"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Развитие здравоохранения</w:t>
            </w:r>
          </w:p>
        </w:tc>
        <w:tc>
          <w:tcPr>
            <w:tcW w:w="11456" w:type="dxa"/>
            <w:gridSpan w:val="5"/>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мероприятия не запланированы</w:t>
            </w:r>
          </w:p>
        </w:tc>
      </w:tr>
      <w:tr w:rsidR="007600C4" w:rsidRPr="007600C4" w:rsidTr="005605D5">
        <w:trPr>
          <w:trHeight w:val="237"/>
          <w:jc w:val="center"/>
        </w:trPr>
        <w:tc>
          <w:tcPr>
            <w:tcW w:w="573" w:type="dxa"/>
            <w:vMerge w:val="restart"/>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5</w:t>
            </w:r>
          </w:p>
        </w:tc>
        <w:tc>
          <w:tcPr>
            <w:tcW w:w="2267" w:type="dxa"/>
            <w:vMerge w:val="restart"/>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Развитие физической культуры и спорта</w:t>
            </w:r>
          </w:p>
        </w:tc>
        <w:tc>
          <w:tcPr>
            <w:tcW w:w="4111" w:type="dxa"/>
            <w:shd w:val="clear" w:color="auto" w:fill="auto"/>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 размещение физкультурно-оздоровительного клуба ул. Ленина,</w:t>
            </w:r>
            <w:r w:rsidRPr="007600C4">
              <w:rPr>
                <w:rFonts w:ascii="Times New Roman" w:eastAsia="Calibri" w:hAnsi="Times New Roman" w:cs="Times New Roman"/>
                <w:sz w:val="24"/>
                <w:szCs w:val="24"/>
              </w:rPr>
              <w:br/>
              <w:t>с. Калиновское</w:t>
            </w:r>
          </w:p>
        </w:tc>
        <w:tc>
          <w:tcPr>
            <w:tcW w:w="1134"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мест</w:t>
            </w:r>
          </w:p>
        </w:tc>
        <w:tc>
          <w:tcPr>
            <w:tcW w:w="2552"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25</w:t>
            </w:r>
          </w:p>
        </w:tc>
        <w:tc>
          <w:tcPr>
            <w:tcW w:w="2268"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25</w:t>
            </w:r>
          </w:p>
        </w:tc>
        <w:tc>
          <w:tcPr>
            <w:tcW w:w="1391"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w:t>
            </w:r>
          </w:p>
        </w:tc>
      </w:tr>
      <w:tr w:rsidR="007600C4" w:rsidRPr="007600C4" w:rsidTr="005605D5">
        <w:trPr>
          <w:trHeight w:val="237"/>
          <w:jc w:val="center"/>
        </w:trPr>
        <w:tc>
          <w:tcPr>
            <w:tcW w:w="573" w:type="dxa"/>
            <w:vMerge/>
          </w:tcPr>
          <w:p w:rsidR="007600C4" w:rsidRPr="007600C4" w:rsidRDefault="007600C4" w:rsidP="007600C4">
            <w:pPr>
              <w:jc w:val="center"/>
              <w:rPr>
                <w:rFonts w:ascii="Times New Roman" w:eastAsia="Calibri" w:hAnsi="Times New Roman" w:cs="Times New Roman"/>
                <w:sz w:val="24"/>
                <w:szCs w:val="24"/>
              </w:rPr>
            </w:pPr>
          </w:p>
        </w:tc>
        <w:tc>
          <w:tcPr>
            <w:tcW w:w="2267" w:type="dxa"/>
            <w:vMerge/>
          </w:tcPr>
          <w:p w:rsidR="007600C4" w:rsidRPr="007600C4" w:rsidRDefault="007600C4" w:rsidP="007600C4">
            <w:pPr>
              <w:jc w:val="center"/>
              <w:rPr>
                <w:rFonts w:ascii="Times New Roman" w:eastAsia="Calibri" w:hAnsi="Times New Roman" w:cs="Times New Roman"/>
                <w:sz w:val="24"/>
                <w:szCs w:val="24"/>
              </w:rPr>
            </w:pPr>
          </w:p>
        </w:tc>
        <w:tc>
          <w:tcPr>
            <w:tcW w:w="4111" w:type="dxa"/>
            <w:shd w:val="clear" w:color="auto" w:fill="auto"/>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 размещение плоскостных спортивных сооружений ул. Ленина, с. Калиновское</w:t>
            </w:r>
          </w:p>
        </w:tc>
        <w:tc>
          <w:tcPr>
            <w:tcW w:w="1134"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кв. м.</w:t>
            </w:r>
          </w:p>
        </w:tc>
        <w:tc>
          <w:tcPr>
            <w:tcW w:w="2552"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796</w:t>
            </w:r>
          </w:p>
        </w:tc>
        <w:tc>
          <w:tcPr>
            <w:tcW w:w="2268"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879</w:t>
            </w:r>
          </w:p>
        </w:tc>
        <w:tc>
          <w:tcPr>
            <w:tcW w:w="1391"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w:t>
            </w:r>
          </w:p>
        </w:tc>
      </w:tr>
      <w:tr w:rsidR="007600C4" w:rsidRPr="007600C4" w:rsidTr="005605D5">
        <w:trPr>
          <w:trHeight w:val="486"/>
          <w:jc w:val="center"/>
        </w:trPr>
        <w:tc>
          <w:tcPr>
            <w:tcW w:w="573"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6</w:t>
            </w:r>
          </w:p>
        </w:tc>
        <w:tc>
          <w:tcPr>
            <w:tcW w:w="2267"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Развитие культуры</w:t>
            </w:r>
          </w:p>
        </w:tc>
        <w:tc>
          <w:tcPr>
            <w:tcW w:w="4111"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 xml:space="preserve">- сельский клуб ул. Ленина, </w:t>
            </w:r>
            <w:r w:rsidRPr="007600C4">
              <w:rPr>
                <w:rFonts w:ascii="Times New Roman" w:eastAsia="Calibri" w:hAnsi="Times New Roman" w:cs="Times New Roman"/>
                <w:sz w:val="24"/>
                <w:szCs w:val="24"/>
              </w:rPr>
              <w:br/>
              <w:t>с. Калиновское</w:t>
            </w:r>
          </w:p>
        </w:tc>
        <w:tc>
          <w:tcPr>
            <w:tcW w:w="1134"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мест</w:t>
            </w:r>
          </w:p>
        </w:tc>
        <w:tc>
          <w:tcPr>
            <w:tcW w:w="2552"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110</w:t>
            </w:r>
          </w:p>
        </w:tc>
        <w:tc>
          <w:tcPr>
            <w:tcW w:w="2268"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150</w:t>
            </w:r>
          </w:p>
        </w:tc>
        <w:tc>
          <w:tcPr>
            <w:tcW w:w="1391" w:type="dxa"/>
          </w:tcPr>
          <w:p w:rsidR="007600C4" w:rsidRPr="007600C4" w:rsidRDefault="007600C4" w:rsidP="007600C4">
            <w:pPr>
              <w:jc w:val="center"/>
              <w:rPr>
                <w:rFonts w:ascii="Times New Roman" w:eastAsia="Calibri" w:hAnsi="Times New Roman" w:cs="Times New Roman"/>
                <w:sz w:val="24"/>
                <w:szCs w:val="24"/>
              </w:rPr>
            </w:pPr>
            <w:r w:rsidRPr="007600C4">
              <w:rPr>
                <w:rFonts w:ascii="Times New Roman" w:eastAsia="Calibri" w:hAnsi="Times New Roman" w:cs="Times New Roman"/>
                <w:sz w:val="24"/>
                <w:szCs w:val="24"/>
              </w:rPr>
              <w:t>+</w:t>
            </w:r>
          </w:p>
        </w:tc>
      </w:tr>
    </w:tbl>
    <w:p w:rsidR="007600C4" w:rsidRPr="007600C4" w:rsidRDefault="007600C4" w:rsidP="005605D5">
      <w:pPr>
        <w:spacing w:after="0" w:line="240" w:lineRule="auto"/>
        <w:ind w:firstLine="709"/>
        <w:jc w:val="both"/>
        <w:rPr>
          <w:rFonts w:ascii="Times New Roman" w:eastAsia="Calibri" w:hAnsi="Times New Roman" w:cs="Times New Roman"/>
          <w:sz w:val="28"/>
          <w:szCs w:val="28"/>
        </w:rPr>
      </w:pPr>
      <w:r w:rsidRPr="007600C4">
        <w:rPr>
          <w:rFonts w:ascii="Times New Roman" w:eastAsia="Calibri" w:hAnsi="Times New Roman" w:cs="Times New Roman"/>
          <w:b/>
          <w:sz w:val="28"/>
          <w:szCs w:val="28"/>
        </w:rPr>
        <w:t>Вывод:</w:t>
      </w:r>
      <w:r w:rsidRPr="007600C4">
        <w:rPr>
          <w:rFonts w:ascii="Times New Roman" w:eastAsia="Calibri" w:hAnsi="Times New Roman" w:cs="Times New Roman"/>
          <w:sz w:val="28"/>
          <w:szCs w:val="28"/>
        </w:rPr>
        <w:t xml:space="preserve"> ПКР СИ на территории Калиновского сельского поселения соответствует генеральному плану по 4 из 7 пунктам, что соответствует Кс=5,7.</w:t>
      </w:r>
    </w:p>
    <w:p w:rsidR="007600C4" w:rsidRPr="007600C4" w:rsidRDefault="007600C4" w:rsidP="005605D5">
      <w:pPr>
        <w:spacing w:after="0" w:line="240" w:lineRule="auto"/>
        <w:ind w:firstLine="709"/>
        <w:jc w:val="both"/>
        <w:rPr>
          <w:rFonts w:ascii="Times New Roman" w:eastAsia="Calibri" w:hAnsi="Times New Roman" w:cs="Times New Roman"/>
          <w:b/>
          <w:sz w:val="28"/>
          <w:szCs w:val="28"/>
        </w:rPr>
      </w:pPr>
      <w:r w:rsidRPr="007600C4">
        <w:rPr>
          <w:rFonts w:ascii="Times New Roman" w:eastAsia="Calibri" w:hAnsi="Times New Roman" w:cs="Times New Roman"/>
          <w:b/>
          <w:sz w:val="28"/>
          <w:szCs w:val="28"/>
        </w:rPr>
        <w:t>Замечания:</w:t>
      </w:r>
    </w:p>
    <w:p w:rsidR="007600C4" w:rsidRPr="007600C4" w:rsidRDefault="007600C4" w:rsidP="005605D5">
      <w:pPr>
        <w:tabs>
          <w:tab w:val="left" w:pos="993"/>
        </w:tabs>
        <w:spacing w:after="0" w:line="240" w:lineRule="auto"/>
        <w:ind w:firstLine="709"/>
        <w:jc w:val="both"/>
        <w:rPr>
          <w:rFonts w:ascii="Times New Roman" w:eastAsia="Calibri" w:hAnsi="Times New Roman" w:cs="Times New Roman"/>
          <w:sz w:val="28"/>
          <w:szCs w:val="28"/>
        </w:rPr>
      </w:pPr>
      <w:r w:rsidRPr="007600C4">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7600C4">
        <w:rPr>
          <w:rFonts w:ascii="Times New Roman" w:eastAsia="Calibri" w:hAnsi="Times New Roman" w:cs="Times New Roman"/>
          <w:sz w:val="28"/>
          <w:szCs w:val="28"/>
        </w:rPr>
        <w:br/>
        <w:t xml:space="preserve">Калиновского сельского поселения, утвержденной Постановлением Главы муниципального образования Калиновское сельское поселение от 25.10.2017 № 225 «Об утверждении программы комплексного развития социальной инфраструктуры муниципального образования «Калиновское сельское поселение» на 2018-2022 годы» (далее – Программа), генеральному плану, утвержденному Решением Думы муниципального образования «Калиновское сельское поселение» от 28.12.2012 </w:t>
      </w:r>
      <w:r w:rsidRPr="007600C4">
        <w:rPr>
          <w:rFonts w:ascii="Times New Roman" w:eastAsia="Calibri" w:hAnsi="Times New Roman" w:cs="Times New Roman"/>
          <w:sz w:val="28"/>
          <w:szCs w:val="28"/>
        </w:rPr>
        <w:br/>
        <w:t>№ 185 «Об утверждении генерального плана муниципального образования «Калиновское сельское поселение» применительно к населенным пунктам» (далее – Генеральный план), были выявлены следующие несоответствия:</w:t>
      </w:r>
    </w:p>
    <w:p w:rsidR="007600C4" w:rsidRPr="005605D5" w:rsidRDefault="007600C4" w:rsidP="005605D5">
      <w:pPr>
        <w:pStyle w:val="a4"/>
        <w:numPr>
          <w:ilvl w:val="0"/>
          <w:numId w:val="63"/>
        </w:numPr>
        <w:tabs>
          <w:tab w:val="left" w:pos="993"/>
        </w:tabs>
        <w:spacing w:after="0" w:line="240" w:lineRule="auto"/>
        <w:ind w:left="0" w:firstLine="709"/>
        <w:jc w:val="both"/>
        <w:rPr>
          <w:rFonts w:ascii="Times New Roman" w:eastAsia="Calibri" w:hAnsi="Times New Roman" w:cs="Times New Roman"/>
          <w:sz w:val="28"/>
          <w:szCs w:val="28"/>
        </w:rPr>
      </w:pPr>
      <w:r w:rsidRPr="005605D5">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w:t>
      </w:r>
    </w:p>
    <w:p w:rsidR="007600C4" w:rsidRPr="005605D5" w:rsidRDefault="007600C4" w:rsidP="005605D5">
      <w:pPr>
        <w:pStyle w:val="a4"/>
        <w:numPr>
          <w:ilvl w:val="0"/>
          <w:numId w:val="63"/>
        </w:numPr>
        <w:tabs>
          <w:tab w:val="left" w:pos="993"/>
        </w:tabs>
        <w:spacing w:after="0" w:line="240" w:lineRule="auto"/>
        <w:ind w:left="0" w:firstLine="709"/>
        <w:jc w:val="both"/>
        <w:rPr>
          <w:rFonts w:ascii="Times New Roman" w:eastAsia="Calibri" w:hAnsi="Times New Roman" w:cs="Times New Roman"/>
          <w:sz w:val="28"/>
          <w:szCs w:val="28"/>
        </w:rPr>
      </w:pPr>
      <w:r w:rsidRPr="005605D5">
        <w:rPr>
          <w:rFonts w:ascii="Times New Roman" w:eastAsia="Calibri" w:hAnsi="Times New Roman" w:cs="Times New Roman"/>
          <w:sz w:val="28"/>
          <w:szCs w:val="28"/>
        </w:rPr>
        <w:t xml:space="preserve">В соответствии с п. 6 Постановления Правительства Российской Федерации от 01 октября 2015 г. № 1050 </w:t>
      </w:r>
      <w:r w:rsidRPr="005605D5">
        <w:rPr>
          <w:rFonts w:ascii="Times New Roman" w:eastAsia="Calibri" w:hAnsi="Times New Roman" w:cs="Times New Roman"/>
          <w:sz w:val="28"/>
          <w:szCs w:val="28"/>
        </w:rPr>
        <w:br/>
        <w:t>«Об утверждении требований к программам комплексного развития социальной инфраструктуры поселений, городских округов» Программа разрабатывается на срок не менее 10 лет и не более чем на срок действия Генерального плана;</w:t>
      </w:r>
    </w:p>
    <w:p w:rsidR="007600C4" w:rsidRPr="007600C4" w:rsidRDefault="007600C4" w:rsidP="005605D5">
      <w:pPr>
        <w:numPr>
          <w:ilvl w:val="0"/>
          <w:numId w:val="63"/>
        </w:numPr>
        <w:tabs>
          <w:tab w:val="left" w:pos="993"/>
        </w:tabs>
        <w:spacing w:after="0" w:line="240" w:lineRule="auto"/>
        <w:ind w:left="0" w:firstLine="709"/>
        <w:jc w:val="both"/>
        <w:rPr>
          <w:rFonts w:ascii="Times New Roman" w:eastAsia="Calibri" w:hAnsi="Times New Roman" w:cs="Times New Roman"/>
          <w:sz w:val="28"/>
          <w:szCs w:val="28"/>
        </w:rPr>
      </w:pPr>
      <w:r w:rsidRPr="007600C4">
        <w:rPr>
          <w:rFonts w:ascii="Times New Roman" w:eastAsia="Calibri" w:hAnsi="Times New Roman" w:cs="Times New Roman"/>
          <w:sz w:val="28"/>
          <w:szCs w:val="28"/>
        </w:rPr>
        <w:t>В Программе отсутствуют периоды реализации мероприятий, что противоречит п. 6 Постановления Правительства Российской Федерации от 01 октября 2015 г. № 1050 «Об утверждении требований к программам комплексного развития социальной инфраструктуры поселений, городских округов»;</w:t>
      </w:r>
    </w:p>
    <w:p w:rsidR="007600C4" w:rsidRPr="007600C4" w:rsidRDefault="007600C4" w:rsidP="005605D5">
      <w:pPr>
        <w:numPr>
          <w:ilvl w:val="0"/>
          <w:numId w:val="63"/>
        </w:numPr>
        <w:tabs>
          <w:tab w:val="left" w:pos="993"/>
        </w:tabs>
        <w:spacing w:after="0" w:line="240" w:lineRule="auto"/>
        <w:ind w:left="0" w:firstLine="709"/>
        <w:jc w:val="both"/>
        <w:rPr>
          <w:rFonts w:ascii="Times New Roman" w:eastAsia="Calibri" w:hAnsi="Times New Roman" w:cs="Times New Roman"/>
          <w:sz w:val="28"/>
          <w:szCs w:val="28"/>
        </w:rPr>
      </w:pPr>
      <w:r w:rsidRPr="007600C4">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7600C4" w:rsidRPr="007600C4" w:rsidRDefault="007600C4" w:rsidP="005605D5">
      <w:pPr>
        <w:tabs>
          <w:tab w:val="left" w:pos="993"/>
        </w:tabs>
        <w:spacing w:after="0" w:line="240" w:lineRule="auto"/>
        <w:ind w:firstLine="709"/>
        <w:jc w:val="both"/>
        <w:rPr>
          <w:rFonts w:ascii="Times New Roman" w:eastAsia="Calibri" w:hAnsi="Times New Roman" w:cs="Times New Roman"/>
          <w:sz w:val="28"/>
          <w:szCs w:val="28"/>
        </w:rPr>
      </w:pPr>
      <w:r w:rsidRPr="007600C4">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7600C4" w:rsidRPr="007600C4" w:rsidRDefault="007600C4" w:rsidP="005605D5">
      <w:pPr>
        <w:numPr>
          <w:ilvl w:val="0"/>
          <w:numId w:val="63"/>
        </w:numPr>
        <w:tabs>
          <w:tab w:val="left" w:pos="993"/>
        </w:tabs>
        <w:spacing w:after="0" w:line="240" w:lineRule="auto"/>
        <w:ind w:left="0" w:firstLine="709"/>
        <w:jc w:val="both"/>
        <w:rPr>
          <w:rFonts w:ascii="Times New Roman" w:eastAsia="Calibri" w:hAnsi="Times New Roman" w:cs="Times New Roman"/>
          <w:sz w:val="28"/>
          <w:szCs w:val="28"/>
        </w:rPr>
      </w:pPr>
      <w:r w:rsidRPr="007600C4">
        <w:rPr>
          <w:rFonts w:ascii="Times New Roman" w:eastAsia="Calibri" w:hAnsi="Times New Roman" w:cs="Times New Roman"/>
          <w:sz w:val="28"/>
          <w:szCs w:val="28"/>
        </w:rPr>
        <w:t>Мероприятия, предусмотренные Генеральным планом, не отражены в Программе:</w:t>
      </w:r>
    </w:p>
    <w:p w:rsidR="007600C4" w:rsidRPr="007600C4" w:rsidRDefault="007600C4" w:rsidP="005605D5">
      <w:pPr>
        <w:numPr>
          <w:ilvl w:val="0"/>
          <w:numId w:val="47"/>
        </w:numPr>
        <w:tabs>
          <w:tab w:val="left" w:pos="993"/>
        </w:tabs>
        <w:spacing w:after="0" w:line="240" w:lineRule="auto"/>
        <w:jc w:val="both"/>
        <w:rPr>
          <w:rFonts w:ascii="Times New Roman" w:eastAsia="Calibri" w:hAnsi="Times New Roman" w:cs="Times New Roman"/>
          <w:sz w:val="28"/>
          <w:szCs w:val="28"/>
        </w:rPr>
      </w:pPr>
      <w:r w:rsidRPr="007600C4">
        <w:rPr>
          <w:rFonts w:ascii="Times New Roman" w:eastAsia="Calibri" w:hAnsi="Times New Roman" w:cs="Times New Roman"/>
          <w:sz w:val="28"/>
          <w:szCs w:val="28"/>
        </w:rPr>
        <w:t>предусмотрено размещение детского сада по ул. Мещерякова в северной части села;</w:t>
      </w:r>
    </w:p>
    <w:p w:rsidR="007600C4" w:rsidRPr="007600C4" w:rsidRDefault="007600C4" w:rsidP="005605D5">
      <w:pPr>
        <w:numPr>
          <w:ilvl w:val="0"/>
          <w:numId w:val="47"/>
        </w:numPr>
        <w:tabs>
          <w:tab w:val="left" w:pos="993"/>
        </w:tabs>
        <w:spacing w:after="0" w:line="240" w:lineRule="auto"/>
        <w:jc w:val="both"/>
        <w:rPr>
          <w:rFonts w:ascii="Times New Roman" w:eastAsia="Calibri" w:hAnsi="Times New Roman" w:cs="Times New Roman"/>
          <w:sz w:val="28"/>
          <w:szCs w:val="28"/>
        </w:rPr>
      </w:pPr>
      <w:r w:rsidRPr="007600C4">
        <w:rPr>
          <w:rFonts w:ascii="Times New Roman" w:eastAsia="Calibri" w:hAnsi="Times New Roman" w:cs="Times New Roman"/>
          <w:sz w:val="28"/>
          <w:szCs w:val="28"/>
        </w:rPr>
        <w:t>предусмотрено строительство нового ФАПа.</w:t>
      </w:r>
    </w:p>
    <w:p w:rsidR="007600C4" w:rsidRPr="007600C4" w:rsidRDefault="007600C4" w:rsidP="005605D5">
      <w:pPr>
        <w:spacing w:after="0" w:line="240" w:lineRule="auto"/>
        <w:ind w:firstLine="709"/>
        <w:jc w:val="both"/>
        <w:rPr>
          <w:rFonts w:ascii="Times New Roman" w:eastAsia="Calibri" w:hAnsi="Times New Roman" w:cs="Times New Roman"/>
          <w:sz w:val="28"/>
          <w:szCs w:val="28"/>
        </w:rPr>
      </w:pPr>
      <w:r w:rsidRPr="007600C4">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7600C4">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7600C4">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7600C4">
        <w:rPr>
          <w:rFonts w:ascii="Times New Roman" w:eastAsia="Calibri" w:hAnsi="Times New Roman" w:cs="Times New Roman"/>
          <w:b/>
          <w:sz w:val="28"/>
          <w:szCs w:val="28"/>
        </w:rPr>
        <w:t>которые предусмотрены</w:t>
      </w:r>
      <w:r w:rsidRPr="007600C4">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7600C4">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7600C4">
        <w:rPr>
          <w:rFonts w:ascii="Times New Roman" w:eastAsia="Calibri" w:hAnsi="Times New Roman" w:cs="Times New Roman"/>
          <w:sz w:val="28"/>
          <w:szCs w:val="28"/>
        </w:rPr>
        <w:t xml:space="preserve"> органами местного самоуправления поселения, городского округа </w:t>
      </w:r>
      <w:r w:rsidRPr="007600C4">
        <w:rPr>
          <w:rFonts w:ascii="Times New Roman" w:eastAsia="Calibri" w:hAnsi="Times New Roman" w:cs="Times New Roman"/>
          <w:b/>
          <w:sz w:val="28"/>
          <w:szCs w:val="28"/>
        </w:rPr>
        <w:t>на основании</w:t>
      </w:r>
      <w:r w:rsidRPr="007600C4">
        <w:rPr>
          <w:rFonts w:ascii="Times New Roman" w:eastAsia="Calibri" w:hAnsi="Times New Roman" w:cs="Times New Roman"/>
          <w:sz w:val="28"/>
          <w:szCs w:val="28"/>
        </w:rPr>
        <w:t xml:space="preserve"> утвержденных в порядке, установленном настоящим Кодексом, </w:t>
      </w:r>
      <w:r w:rsidRPr="007600C4">
        <w:rPr>
          <w:rFonts w:ascii="Times New Roman" w:eastAsia="Calibri" w:hAnsi="Times New Roman" w:cs="Times New Roman"/>
          <w:b/>
          <w:sz w:val="28"/>
          <w:szCs w:val="28"/>
        </w:rPr>
        <w:t>генеральных планов муниципального образования</w:t>
      </w:r>
      <w:r w:rsidRPr="007600C4">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7600C4" w:rsidRPr="007600C4" w:rsidRDefault="007600C4" w:rsidP="005605D5">
      <w:pPr>
        <w:spacing w:after="0" w:line="240" w:lineRule="auto"/>
        <w:ind w:firstLine="709"/>
        <w:jc w:val="both"/>
        <w:rPr>
          <w:rFonts w:ascii="Times New Roman" w:eastAsia="Calibri" w:hAnsi="Times New Roman" w:cs="Times New Roman"/>
          <w:sz w:val="28"/>
          <w:szCs w:val="28"/>
        </w:rPr>
      </w:pPr>
      <w:r w:rsidRPr="007600C4">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7600C4">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7600C4">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7600C4">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7600C4">
        <w:rPr>
          <w:rFonts w:ascii="Times New Roman" w:eastAsia="Calibri" w:hAnsi="Times New Roman" w:cs="Times New Roman"/>
          <w:b/>
          <w:sz w:val="28"/>
          <w:szCs w:val="28"/>
        </w:rPr>
        <w:t xml:space="preserve"> </w:t>
      </w:r>
      <w:r w:rsidRPr="007600C4">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7600C4">
        <w:rPr>
          <w:rFonts w:ascii="Times New Roman" w:eastAsia="Calibri" w:hAnsi="Times New Roman" w:cs="Times New Roman"/>
          <w:b/>
          <w:sz w:val="28"/>
          <w:szCs w:val="28"/>
        </w:rPr>
        <w:t>программами комплексного развития социальной инфраструктуры</w:t>
      </w:r>
      <w:r w:rsidRPr="007600C4">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7600C4" w:rsidRPr="007600C4" w:rsidRDefault="007600C4" w:rsidP="005605D5">
      <w:pPr>
        <w:spacing w:after="0" w:line="240" w:lineRule="auto"/>
        <w:ind w:firstLine="709"/>
        <w:jc w:val="both"/>
        <w:rPr>
          <w:rFonts w:ascii="Times New Roman" w:eastAsia="Calibri" w:hAnsi="Times New Roman" w:cs="Times New Roman"/>
          <w:sz w:val="28"/>
          <w:szCs w:val="28"/>
        </w:rPr>
      </w:pPr>
      <w:r w:rsidRPr="007600C4">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A72492" w:rsidRDefault="007600C4" w:rsidP="00A72492">
      <w:pPr>
        <w:spacing w:after="0" w:line="240" w:lineRule="auto"/>
        <w:ind w:firstLine="709"/>
        <w:jc w:val="both"/>
        <w:rPr>
          <w:rFonts w:ascii="Times New Roman" w:eastAsia="Calibri" w:hAnsi="Times New Roman" w:cs="Times New Roman"/>
          <w:sz w:val="28"/>
          <w:szCs w:val="28"/>
        </w:rPr>
      </w:pPr>
      <w:r w:rsidRPr="007600C4">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r w:rsidR="00A72492">
        <w:rPr>
          <w:rFonts w:ascii="Times New Roman" w:eastAsia="Calibri" w:hAnsi="Times New Roman" w:cs="Times New Roman"/>
          <w:sz w:val="28"/>
          <w:szCs w:val="28"/>
        </w:rPr>
        <w:br w:type="page"/>
      </w:r>
    </w:p>
    <w:p w:rsidR="009F5879" w:rsidRPr="009F5879" w:rsidRDefault="00A72492" w:rsidP="005605D5">
      <w:pPr>
        <w:spacing w:after="0" w:line="240" w:lineRule="auto"/>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4.2.24</w:t>
      </w:r>
    </w:p>
    <w:p w:rsidR="009F5879" w:rsidRPr="009F5879" w:rsidRDefault="009F5879" w:rsidP="009F5879">
      <w:pPr>
        <w:jc w:val="center"/>
        <w:rPr>
          <w:rFonts w:ascii="Times New Roman" w:eastAsia="Calibri" w:hAnsi="Times New Roman" w:cs="Times New Roman"/>
          <w:sz w:val="28"/>
          <w:szCs w:val="28"/>
        </w:rPr>
      </w:pPr>
      <w:r w:rsidRPr="009F5879">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9F5879">
        <w:rPr>
          <w:rFonts w:ascii="Times New Roman" w:eastAsia="Calibri" w:hAnsi="Times New Roman" w:cs="Times New Roman"/>
          <w:sz w:val="28"/>
          <w:szCs w:val="28"/>
        </w:rPr>
        <w:br/>
        <w:t xml:space="preserve">на территории </w:t>
      </w:r>
      <w:r w:rsidRPr="009F5879">
        <w:rPr>
          <w:rFonts w:ascii="Times New Roman" w:eastAsia="Calibri" w:hAnsi="Times New Roman" w:cs="Times New Roman"/>
          <w:b/>
          <w:sz w:val="28"/>
          <w:szCs w:val="28"/>
        </w:rPr>
        <w:t>Обуховского</w:t>
      </w:r>
      <w:r w:rsidRPr="009F5879">
        <w:rPr>
          <w:rFonts w:ascii="Times New Roman" w:eastAsia="Calibri" w:hAnsi="Times New Roman" w:cs="Times New Roman"/>
          <w:sz w:val="28"/>
          <w:szCs w:val="28"/>
        </w:rPr>
        <w:t xml:space="preserve"> </w:t>
      </w:r>
      <w:r w:rsidRPr="009F5879">
        <w:rPr>
          <w:rFonts w:ascii="Times New Roman" w:eastAsia="Calibri" w:hAnsi="Times New Roman" w:cs="Times New Roman"/>
          <w:b/>
          <w:sz w:val="28"/>
          <w:szCs w:val="28"/>
        </w:rPr>
        <w:t xml:space="preserve">сельского поселения </w:t>
      </w:r>
      <w:r w:rsidRPr="009F5879">
        <w:rPr>
          <w:rFonts w:ascii="Times New Roman" w:eastAsia="Calibri" w:hAnsi="Times New Roman" w:cs="Times New Roman"/>
          <w:sz w:val="28"/>
          <w:szCs w:val="28"/>
        </w:rPr>
        <w:t>генеральному плану</w:t>
      </w:r>
    </w:p>
    <w:tbl>
      <w:tblPr>
        <w:tblStyle w:val="a3"/>
        <w:tblW w:w="13445" w:type="dxa"/>
        <w:jc w:val="center"/>
        <w:tblLayout w:type="fixed"/>
        <w:tblLook w:val="04A0" w:firstRow="1" w:lastRow="0" w:firstColumn="1" w:lastColumn="0" w:noHBand="0" w:noVBand="1"/>
      </w:tblPr>
      <w:tblGrid>
        <w:gridCol w:w="573"/>
        <w:gridCol w:w="1700"/>
        <w:gridCol w:w="3827"/>
        <w:gridCol w:w="1134"/>
        <w:gridCol w:w="2552"/>
        <w:gridCol w:w="2126"/>
        <w:gridCol w:w="1533"/>
      </w:tblGrid>
      <w:tr w:rsidR="009F5879" w:rsidRPr="009F5879" w:rsidTr="009F5879">
        <w:trPr>
          <w:trHeight w:val="506"/>
          <w:jc w:val="center"/>
        </w:trPr>
        <w:tc>
          <w:tcPr>
            <w:tcW w:w="573"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 п/п</w:t>
            </w:r>
          </w:p>
        </w:tc>
        <w:tc>
          <w:tcPr>
            <w:tcW w:w="1700"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Показатель</w:t>
            </w:r>
          </w:p>
        </w:tc>
        <w:tc>
          <w:tcPr>
            <w:tcW w:w="3827"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Состав мероприятий ПКР СИ</w:t>
            </w:r>
          </w:p>
        </w:tc>
        <w:tc>
          <w:tcPr>
            <w:tcW w:w="1134"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Ед. изм-я</w:t>
            </w:r>
          </w:p>
        </w:tc>
        <w:tc>
          <w:tcPr>
            <w:tcW w:w="2552"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Показатели по Генплану</w:t>
            </w:r>
          </w:p>
        </w:tc>
        <w:tc>
          <w:tcPr>
            <w:tcW w:w="2126"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Показатели по ПКР СИ</w:t>
            </w:r>
          </w:p>
        </w:tc>
        <w:tc>
          <w:tcPr>
            <w:tcW w:w="1533"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Соответствие</w:t>
            </w:r>
          </w:p>
        </w:tc>
      </w:tr>
      <w:tr w:rsidR="009F5879" w:rsidRPr="009F5879" w:rsidTr="009F5879">
        <w:trPr>
          <w:trHeight w:val="237"/>
          <w:jc w:val="center"/>
        </w:trPr>
        <w:tc>
          <w:tcPr>
            <w:tcW w:w="573"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1</w:t>
            </w:r>
          </w:p>
        </w:tc>
        <w:tc>
          <w:tcPr>
            <w:tcW w:w="1700"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2</w:t>
            </w:r>
          </w:p>
        </w:tc>
        <w:tc>
          <w:tcPr>
            <w:tcW w:w="3827"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3</w:t>
            </w:r>
          </w:p>
        </w:tc>
        <w:tc>
          <w:tcPr>
            <w:tcW w:w="1134"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4</w:t>
            </w:r>
          </w:p>
        </w:tc>
        <w:tc>
          <w:tcPr>
            <w:tcW w:w="2552"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5</w:t>
            </w:r>
          </w:p>
        </w:tc>
        <w:tc>
          <w:tcPr>
            <w:tcW w:w="2126"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6</w:t>
            </w:r>
          </w:p>
        </w:tc>
        <w:tc>
          <w:tcPr>
            <w:tcW w:w="1533"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7</w:t>
            </w:r>
          </w:p>
        </w:tc>
      </w:tr>
      <w:tr w:rsidR="009F5879" w:rsidRPr="009F5879" w:rsidTr="009F5879">
        <w:trPr>
          <w:trHeight w:val="248"/>
          <w:jc w:val="center"/>
        </w:trPr>
        <w:tc>
          <w:tcPr>
            <w:tcW w:w="573" w:type="dxa"/>
            <w:vMerge w:val="restart"/>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1</w:t>
            </w:r>
          </w:p>
        </w:tc>
        <w:tc>
          <w:tcPr>
            <w:tcW w:w="1700" w:type="dxa"/>
            <w:vMerge w:val="restart"/>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Сроки</w:t>
            </w:r>
          </w:p>
        </w:tc>
        <w:tc>
          <w:tcPr>
            <w:tcW w:w="3827"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 срок, на который разработан генплан;</w:t>
            </w:r>
          </w:p>
        </w:tc>
        <w:tc>
          <w:tcPr>
            <w:tcW w:w="1134"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дата</w:t>
            </w:r>
          </w:p>
        </w:tc>
        <w:tc>
          <w:tcPr>
            <w:tcW w:w="2552"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расчетный срок – 2030 г.</w:t>
            </w:r>
          </w:p>
        </w:tc>
        <w:tc>
          <w:tcPr>
            <w:tcW w:w="2126"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 xml:space="preserve">2017-2030 гг. </w:t>
            </w:r>
          </w:p>
        </w:tc>
        <w:tc>
          <w:tcPr>
            <w:tcW w:w="1533"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w:t>
            </w:r>
          </w:p>
        </w:tc>
      </w:tr>
      <w:tr w:rsidR="009F5879" w:rsidRPr="009F5879" w:rsidTr="009F5879">
        <w:trPr>
          <w:trHeight w:val="735"/>
          <w:jc w:val="center"/>
        </w:trPr>
        <w:tc>
          <w:tcPr>
            <w:tcW w:w="573" w:type="dxa"/>
            <w:vMerge/>
          </w:tcPr>
          <w:p w:rsidR="009F5879" w:rsidRPr="009F5879" w:rsidRDefault="009F5879" w:rsidP="009F5879">
            <w:pPr>
              <w:rPr>
                <w:rFonts w:ascii="Times New Roman" w:eastAsia="Calibri" w:hAnsi="Times New Roman" w:cs="Times New Roman"/>
                <w:sz w:val="24"/>
                <w:szCs w:val="24"/>
              </w:rPr>
            </w:pPr>
          </w:p>
        </w:tc>
        <w:tc>
          <w:tcPr>
            <w:tcW w:w="1700" w:type="dxa"/>
            <w:vMerge/>
          </w:tcPr>
          <w:p w:rsidR="009F5879" w:rsidRPr="009F5879" w:rsidRDefault="009F5879" w:rsidP="009F5879">
            <w:pPr>
              <w:rPr>
                <w:rFonts w:ascii="Times New Roman" w:eastAsia="Calibri" w:hAnsi="Times New Roman" w:cs="Times New Roman"/>
                <w:sz w:val="24"/>
                <w:szCs w:val="24"/>
              </w:rPr>
            </w:pPr>
          </w:p>
        </w:tc>
        <w:tc>
          <w:tcPr>
            <w:tcW w:w="3827"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 дата утверждения генплана/программы (соответствие срока разработки ПКР СИ после утверждения ГП).</w:t>
            </w:r>
          </w:p>
        </w:tc>
        <w:tc>
          <w:tcPr>
            <w:tcW w:w="1134" w:type="dxa"/>
          </w:tcPr>
          <w:p w:rsidR="009F5879" w:rsidRPr="009F5879" w:rsidRDefault="009F5879" w:rsidP="009F5879">
            <w:pPr>
              <w:rPr>
                <w:rFonts w:ascii="Times New Roman" w:eastAsia="Calibri" w:hAnsi="Times New Roman" w:cs="Times New Roman"/>
                <w:sz w:val="24"/>
                <w:szCs w:val="24"/>
              </w:rPr>
            </w:pPr>
          </w:p>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дата</w:t>
            </w:r>
          </w:p>
        </w:tc>
        <w:tc>
          <w:tcPr>
            <w:tcW w:w="2552"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от 22.09.2011 № 219</w:t>
            </w:r>
          </w:p>
        </w:tc>
        <w:tc>
          <w:tcPr>
            <w:tcW w:w="2126"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 xml:space="preserve">от 01.12.2017 г. </w:t>
            </w:r>
            <w:r w:rsidRPr="009F5879">
              <w:rPr>
                <w:rFonts w:ascii="Times New Roman" w:eastAsia="Calibri" w:hAnsi="Times New Roman" w:cs="Times New Roman"/>
                <w:sz w:val="24"/>
                <w:szCs w:val="24"/>
              </w:rPr>
              <w:br/>
              <w:t>№ 278</w:t>
            </w:r>
          </w:p>
        </w:tc>
        <w:tc>
          <w:tcPr>
            <w:tcW w:w="1533"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w:t>
            </w:r>
          </w:p>
        </w:tc>
      </w:tr>
      <w:tr w:rsidR="009F5879" w:rsidRPr="009F5879" w:rsidTr="009F5879">
        <w:trPr>
          <w:trHeight w:val="486"/>
          <w:jc w:val="center"/>
        </w:trPr>
        <w:tc>
          <w:tcPr>
            <w:tcW w:w="573"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2</w:t>
            </w:r>
          </w:p>
        </w:tc>
        <w:tc>
          <w:tcPr>
            <w:tcW w:w="1700"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Население</w:t>
            </w:r>
          </w:p>
        </w:tc>
        <w:tc>
          <w:tcPr>
            <w:tcW w:w="3827"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 прогнозируемая численность населения МО.</w:t>
            </w:r>
          </w:p>
        </w:tc>
        <w:tc>
          <w:tcPr>
            <w:tcW w:w="1134"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чел.</w:t>
            </w:r>
          </w:p>
        </w:tc>
        <w:tc>
          <w:tcPr>
            <w:tcW w:w="2552"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w:t>
            </w:r>
          </w:p>
        </w:tc>
        <w:tc>
          <w:tcPr>
            <w:tcW w:w="2126"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w:t>
            </w:r>
          </w:p>
        </w:tc>
        <w:tc>
          <w:tcPr>
            <w:tcW w:w="1533"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w:t>
            </w:r>
          </w:p>
        </w:tc>
      </w:tr>
      <w:tr w:rsidR="009F5879" w:rsidRPr="009F5879" w:rsidTr="009F5879">
        <w:trPr>
          <w:trHeight w:val="474"/>
          <w:jc w:val="center"/>
        </w:trPr>
        <w:tc>
          <w:tcPr>
            <w:tcW w:w="573" w:type="dxa"/>
            <w:vMerge w:val="restart"/>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3</w:t>
            </w:r>
          </w:p>
        </w:tc>
        <w:tc>
          <w:tcPr>
            <w:tcW w:w="1700" w:type="dxa"/>
            <w:vMerge w:val="restart"/>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Развитие образования</w:t>
            </w:r>
          </w:p>
        </w:tc>
        <w:tc>
          <w:tcPr>
            <w:tcW w:w="3827"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 xml:space="preserve">- строительство новой школы </w:t>
            </w:r>
            <w:r w:rsidRPr="009F5879">
              <w:rPr>
                <w:rFonts w:ascii="Times New Roman" w:eastAsia="Calibri" w:hAnsi="Times New Roman" w:cs="Times New Roman"/>
                <w:sz w:val="24"/>
                <w:szCs w:val="24"/>
              </w:rPr>
              <w:br/>
              <w:t>с. Обуховское</w:t>
            </w:r>
          </w:p>
        </w:tc>
        <w:tc>
          <w:tcPr>
            <w:tcW w:w="1134"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мест</w:t>
            </w:r>
          </w:p>
        </w:tc>
        <w:tc>
          <w:tcPr>
            <w:tcW w:w="2552"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не предусмотрено</w:t>
            </w:r>
          </w:p>
        </w:tc>
        <w:tc>
          <w:tcPr>
            <w:tcW w:w="2126"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154</w:t>
            </w:r>
          </w:p>
        </w:tc>
        <w:tc>
          <w:tcPr>
            <w:tcW w:w="1533"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w:t>
            </w:r>
          </w:p>
        </w:tc>
      </w:tr>
      <w:tr w:rsidR="009F5879" w:rsidRPr="009F5879" w:rsidTr="009F5879">
        <w:trPr>
          <w:trHeight w:val="474"/>
          <w:jc w:val="center"/>
        </w:trPr>
        <w:tc>
          <w:tcPr>
            <w:tcW w:w="573" w:type="dxa"/>
            <w:vMerge/>
          </w:tcPr>
          <w:p w:rsidR="009F5879" w:rsidRPr="009F5879" w:rsidRDefault="009F5879" w:rsidP="009F5879">
            <w:pPr>
              <w:rPr>
                <w:rFonts w:ascii="Times New Roman" w:eastAsia="Calibri" w:hAnsi="Times New Roman" w:cs="Times New Roman"/>
                <w:sz w:val="24"/>
                <w:szCs w:val="24"/>
              </w:rPr>
            </w:pPr>
          </w:p>
        </w:tc>
        <w:tc>
          <w:tcPr>
            <w:tcW w:w="1700" w:type="dxa"/>
            <w:vMerge/>
          </w:tcPr>
          <w:p w:rsidR="009F5879" w:rsidRPr="009F5879" w:rsidRDefault="009F5879" w:rsidP="009F5879">
            <w:pPr>
              <w:rPr>
                <w:rFonts w:ascii="Times New Roman" w:eastAsia="Calibri" w:hAnsi="Times New Roman" w:cs="Times New Roman"/>
                <w:sz w:val="24"/>
                <w:szCs w:val="24"/>
              </w:rPr>
            </w:pPr>
          </w:p>
        </w:tc>
        <w:tc>
          <w:tcPr>
            <w:tcW w:w="3827" w:type="dxa"/>
          </w:tcPr>
          <w:p w:rsidR="009F5879" w:rsidRPr="009F5879" w:rsidRDefault="009F5879" w:rsidP="009F5879">
            <w:pPr>
              <w:rPr>
                <w:rFonts w:ascii="Times New Roman" w:eastAsia="Calibri" w:hAnsi="Times New Roman" w:cs="Times New Roman"/>
                <w:b/>
                <w:sz w:val="24"/>
                <w:szCs w:val="24"/>
              </w:rPr>
            </w:pPr>
            <w:r w:rsidRPr="009F5879">
              <w:rPr>
                <w:rFonts w:ascii="Times New Roman" w:eastAsia="Calibri" w:hAnsi="Times New Roman" w:cs="Times New Roman"/>
                <w:sz w:val="24"/>
                <w:szCs w:val="24"/>
              </w:rPr>
              <w:t xml:space="preserve">- строительство детского сада </w:t>
            </w:r>
            <w:r w:rsidRPr="009F5879">
              <w:rPr>
                <w:rFonts w:ascii="Times New Roman" w:eastAsia="Calibri" w:hAnsi="Times New Roman" w:cs="Times New Roman"/>
                <w:sz w:val="24"/>
                <w:szCs w:val="24"/>
              </w:rPr>
              <w:br/>
              <w:t>д. Кокшарова</w:t>
            </w:r>
          </w:p>
        </w:tc>
        <w:tc>
          <w:tcPr>
            <w:tcW w:w="1134" w:type="dxa"/>
          </w:tcPr>
          <w:p w:rsidR="009F5879" w:rsidRPr="009F5879" w:rsidRDefault="009F5879" w:rsidP="009F5879">
            <w:pPr>
              <w:rPr>
                <w:rFonts w:ascii="Times New Roman" w:eastAsia="Calibri" w:hAnsi="Times New Roman" w:cs="Times New Roman"/>
                <w:b/>
                <w:sz w:val="24"/>
                <w:szCs w:val="24"/>
              </w:rPr>
            </w:pPr>
            <w:r w:rsidRPr="009F5879">
              <w:rPr>
                <w:rFonts w:ascii="Times New Roman" w:eastAsia="Calibri" w:hAnsi="Times New Roman" w:cs="Times New Roman"/>
                <w:b/>
                <w:sz w:val="24"/>
                <w:szCs w:val="24"/>
              </w:rPr>
              <w:t>-</w:t>
            </w:r>
          </w:p>
        </w:tc>
        <w:tc>
          <w:tcPr>
            <w:tcW w:w="2552" w:type="dxa"/>
          </w:tcPr>
          <w:p w:rsidR="009F5879" w:rsidRPr="009F5879" w:rsidRDefault="009F5879" w:rsidP="009F5879">
            <w:pPr>
              <w:rPr>
                <w:rFonts w:ascii="Times New Roman" w:eastAsia="Calibri" w:hAnsi="Times New Roman" w:cs="Times New Roman"/>
                <w:b/>
                <w:sz w:val="24"/>
                <w:szCs w:val="24"/>
              </w:rPr>
            </w:pPr>
            <w:r w:rsidRPr="009F5879">
              <w:rPr>
                <w:rFonts w:ascii="Times New Roman" w:eastAsia="Calibri" w:hAnsi="Times New Roman" w:cs="Times New Roman"/>
                <w:sz w:val="24"/>
                <w:szCs w:val="24"/>
              </w:rPr>
              <w:t>не предусмотрено</w:t>
            </w:r>
          </w:p>
        </w:tc>
        <w:tc>
          <w:tcPr>
            <w:tcW w:w="2126"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предусмотрено</w:t>
            </w:r>
          </w:p>
        </w:tc>
        <w:tc>
          <w:tcPr>
            <w:tcW w:w="1533" w:type="dxa"/>
          </w:tcPr>
          <w:p w:rsidR="009F5879" w:rsidRPr="009F5879" w:rsidRDefault="009F5879" w:rsidP="009F5879">
            <w:pPr>
              <w:rPr>
                <w:rFonts w:ascii="Times New Roman" w:eastAsia="Calibri" w:hAnsi="Times New Roman" w:cs="Times New Roman"/>
                <w:b/>
                <w:sz w:val="24"/>
                <w:szCs w:val="24"/>
              </w:rPr>
            </w:pPr>
            <w:r w:rsidRPr="009F5879">
              <w:rPr>
                <w:rFonts w:ascii="Times New Roman" w:eastAsia="Calibri" w:hAnsi="Times New Roman" w:cs="Times New Roman"/>
                <w:b/>
                <w:sz w:val="24"/>
                <w:szCs w:val="24"/>
              </w:rPr>
              <w:t>-</w:t>
            </w:r>
          </w:p>
        </w:tc>
      </w:tr>
      <w:tr w:rsidR="009F5879" w:rsidRPr="009F5879" w:rsidTr="009F5879">
        <w:trPr>
          <w:trHeight w:val="486"/>
          <w:jc w:val="center"/>
        </w:trPr>
        <w:tc>
          <w:tcPr>
            <w:tcW w:w="573"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4</w:t>
            </w:r>
          </w:p>
        </w:tc>
        <w:tc>
          <w:tcPr>
            <w:tcW w:w="1700"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Развитие здравоохранения</w:t>
            </w:r>
          </w:p>
        </w:tc>
        <w:tc>
          <w:tcPr>
            <w:tcW w:w="11172" w:type="dxa"/>
            <w:gridSpan w:val="5"/>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мероприятия не запланированы</w:t>
            </w:r>
          </w:p>
        </w:tc>
      </w:tr>
      <w:tr w:rsidR="009F5879" w:rsidRPr="009F5879" w:rsidTr="009F5879">
        <w:trPr>
          <w:trHeight w:val="237"/>
          <w:jc w:val="center"/>
        </w:trPr>
        <w:tc>
          <w:tcPr>
            <w:tcW w:w="573"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5</w:t>
            </w:r>
          </w:p>
        </w:tc>
        <w:tc>
          <w:tcPr>
            <w:tcW w:w="1700"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Развитие физической культуры и спорта</w:t>
            </w:r>
          </w:p>
        </w:tc>
        <w:tc>
          <w:tcPr>
            <w:tcW w:w="3827" w:type="dxa"/>
            <w:shd w:val="clear" w:color="auto" w:fill="auto"/>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 xml:space="preserve">- строительство ФОКа (физкультурно-оздоровительного комплекса) </w:t>
            </w:r>
            <w:r w:rsidRPr="009F5879">
              <w:rPr>
                <w:rFonts w:ascii="Times New Roman" w:eastAsia="Calibri" w:hAnsi="Times New Roman" w:cs="Times New Roman"/>
                <w:sz w:val="24"/>
                <w:szCs w:val="24"/>
              </w:rPr>
              <w:br/>
              <w:t>в с. Обуховское</w:t>
            </w:r>
          </w:p>
        </w:tc>
        <w:tc>
          <w:tcPr>
            <w:tcW w:w="1134"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w:t>
            </w:r>
          </w:p>
        </w:tc>
        <w:tc>
          <w:tcPr>
            <w:tcW w:w="2552"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предусмотрено</w:t>
            </w:r>
          </w:p>
        </w:tc>
        <w:tc>
          <w:tcPr>
            <w:tcW w:w="2126"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предусмотрено</w:t>
            </w:r>
          </w:p>
        </w:tc>
        <w:tc>
          <w:tcPr>
            <w:tcW w:w="1533"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w:t>
            </w:r>
          </w:p>
        </w:tc>
      </w:tr>
      <w:tr w:rsidR="009F5879" w:rsidRPr="009F5879" w:rsidTr="009F5879">
        <w:trPr>
          <w:trHeight w:val="486"/>
          <w:jc w:val="center"/>
        </w:trPr>
        <w:tc>
          <w:tcPr>
            <w:tcW w:w="573"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6</w:t>
            </w:r>
          </w:p>
        </w:tc>
        <w:tc>
          <w:tcPr>
            <w:tcW w:w="1700"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Развитие культуры</w:t>
            </w:r>
          </w:p>
        </w:tc>
        <w:tc>
          <w:tcPr>
            <w:tcW w:w="3827"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 строительство модульного здания для библиотеки в с. Обуховское</w:t>
            </w:r>
          </w:p>
        </w:tc>
        <w:tc>
          <w:tcPr>
            <w:tcW w:w="1134"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w:t>
            </w:r>
          </w:p>
        </w:tc>
        <w:tc>
          <w:tcPr>
            <w:tcW w:w="2552"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предусмотрено</w:t>
            </w:r>
          </w:p>
        </w:tc>
        <w:tc>
          <w:tcPr>
            <w:tcW w:w="2126"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предусмотрено</w:t>
            </w:r>
          </w:p>
        </w:tc>
        <w:tc>
          <w:tcPr>
            <w:tcW w:w="1533" w:type="dxa"/>
          </w:tcPr>
          <w:p w:rsidR="009F5879" w:rsidRPr="009F5879" w:rsidRDefault="009F5879" w:rsidP="009F5879">
            <w:pPr>
              <w:rPr>
                <w:rFonts w:ascii="Times New Roman" w:eastAsia="Calibri" w:hAnsi="Times New Roman" w:cs="Times New Roman"/>
                <w:sz w:val="24"/>
                <w:szCs w:val="24"/>
              </w:rPr>
            </w:pPr>
            <w:r w:rsidRPr="009F5879">
              <w:rPr>
                <w:rFonts w:ascii="Times New Roman" w:eastAsia="Calibri" w:hAnsi="Times New Roman" w:cs="Times New Roman"/>
                <w:sz w:val="24"/>
                <w:szCs w:val="24"/>
              </w:rPr>
              <w:t>+</w:t>
            </w:r>
          </w:p>
        </w:tc>
      </w:tr>
    </w:tbl>
    <w:p w:rsidR="009F5879" w:rsidRPr="009F5879" w:rsidRDefault="009F5879" w:rsidP="005605D5">
      <w:p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b/>
          <w:sz w:val="28"/>
          <w:szCs w:val="28"/>
        </w:rPr>
        <w:t>Вывод:</w:t>
      </w:r>
      <w:r w:rsidRPr="009F5879">
        <w:rPr>
          <w:rFonts w:ascii="Times New Roman" w:eastAsia="Calibri" w:hAnsi="Times New Roman" w:cs="Times New Roman"/>
          <w:sz w:val="28"/>
          <w:szCs w:val="28"/>
        </w:rPr>
        <w:t xml:space="preserve"> ПКР СИ на территории Обуховского сельского поселения соответствует генеральному плану по 3 из 6 пунктам, что соответствует Кс=5,0.</w:t>
      </w:r>
    </w:p>
    <w:p w:rsidR="009F5879" w:rsidRPr="009F5879" w:rsidRDefault="009F5879" w:rsidP="005605D5">
      <w:pPr>
        <w:spacing w:after="0" w:line="240" w:lineRule="auto"/>
        <w:ind w:firstLine="709"/>
        <w:jc w:val="both"/>
        <w:rPr>
          <w:rFonts w:ascii="Times New Roman" w:eastAsia="Calibri" w:hAnsi="Times New Roman" w:cs="Times New Roman"/>
          <w:b/>
          <w:sz w:val="28"/>
          <w:szCs w:val="28"/>
        </w:rPr>
      </w:pPr>
      <w:r w:rsidRPr="009F5879">
        <w:rPr>
          <w:rFonts w:ascii="Times New Roman" w:eastAsia="Calibri" w:hAnsi="Times New Roman" w:cs="Times New Roman"/>
          <w:b/>
          <w:sz w:val="28"/>
          <w:szCs w:val="28"/>
        </w:rPr>
        <w:t>Замечания:</w:t>
      </w:r>
    </w:p>
    <w:p w:rsidR="009F5879" w:rsidRPr="009F5879" w:rsidRDefault="009F5879" w:rsidP="005605D5">
      <w:pPr>
        <w:tabs>
          <w:tab w:val="left" w:pos="993"/>
        </w:tabs>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9F5879">
        <w:rPr>
          <w:rFonts w:ascii="Times New Roman" w:eastAsia="Calibri" w:hAnsi="Times New Roman" w:cs="Times New Roman"/>
          <w:sz w:val="28"/>
          <w:szCs w:val="28"/>
        </w:rPr>
        <w:br/>
        <w:t xml:space="preserve">Обуховского сельского поселения, утвержденной Постановлением Главы муниципального образования Обуховское сельское поселение от 01.12.2017 г. № 278 «Об утверждении программы «Комплексное развитие социальной инфраструктуры на территории МО «Обуховское сельское поселение» на 2017-2030 годы» (далее – Программа), генеральному плану, утвержденному Решением Думы муниципального образования «Обуховское сельское поселение» </w:t>
      </w:r>
      <w:r w:rsidRPr="009F5879">
        <w:rPr>
          <w:rFonts w:ascii="Times New Roman" w:eastAsia="Calibri" w:hAnsi="Times New Roman" w:cs="Times New Roman"/>
          <w:sz w:val="28"/>
          <w:szCs w:val="28"/>
        </w:rPr>
        <w:br/>
        <w:t>от 22.09.2011 № 219 (далее – Генеральный план), были выявлены следующие несоответствия:</w:t>
      </w:r>
    </w:p>
    <w:p w:rsidR="009F5879" w:rsidRPr="005605D5" w:rsidRDefault="009F5879" w:rsidP="005605D5">
      <w:pPr>
        <w:pStyle w:val="a4"/>
        <w:numPr>
          <w:ilvl w:val="0"/>
          <w:numId w:val="64"/>
        </w:numPr>
        <w:tabs>
          <w:tab w:val="left" w:pos="993"/>
        </w:tabs>
        <w:spacing w:after="0" w:line="240" w:lineRule="auto"/>
        <w:ind w:left="0" w:firstLine="709"/>
        <w:jc w:val="both"/>
        <w:rPr>
          <w:rFonts w:ascii="Times New Roman" w:eastAsia="Calibri" w:hAnsi="Times New Roman" w:cs="Times New Roman"/>
          <w:sz w:val="28"/>
          <w:szCs w:val="28"/>
        </w:rPr>
      </w:pPr>
      <w:r w:rsidRPr="005605D5">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w:t>
      </w:r>
    </w:p>
    <w:p w:rsidR="009F5879" w:rsidRPr="009F5879" w:rsidRDefault="009F5879" w:rsidP="005605D5">
      <w:pPr>
        <w:numPr>
          <w:ilvl w:val="0"/>
          <w:numId w:val="64"/>
        </w:numPr>
        <w:tabs>
          <w:tab w:val="left" w:pos="993"/>
        </w:tabs>
        <w:spacing w:after="0" w:line="240" w:lineRule="auto"/>
        <w:ind w:left="0"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Прогнозируемая численность населения в Программе отсутствует. Вместе с тем, мероприятия по развитию социальной инфраструктуры должны быть спрогнозированы, исходя из корректных и достоверных данных о численности населения;</w:t>
      </w:r>
    </w:p>
    <w:p w:rsidR="009F5879" w:rsidRPr="009F5879" w:rsidRDefault="009F5879" w:rsidP="005605D5">
      <w:pPr>
        <w:numPr>
          <w:ilvl w:val="0"/>
          <w:numId w:val="64"/>
        </w:numPr>
        <w:tabs>
          <w:tab w:val="left" w:pos="993"/>
        </w:tabs>
        <w:spacing w:after="0" w:line="240" w:lineRule="auto"/>
        <w:ind w:left="0"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В Программе отсутствуют периоды реализации мероприятий, что противоречит п. 6 Постановления Правительства Российской Федерации от 01 октября 2015 г. № 1050 «Об утверждении требований к программам комплексного развития социальной инфраструктуры поселений, городских округов»;</w:t>
      </w:r>
    </w:p>
    <w:p w:rsidR="009F5879" w:rsidRPr="009F5879" w:rsidRDefault="009F5879" w:rsidP="005605D5">
      <w:pPr>
        <w:numPr>
          <w:ilvl w:val="0"/>
          <w:numId w:val="64"/>
        </w:numPr>
        <w:tabs>
          <w:tab w:val="left" w:pos="993"/>
        </w:tabs>
        <w:spacing w:after="0" w:line="240" w:lineRule="auto"/>
        <w:ind w:left="0"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9F5879" w:rsidRPr="009F5879" w:rsidRDefault="009F5879" w:rsidP="005605D5">
      <w:p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9F5879" w:rsidRPr="009F5879" w:rsidRDefault="009F5879" w:rsidP="005605D5">
      <w:pPr>
        <w:numPr>
          <w:ilvl w:val="0"/>
          <w:numId w:val="64"/>
        </w:numPr>
        <w:spacing w:after="0" w:line="240" w:lineRule="auto"/>
        <w:ind w:left="0"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Мероприятия, предусмотренные Генеральным планом, не отражены в Программе:</w:t>
      </w:r>
    </w:p>
    <w:p w:rsidR="009F5879" w:rsidRPr="009F5879" w:rsidRDefault="009F5879" w:rsidP="005605D5">
      <w:pPr>
        <w:spacing w:after="0" w:line="240" w:lineRule="auto"/>
        <w:ind w:firstLine="709"/>
        <w:jc w:val="both"/>
        <w:rPr>
          <w:rFonts w:ascii="Times New Roman" w:eastAsia="Calibri" w:hAnsi="Times New Roman" w:cs="Times New Roman"/>
          <w:i/>
          <w:sz w:val="28"/>
          <w:szCs w:val="28"/>
        </w:rPr>
      </w:pPr>
      <w:r w:rsidRPr="009F5879">
        <w:rPr>
          <w:rFonts w:ascii="Times New Roman" w:eastAsia="Calibri" w:hAnsi="Times New Roman" w:cs="Times New Roman"/>
          <w:i/>
          <w:sz w:val="28"/>
          <w:szCs w:val="28"/>
        </w:rPr>
        <w:t>с. Обуховское:</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строительство детского образовательного учреждения на 30 мест;</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реконструкция Обуховской школы 1 ступени для приема подготовительных групп детского сада;</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межшкольного учебно-производственного комбината при общеобразовательной школе;</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плоскостного спортивного сооружения (корт);</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лыжной базы;</w:t>
      </w:r>
    </w:p>
    <w:p w:rsidR="009F5879" w:rsidRPr="009F5879" w:rsidRDefault="009F5879" w:rsidP="005605D5">
      <w:p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i/>
          <w:sz w:val="28"/>
          <w:szCs w:val="28"/>
        </w:rPr>
        <w:t>д. Кокшарова:</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строительство фельдшерско-акушерского пункта;</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плоскостного спортивного сооружения (корт);</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спортивного зала;</w:t>
      </w:r>
    </w:p>
    <w:p w:rsidR="009F5879" w:rsidRPr="009F5879" w:rsidRDefault="009F5879" w:rsidP="005605D5">
      <w:pPr>
        <w:spacing w:after="0" w:line="240" w:lineRule="auto"/>
        <w:ind w:firstLine="709"/>
        <w:jc w:val="both"/>
        <w:rPr>
          <w:rFonts w:ascii="Times New Roman" w:eastAsia="Calibri" w:hAnsi="Times New Roman" w:cs="Times New Roman"/>
          <w:i/>
          <w:sz w:val="28"/>
          <w:szCs w:val="28"/>
        </w:rPr>
      </w:pPr>
      <w:r w:rsidRPr="009F5879">
        <w:rPr>
          <w:rFonts w:ascii="Times New Roman" w:eastAsia="Calibri" w:hAnsi="Times New Roman" w:cs="Times New Roman"/>
          <w:i/>
          <w:sz w:val="28"/>
          <w:szCs w:val="28"/>
        </w:rPr>
        <w:t>п. Кокшаровский:</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строительство фельдшерско-акушерского пункта;</w:t>
      </w:r>
    </w:p>
    <w:p w:rsidR="009F5879" w:rsidRPr="009F5879" w:rsidRDefault="009F5879" w:rsidP="005605D5">
      <w:pPr>
        <w:spacing w:after="0" w:line="240" w:lineRule="auto"/>
        <w:ind w:firstLine="709"/>
        <w:jc w:val="both"/>
        <w:rPr>
          <w:rFonts w:ascii="Times New Roman" w:eastAsia="Calibri" w:hAnsi="Times New Roman" w:cs="Times New Roman"/>
          <w:i/>
          <w:sz w:val="28"/>
          <w:szCs w:val="28"/>
        </w:rPr>
      </w:pPr>
      <w:r w:rsidRPr="009F5879">
        <w:rPr>
          <w:rFonts w:ascii="Times New Roman" w:eastAsia="Calibri" w:hAnsi="Times New Roman" w:cs="Times New Roman"/>
          <w:i/>
          <w:sz w:val="28"/>
          <w:szCs w:val="28"/>
        </w:rPr>
        <w:t>д. Шипицына:</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строительство новой общеобразовательной школы на 100 мест;</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межшкольного учебно-производственного комбината при новой общеобразовательной школе;</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строительство здания клуба;</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библиотеки при клубе;</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плоскостного спортивного сооружения (корт);</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спортивного зала;</w:t>
      </w:r>
    </w:p>
    <w:p w:rsidR="009F5879" w:rsidRPr="009F5879" w:rsidRDefault="009F5879" w:rsidP="005605D5">
      <w:p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i/>
          <w:sz w:val="28"/>
          <w:szCs w:val="28"/>
          <w:lang w:val="en-US"/>
        </w:rPr>
        <w:t>c</w:t>
      </w:r>
      <w:r w:rsidRPr="009F5879">
        <w:rPr>
          <w:rFonts w:ascii="Times New Roman" w:eastAsia="Calibri" w:hAnsi="Times New Roman" w:cs="Times New Roman"/>
          <w:i/>
          <w:sz w:val="28"/>
          <w:szCs w:val="28"/>
        </w:rPr>
        <w:t>. Шилкинское:</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строительство фельдшерско-акушерского пункта;</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плоскостного спортивного сооружения (корт);</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спортивного зала;</w:t>
      </w:r>
    </w:p>
    <w:p w:rsidR="009F5879" w:rsidRPr="009F5879" w:rsidRDefault="009F5879" w:rsidP="005605D5">
      <w:pPr>
        <w:spacing w:after="0" w:line="240" w:lineRule="auto"/>
        <w:ind w:firstLine="709"/>
        <w:jc w:val="both"/>
        <w:rPr>
          <w:rFonts w:ascii="Times New Roman" w:eastAsia="Calibri" w:hAnsi="Times New Roman" w:cs="Times New Roman"/>
          <w:i/>
          <w:sz w:val="28"/>
          <w:szCs w:val="28"/>
        </w:rPr>
      </w:pPr>
      <w:r w:rsidRPr="009F5879">
        <w:rPr>
          <w:rFonts w:ascii="Times New Roman" w:eastAsia="Calibri" w:hAnsi="Times New Roman" w:cs="Times New Roman"/>
          <w:i/>
          <w:sz w:val="28"/>
          <w:szCs w:val="28"/>
        </w:rPr>
        <w:t>д. Колясникова:</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строительство фельдшерско-акушерского пункта;</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строительство административно-бытового комплекса;</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учреждения клубного типа в административно-бытовом комплексе;</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библиотеки в административно-бытовом комплексе;</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плоскостного спортивного сооружения (корт);</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спортивного зала;</w:t>
      </w:r>
    </w:p>
    <w:p w:rsidR="009F5879" w:rsidRPr="009F5879" w:rsidRDefault="009F5879" w:rsidP="005605D5">
      <w:pPr>
        <w:spacing w:after="0" w:line="240" w:lineRule="auto"/>
        <w:ind w:firstLine="709"/>
        <w:jc w:val="both"/>
        <w:rPr>
          <w:rFonts w:ascii="Times New Roman" w:eastAsia="Calibri" w:hAnsi="Times New Roman" w:cs="Times New Roman"/>
          <w:i/>
          <w:sz w:val="28"/>
          <w:szCs w:val="28"/>
        </w:rPr>
      </w:pPr>
      <w:r w:rsidRPr="009F5879">
        <w:rPr>
          <w:rFonts w:ascii="Times New Roman" w:eastAsia="Calibri" w:hAnsi="Times New Roman" w:cs="Times New Roman"/>
          <w:i/>
          <w:sz w:val="28"/>
          <w:szCs w:val="28"/>
        </w:rPr>
        <w:t>п. Октябрьский:</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строительство новой общеобразовательной школы на 154 места;</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межшкольного учебно-производственного комбината при новой общеобразовательной школе;</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строительство здания клуба;</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плоскостного спортивного сооружения (корт);</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спортивного зала;</w:t>
      </w:r>
    </w:p>
    <w:p w:rsidR="009F5879" w:rsidRPr="009F5879" w:rsidRDefault="009F5879" w:rsidP="005605D5">
      <w:pPr>
        <w:spacing w:after="0" w:line="240" w:lineRule="auto"/>
        <w:ind w:firstLine="709"/>
        <w:jc w:val="both"/>
        <w:rPr>
          <w:rFonts w:ascii="Times New Roman" w:eastAsia="Calibri" w:hAnsi="Times New Roman" w:cs="Times New Roman"/>
          <w:i/>
          <w:sz w:val="28"/>
          <w:szCs w:val="28"/>
        </w:rPr>
      </w:pPr>
      <w:r w:rsidRPr="009F5879">
        <w:rPr>
          <w:rFonts w:ascii="Times New Roman" w:eastAsia="Calibri" w:hAnsi="Times New Roman" w:cs="Times New Roman"/>
          <w:i/>
          <w:sz w:val="28"/>
          <w:szCs w:val="28"/>
        </w:rPr>
        <w:t>с. Володинское:</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строительство фельдшерско-акушерского пункта;</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строительство кафетерия при клубе;</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плоскостного спортивного сооружения (корт);</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спортивного зала;</w:t>
      </w:r>
    </w:p>
    <w:p w:rsidR="009F5879" w:rsidRPr="009F5879" w:rsidRDefault="009F5879" w:rsidP="005605D5">
      <w:pPr>
        <w:spacing w:after="0" w:line="240" w:lineRule="auto"/>
        <w:ind w:firstLine="709"/>
        <w:jc w:val="both"/>
        <w:rPr>
          <w:rFonts w:ascii="Times New Roman" w:eastAsia="Calibri" w:hAnsi="Times New Roman" w:cs="Times New Roman"/>
          <w:i/>
          <w:sz w:val="28"/>
          <w:szCs w:val="28"/>
        </w:rPr>
      </w:pPr>
      <w:r w:rsidRPr="009F5879">
        <w:rPr>
          <w:rFonts w:ascii="Times New Roman" w:eastAsia="Calibri" w:hAnsi="Times New Roman" w:cs="Times New Roman"/>
          <w:i/>
          <w:sz w:val="28"/>
          <w:szCs w:val="28"/>
        </w:rPr>
        <w:t>п. Маяк:</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строительство фельдшерско-акушерского пункта;</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строительство административно-бытового комплекса с размещением в нем клуба, библиотеки и предприятия бытовых услуг;</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плоскостного спортивного сооружения (корт);</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спортивного зала;</w:t>
      </w:r>
    </w:p>
    <w:p w:rsidR="009F5879" w:rsidRPr="009F5879" w:rsidRDefault="009F5879" w:rsidP="005605D5">
      <w:pPr>
        <w:spacing w:after="0" w:line="240" w:lineRule="auto"/>
        <w:ind w:firstLine="709"/>
        <w:jc w:val="both"/>
        <w:rPr>
          <w:rFonts w:ascii="Times New Roman" w:eastAsia="Calibri" w:hAnsi="Times New Roman" w:cs="Times New Roman"/>
          <w:i/>
          <w:sz w:val="28"/>
          <w:szCs w:val="28"/>
        </w:rPr>
      </w:pPr>
      <w:r w:rsidRPr="009F5879">
        <w:rPr>
          <w:rFonts w:ascii="Times New Roman" w:eastAsia="Calibri" w:hAnsi="Times New Roman" w:cs="Times New Roman"/>
          <w:i/>
          <w:sz w:val="28"/>
          <w:szCs w:val="28"/>
        </w:rPr>
        <w:t>с. Захаровское:</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расширение существующего дошкольного образовательного учреждения на 20 мест;</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межшкольного учебно-производственного комбината при общеобразовательной школе;</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плоскостного спортивного сооружения (корт);</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спортивного зала;</w:t>
      </w:r>
    </w:p>
    <w:p w:rsidR="009F5879" w:rsidRPr="009F5879" w:rsidRDefault="009F5879" w:rsidP="005605D5">
      <w:pPr>
        <w:spacing w:after="0" w:line="240" w:lineRule="auto"/>
        <w:ind w:firstLine="709"/>
        <w:jc w:val="both"/>
        <w:rPr>
          <w:rFonts w:ascii="Times New Roman" w:eastAsia="Calibri" w:hAnsi="Times New Roman" w:cs="Times New Roman"/>
          <w:i/>
          <w:sz w:val="28"/>
          <w:szCs w:val="28"/>
        </w:rPr>
      </w:pPr>
      <w:r w:rsidRPr="009F5879">
        <w:rPr>
          <w:rFonts w:ascii="Times New Roman" w:eastAsia="Calibri" w:hAnsi="Times New Roman" w:cs="Times New Roman"/>
          <w:i/>
          <w:sz w:val="28"/>
          <w:szCs w:val="28"/>
        </w:rPr>
        <w:t>д. Куваева:</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строительство фельдшерско-акушерского пункта;</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строительство кафетерия при клубе;</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плоскостного спортивного сооружения (корт);</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спортивного зала;</w:t>
      </w:r>
    </w:p>
    <w:p w:rsidR="009F5879" w:rsidRPr="009F5879" w:rsidRDefault="009F5879" w:rsidP="005605D5">
      <w:p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i/>
          <w:sz w:val="28"/>
          <w:szCs w:val="28"/>
        </w:rPr>
        <w:t>д. Котюрова:</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строительство фельдшерско-акушерского пункта;</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строительство административно-бытового комплекса с размещением в нем клуба, библиотеки и предприятия бытовых услуг;</w:t>
      </w:r>
    </w:p>
    <w:p w:rsidR="009F5879" w:rsidRP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плоскостного спортивного сооружения (корт);</w:t>
      </w:r>
    </w:p>
    <w:p w:rsidR="009F5879" w:rsidRDefault="009F5879" w:rsidP="005605D5">
      <w:pPr>
        <w:numPr>
          <w:ilvl w:val="0"/>
          <w:numId w:val="7"/>
        </w:num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размещение спортивного зала.</w:t>
      </w:r>
    </w:p>
    <w:p w:rsidR="009F5879" w:rsidRPr="009F5879" w:rsidRDefault="009F5879" w:rsidP="005605D5">
      <w:p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9F5879">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9F5879">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9F5879">
        <w:rPr>
          <w:rFonts w:ascii="Times New Roman" w:eastAsia="Calibri" w:hAnsi="Times New Roman" w:cs="Times New Roman"/>
          <w:b/>
          <w:sz w:val="28"/>
          <w:szCs w:val="28"/>
        </w:rPr>
        <w:t>которые предусмотрены</w:t>
      </w:r>
      <w:r w:rsidRPr="009F5879">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9F5879">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9F5879">
        <w:rPr>
          <w:rFonts w:ascii="Times New Roman" w:eastAsia="Calibri" w:hAnsi="Times New Roman" w:cs="Times New Roman"/>
          <w:sz w:val="28"/>
          <w:szCs w:val="28"/>
        </w:rPr>
        <w:t xml:space="preserve"> органами местного самоуправления поселения, городского округа </w:t>
      </w:r>
      <w:r w:rsidRPr="009F5879">
        <w:rPr>
          <w:rFonts w:ascii="Times New Roman" w:eastAsia="Calibri" w:hAnsi="Times New Roman" w:cs="Times New Roman"/>
          <w:b/>
          <w:sz w:val="28"/>
          <w:szCs w:val="28"/>
        </w:rPr>
        <w:t>на основании</w:t>
      </w:r>
      <w:r w:rsidRPr="009F5879">
        <w:rPr>
          <w:rFonts w:ascii="Times New Roman" w:eastAsia="Calibri" w:hAnsi="Times New Roman" w:cs="Times New Roman"/>
          <w:sz w:val="28"/>
          <w:szCs w:val="28"/>
        </w:rPr>
        <w:t xml:space="preserve"> утвержденных в порядке, установленном настоящим Кодексом, </w:t>
      </w:r>
      <w:r w:rsidRPr="009F5879">
        <w:rPr>
          <w:rFonts w:ascii="Times New Roman" w:eastAsia="Calibri" w:hAnsi="Times New Roman" w:cs="Times New Roman"/>
          <w:b/>
          <w:sz w:val="28"/>
          <w:szCs w:val="28"/>
        </w:rPr>
        <w:t>генеральных планов муниципального образования</w:t>
      </w:r>
      <w:r w:rsidRPr="009F5879">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9F5879" w:rsidRPr="009F5879" w:rsidRDefault="009F5879" w:rsidP="005605D5">
      <w:p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9F5879">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9F5879">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9F5879">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9F5879">
        <w:rPr>
          <w:rFonts w:ascii="Times New Roman" w:eastAsia="Calibri" w:hAnsi="Times New Roman" w:cs="Times New Roman"/>
          <w:b/>
          <w:sz w:val="28"/>
          <w:szCs w:val="28"/>
        </w:rPr>
        <w:t xml:space="preserve"> </w:t>
      </w:r>
      <w:r w:rsidRPr="009F5879">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9F5879">
        <w:rPr>
          <w:rFonts w:ascii="Times New Roman" w:eastAsia="Calibri" w:hAnsi="Times New Roman" w:cs="Times New Roman"/>
          <w:b/>
          <w:sz w:val="28"/>
          <w:szCs w:val="28"/>
        </w:rPr>
        <w:t>программами комплексного развития социальной инфраструктуры</w:t>
      </w:r>
      <w:r w:rsidRPr="009F5879">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9F5879" w:rsidRPr="009F5879" w:rsidRDefault="009F5879" w:rsidP="005605D5">
      <w:p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9F5879" w:rsidRDefault="009F5879" w:rsidP="005605D5">
      <w:pPr>
        <w:spacing w:after="0" w:line="240" w:lineRule="auto"/>
        <w:ind w:firstLine="709"/>
        <w:jc w:val="both"/>
        <w:rPr>
          <w:rFonts w:ascii="Times New Roman" w:eastAsia="Calibri" w:hAnsi="Times New Roman" w:cs="Times New Roman"/>
          <w:sz w:val="28"/>
          <w:szCs w:val="28"/>
        </w:rPr>
      </w:pPr>
      <w:r w:rsidRPr="009F5879">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r>
        <w:rPr>
          <w:rFonts w:ascii="Times New Roman" w:eastAsia="Calibri" w:hAnsi="Times New Roman" w:cs="Times New Roman"/>
          <w:sz w:val="28"/>
          <w:szCs w:val="28"/>
        </w:rPr>
        <w:br w:type="page"/>
      </w:r>
    </w:p>
    <w:p w:rsidR="006B5513" w:rsidRPr="006B5513" w:rsidRDefault="00A72492" w:rsidP="006B5513">
      <w:pPr>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4.2.25</w:t>
      </w:r>
    </w:p>
    <w:p w:rsidR="006B5513" w:rsidRPr="006B5513" w:rsidRDefault="006B5513" w:rsidP="006B5513">
      <w:pPr>
        <w:jc w:val="center"/>
        <w:rPr>
          <w:rFonts w:ascii="Times New Roman" w:eastAsia="Calibri" w:hAnsi="Times New Roman" w:cs="Times New Roman"/>
          <w:sz w:val="28"/>
          <w:szCs w:val="28"/>
        </w:rPr>
      </w:pPr>
      <w:r w:rsidRPr="006B5513">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6B5513">
        <w:rPr>
          <w:rFonts w:ascii="Times New Roman" w:eastAsia="Calibri" w:hAnsi="Times New Roman" w:cs="Times New Roman"/>
          <w:sz w:val="28"/>
          <w:szCs w:val="28"/>
        </w:rPr>
        <w:br/>
        <w:t xml:space="preserve">на территории </w:t>
      </w:r>
      <w:r w:rsidRPr="006B5513">
        <w:rPr>
          <w:rFonts w:ascii="Times New Roman" w:eastAsia="Calibri" w:hAnsi="Times New Roman" w:cs="Times New Roman"/>
          <w:b/>
          <w:sz w:val="28"/>
          <w:szCs w:val="28"/>
        </w:rPr>
        <w:t>Ницинского</w:t>
      </w:r>
      <w:r w:rsidRPr="006B5513">
        <w:rPr>
          <w:rFonts w:ascii="Times New Roman" w:eastAsia="Calibri" w:hAnsi="Times New Roman" w:cs="Times New Roman"/>
          <w:sz w:val="28"/>
          <w:szCs w:val="28"/>
        </w:rPr>
        <w:t xml:space="preserve"> </w:t>
      </w:r>
      <w:r w:rsidRPr="006B5513">
        <w:rPr>
          <w:rFonts w:ascii="Times New Roman" w:eastAsia="Calibri" w:hAnsi="Times New Roman" w:cs="Times New Roman"/>
          <w:b/>
          <w:sz w:val="28"/>
          <w:szCs w:val="28"/>
        </w:rPr>
        <w:t xml:space="preserve">сельского поселения </w:t>
      </w:r>
      <w:r w:rsidRPr="006B5513">
        <w:rPr>
          <w:rFonts w:ascii="Times New Roman" w:eastAsia="Calibri" w:hAnsi="Times New Roman" w:cs="Times New Roman"/>
          <w:sz w:val="28"/>
          <w:szCs w:val="28"/>
        </w:rPr>
        <w:t>генеральному плану</w:t>
      </w:r>
    </w:p>
    <w:tbl>
      <w:tblPr>
        <w:tblStyle w:val="a3"/>
        <w:tblW w:w="13870" w:type="dxa"/>
        <w:jc w:val="center"/>
        <w:tblLayout w:type="fixed"/>
        <w:tblLook w:val="04A0" w:firstRow="1" w:lastRow="0" w:firstColumn="1" w:lastColumn="0" w:noHBand="0" w:noVBand="1"/>
      </w:tblPr>
      <w:tblGrid>
        <w:gridCol w:w="573"/>
        <w:gridCol w:w="2125"/>
        <w:gridCol w:w="3827"/>
        <w:gridCol w:w="1134"/>
        <w:gridCol w:w="2552"/>
        <w:gridCol w:w="2268"/>
        <w:gridCol w:w="1391"/>
      </w:tblGrid>
      <w:tr w:rsidR="006B5513" w:rsidRPr="006B5513" w:rsidTr="005605D5">
        <w:trPr>
          <w:trHeight w:val="506"/>
          <w:jc w:val="center"/>
        </w:trPr>
        <w:tc>
          <w:tcPr>
            <w:tcW w:w="573"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 п/п</w:t>
            </w:r>
          </w:p>
        </w:tc>
        <w:tc>
          <w:tcPr>
            <w:tcW w:w="2125"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Показатель</w:t>
            </w:r>
          </w:p>
        </w:tc>
        <w:tc>
          <w:tcPr>
            <w:tcW w:w="3827"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Состав мероприятий ПКР СИ</w:t>
            </w:r>
          </w:p>
        </w:tc>
        <w:tc>
          <w:tcPr>
            <w:tcW w:w="1134"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Ед. изм-я</w:t>
            </w:r>
          </w:p>
        </w:tc>
        <w:tc>
          <w:tcPr>
            <w:tcW w:w="2552"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Показатели по Генплану</w:t>
            </w:r>
          </w:p>
        </w:tc>
        <w:tc>
          <w:tcPr>
            <w:tcW w:w="2268"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Показатели по ПКР СИ</w:t>
            </w:r>
          </w:p>
        </w:tc>
        <w:tc>
          <w:tcPr>
            <w:tcW w:w="1391"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Соответствие</w:t>
            </w:r>
          </w:p>
        </w:tc>
      </w:tr>
      <w:tr w:rsidR="006B5513" w:rsidRPr="006B5513" w:rsidTr="005605D5">
        <w:trPr>
          <w:trHeight w:val="237"/>
          <w:jc w:val="center"/>
        </w:trPr>
        <w:tc>
          <w:tcPr>
            <w:tcW w:w="573"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1</w:t>
            </w:r>
          </w:p>
        </w:tc>
        <w:tc>
          <w:tcPr>
            <w:tcW w:w="2125"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2</w:t>
            </w:r>
          </w:p>
        </w:tc>
        <w:tc>
          <w:tcPr>
            <w:tcW w:w="3827"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3</w:t>
            </w:r>
          </w:p>
        </w:tc>
        <w:tc>
          <w:tcPr>
            <w:tcW w:w="1134"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4</w:t>
            </w:r>
          </w:p>
        </w:tc>
        <w:tc>
          <w:tcPr>
            <w:tcW w:w="2552"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5</w:t>
            </w:r>
          </w:p>
        </w:tc>
        <w:tc>
          <w:tcPr>
            <w:tcW w:w="2268"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6</w:t>
            </w:r>
          </w:p>
        </w:tc>
        <w:tc>
          <w:tcPr>
            <w:tcW w:w="1391"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7</w:t>
            </w:r>
          </w:p>
        </w:tc>
      </w:tr>
      <w:tr w:rsidR="006B5513" w:rsidRPr="006B5513" w:rsidTr="005605D5">
        <w:trPr>
          <w:trHeight w:val="248"/>
          <w:jc w:val="center"/>
        </w:trPr>
        <w:tc>
          <w:tcPr>
            <w:tcW w:w="573" w:type="dxa"/>
            <w:vMerge w:val="restart"/>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1</w:t>
            </w:r>
          </w:p>
        </w:tc>
        <w:tc>
          <w:tcPr>
            <w:tcW w:w="2125" w:type="dxa"/>
            <w:vMerge w:val="restart"/>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Сроки</w:t>
            </w:r>
          </w:p>
        </w:tc>
        <w:tc>
          <w:tcPr>
            <w:tcW w:w="3827"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 срок, на который разработан генплан;</w:t>
            </w:r>
          </w:p>
        </w:tc>
        <w:tc>
          <w:tcPr>
            <w:tcW w:w="1134"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дата</w:t>
            </w:r>
          </w:p>
        </w:tc>
        <w:tc>
          <w:tcPr>
            <w:tcW w:w="2552"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1 очередь – 2020 г.;</w:t>
            </w:r>
          </w:p>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расчетный срок – 2030 г.</w:t>
            </w:r>
          </w:p>
        </w:tc>
        <w:tc>
          <w:tcPr>
            <w:tcW w:w="2268"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2017-2027 гг.</w:t>
            </w:r>
          </w:p>
        </w:tc>
        <w:tc>
          <w:tcPr>
            <w:tcW w:w="1391"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w:t>
            </w:r>
          </w:p>
        </w:tc>
      </w:tr>
      <w:tr w:rsidR="006B5513" w:rsidRPr="006B5513" w:rsidTr="005605D5">
        <w:trPr>
          <w:trHeight w:val="735"/>
          <w:jc w:val="center"/>
        </w:trPr>
        <w:tc>
          <w:tcPr>
            <w:tcW w:w="573" w:type="dxa"/>
            <w:vMerge/>
          </w:tcPr>
          <w:p w:rsidR="006B5513" w:rsidRPr="006B5513" w:rsidRDefault="006B5513" w:rsidP="006B5513">
            <w:pPr>
              <w:rPr>
                <w:rFonts w:ascii="Times New Roman" w:eastAsia="Calibri" w:hAnsi="Times New Roman" w:cs="Times New Roman"/>
                <w:sz w:val="24"/>
                <w:szCs w:val="24"/>
              </w:rPr>
            </w:pPr>
          </w:p>
        </w:tc>
        <w:tc>
          <w:tcPr>
            <w:tcW w:w="2125" w:type="dxa"/>
            <w:vMerge/>
          </w:tcPr>
          <w:p w:rsidR="006B5513" w:rsidRPr="006B5513" w:rsidRDefault="006B5513" w:rsidP="006B5513">
            <w:pPr>
              <w:rPr>
                <w:rFonts w:ascii="Times New Roman" w:eastAsia="Calibri" w:hAnsi="Times New Roman" w:cs="Times New Roman"/>
                <w:sz w:val="24"/>
                <w:szCs w:val="24"/>
              </w:rPr>
            </w:pPr>
          </w:p>
        </w:tc>
        <w:tc>
          <w:tcPr>
            <w:tcW w:w="3827"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 дата утверждения генплана/программы (соответствие срока разработки ПКР СИ после утверждения ГП).</w:t>
            </w:r>
          </w:p>
        </w:tc>
        <w:tc>
          <w:tcPr>
            <w:tcW w:w="1134" w:type="dxa"/>
          </w:tcPr>
          <w:p w:rsidR="006B5513" w:rsidRPr="006B5513" w:rsidRDefault="006B5513" w:rsidP="006B5513">
            <w:pPr>
              <w:rPr>
                <w:rFonts w:ascii="Times New Roman" w:eastAsia="Calibri" w:hAnsi="Times New Roman" w:cs="Times New Roman"/>
                <w:sz w:val="24"/>
                <w:szCs w:val="24"/>
              </w:rPr>
            </w:pPr>
          </w:p>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дата</w:t>
            </w:r>
          </w:p>
        </w:tc>
        <w:tc>
          <w:tcPr>
            <w:tcW w:w="2552"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 xml:space="preserve">от 29.05.2012 № 190 </w:t>
            </w:r>
          </w:p>
        </w:tc>
        <w:tc>
          <w:tcPr>
            <w:tcW w:w="2268"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от 23.03.2017 г. № 35</w:t>
            </w:r>
          </w:p>
        </w:tc>
        <w:tc>
          <w:tcPr>
            <w:tcW w:w="1391"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w:t>
            </w:r>
          </w:p>
        </w:tc>
      </w:tr>
      <w:tr w:rsidR="006B5513" w:rsidRPr="006B5513" w:rsidTr="005605D5">
        <w:trPr>
          <w:trHeight w:val="486"/>
          <w:jc w:val="center"/>
        </w:trPr>
        <w:tc>
          <w:tcPr>
            <w:tcW w:w="573"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2</w:t>
            </w:r>
          </w:p>
        </w:tc>
        <w:tc>
          <w:tcPr>
            <w:tcW w:w="2125"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Население</w:t>
            </w:r>
          </w:p>
        </w:tc>
        <w:tc>
          <w:tcPr>
            <w:tcW w:w="3827"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 прогнозируемая численность населения МО.</w:t>
            </w:r>
          </w:p>
        </w:tc>
        <w:tc>
          <w:tcPr>
            <w:tcW w:w="1134"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чел.</w:t>
            </w:r>
          </w:p>
        </w:tc>
        <w:tc>
          <w:tcPr>
            <w:tcW w:w="2552"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lang w:val="en-US"/>
              </w:rPr>
              <w:t>1 очередь</w:t>
            </w:r>
            <w:r w:rsidRPr="006B5513">
              <w:rPr>
                <w:rFonts w:ascii="Times New Roman" w:eastAsia="Calibri" w:hAnsi="Times New Roman" w:cs="Times New Roman"/>
                <w:sz w:val="24"/>
                <w:szCs w:val="24"/>
              </w:rPr>
              <w:t xml:space="preserve"> – 1400;</w:t>
            </w:r>
          </w:p>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расчетный срок – 1500</w:t>
            </w:r>
          </w:p>
        </w:tc>
        <w:tc>
          <w:tcPr>
            <w:tcW w:w="2268"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lang w:val="en-US"/>
              </w:rPr>
              <w:t>-</w:t>
            </w:r>
          </w:p>
          <w:p w:rsidR="006B5513" w:rsidRPr="006B5513" w:rsidRDefault="006B5513" w:rsidP="006B5513">
            <w:pPr>
              <w:rPr>
                <w:rFonts w:ascii="Times New Roman" w:eastAsia="Calibri" w:hAnsi="Times New Roman" w:cs="Times New Roman"/>
                <w:sz w:val="24"/>
                <w:szCs w:val="24"/>
              </w:rPr>
            </w:pPr>
          </w:p>
        </w:tc>
        <w:tc>
          <w:tcPr>
            <w:tcW w:w="1391"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w:t>
            </w:r>
          </w:p>
        </w:tc>
      </w:tr>
      <w:tr w:rsidR="006B5513" w:rsidRPr="006B5513" w:rsidTr="005605D5">
        <w:trPr>
          <w:trHeight w:val="474"/>
          <w:jc w:val="center"/>
        </w:trPr>
        <w:tc>
          <w:tcPr>
            <w:tcW w:w="573"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3</w:t>
            </w:r>
          </w:p>
        </w:tc>
        <w:tc>
          <w:tcPr>
            <w:tcW w:w="2125"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Развитие образования</w:t>
            </w:r>
          </w:p>
        </w:tc>
        <w:tc>
          <w:tcPr>
            <w:tcW w:w="11172" w:type="dxa"/>
            <w:gridSpan w:val="5"/>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мероприятия не запланированы</w:t>
            </w:r>
          </w:p>
        </w:tc>
      </w:tr>
      <w:tr w:rsidR="006B5513" w:rsidRPr="006B5513" w:rsidTr="005605D5">
        <w:trPr>
          <w:trHeight w:val="486"/>
          <w:jc w:val="center"/>
        </w:trPr>
        <w:tc>
          <w:tcPr>
            <w:tcW w:w="573"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4</w:t>
            </w:r>
          </w:p>
        </w:tc>
        <w:tc>
          <w:tcPr>
            <w:tcW w:w="2125"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Развитие здравоохранения</w:t>
            </w:r>
          </w:p>
        </w:tc>
        <w:tc>
          <w:tcPr>
            <w:tcW w:w="11172" w:type="dxa"/>
            <w:gridSpan w:val="5"/>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мероприятия не запланированы</w:t>
            </w:r>
          </w:p>
        </w:tc>
      </w:tr>
      <w:tr w:rsidR="006B5513" w:rsidRPr="006B5513" w:rsidTr="005605D5">
        <w:trPr>
          <w:trHeight w:val="237"/>
          <w:jc w:val="center"/>
        </w:trPr>
        <w:tc>
          <w:tcPr>
            <w:tcW w:w="573"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5</w:t>
            </w:r>
          </w:p>
        </w:tc>
        <w:tc>
          <w:tcPr>
            <w:tcW w:w="2125"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Развитие физической культуры и спорта</w:t>
            </w:r>
          </w:p>
        </w:tc>
        <w:tc>
          <w:tcPr>
            <w:tcW w:w="11172" w:type="dxa"/>
            <w:gridSpan w:val="5"/>
            <w:shd w:val="clear" w:color="auto" w:fill="auto"/>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мероприятия не запланированы</w:t>
            </w:r>
          </w:p>
        </w:tc>
      </w:tr>
      <w:tr w:rsidR="006B5513" w:rsidRPr="006B5513" w:rsidTr="005605D5">
        <w:trPr>
          <w:trHeight w:val="486"/>
          <w:jc w:val="center"/>
        </w:trPr>
        <w:tc>
          <w:tcPr>
            <w:tcW w:w="573"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6</w:t>
            </w:r>
          </w:p>
        </w:tc>
        <w:tc>
          <w:tcPr>
            <w:tcW w:w="2125" w:type="dxa"/>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Развитие культуры</w:t>
            </w:r>
          </w:p>
        </w:tc>
        <w:tc>
          <w:tcPr>
            <w:tcW w:w="11172" w:type="dxa"/>
            <w:gridSpan w:val="5"/>
          </w:tcPr>
          <w:p w:rsidR="006B5513" w:rsidRPr="006B5513" w:rsidRDefault="006B5513" w:rsidP="006B5513">
            <w:pPr>
              <w:rPr>
                <w:rFonts w:ascii="Times New Roman" w:eastAsia="Calibri" w:hAnsi="Times New Roman" w:cs="Times New Roman"/>
                <w:sz w:val="24"/>
                <w:szCs w:val="24"/>
              </w:rPr>
            </w:pPr>
            <w:r w:rsidRPr="006B5513">
              <w:rPr>
                <w:rFonts w:ascii="Times New Roman" w:eastAsia="Calibri" w:hAnsi="Times New Roman" w:cs="Times New Roman"/>
                <w:sz w:val="24"/>
                <w:szCs w:val="24"/>
              </w:rPr>
              <w:t>мероприятия не запланированы</w:t>
            </w:r>
          </w:p>
        </w:tc>
      </w:tr>
    </w:tbl>
    <w:p w:rsidR="006B5513" w:rsidRPr="006B5513" w:rsidRDefault="006B5513" w:rsidP="005605D5">
      <w:pPr>
        <w:spacing w:after="0" w:line="240" w:lineRule="auto"/>
        <w:ind w:firstLine="709"/>
        <w:jc w:val="both"/>
        <w:rPr>
          <w:rFonts w:ascii="Times New Roman" w:eastAsia="Calibri" w:hAnsi="Times New Roman" w:cs="Times New Roman"/>
          <w:sz w:val="28"/>
          <w:szCs w:val="28"/>
        </w:rPr>
      </w:pPr>
      <w:r w:rsidRPr="006B5513">
        <w:rPr>
          <w:rFonts w:ascii="Times New Roman" w:eastAsia="Calibri" w:hAnsi="Times New Roman" w:cs="Times New Roman"/>
          <w:b/>
          <w:sz w:val="28"/>
          <w:szCs w:val="28"/>
        </w:rPr>
        <w:t>Вывод:</w:t>
      </w:r>
      <w:r w:rsidRPr="006B5513">
        <w:rPr>
          <w:rFonts w:ascii="Times New Roman" w:eastAsia="Calibri" w:hAnsi="Times New Roman" w:cs="Times New Roman"/>
          <w:sz w:val="28"/>
          <w:szCs w:val="28"/>
        </w:rPr>
        <w:t xml:space="preserve"> ПКР СИ на территории Ницинского сельского поселения не соответствует Генеральному плану, поэтому Кс=0. </w:t>
      </w:r>
    </w:p>
    <w:p w:rsidR="006B5513" w:rsidRPr="006B5513" w:rsidRDefault="006B5513" w:rsidP="005605D5">
      <w:pPr>
        <w:spacing w:after="0" w:line="240" w:lineRule="auto"/>
        <w:ind w:firstLine="709"/>
        <w:jc w:val="both"/>
        <w:rPr>
          <w:rFonts w:ascii="Times New Roman" w:eastAsia="Calibri" w:hAnsi="Times New Roman" w:cs="Times New Roman"/>
          <w:b/>
          <w:sz w:val="28"/>
          <w:szCs w:val="28"/>
        </w:rPr>
      </w:pPr>
      <w:r w:rsidRPr="006B5513">
        <w:rPr>
          <w:rFonts w:ascii="Times New Roman" w:eastAsia="Calibri" w:hAnsi="Times New Roman" w:cs="Times New Roman"/>
          <w:b/>
          <w:sz w:val="28"/>
          <w:szCs w:val="28"/>
        </w:rPr>
        <w:t>Замечания:</w:t>
      </w:r>
    </w:p>
    <w:p w:rsidR="006B5513" w:rsidRPr="006B5513" w:rsidRDefault="006B5513" w:rsidP="005605D5">
      <w:pPr>
        <w:tabs>
          <w:tab w:val="left" w:pos="993"/>
        </w:tabs>
        <w:spacing w:after="0" w:line="240" w:lineRule="auto"/>
        <w:ind w:firstLine="709"/>
        <w:jc w:val="both"/>
        <w:rPr>
          <w:rFonts w:ascii="Times New Roman" w:eastAsia="Calibri" w:hAnsi="Times New Roman" w:cs="Times New Roman"/>
          <w:sz w:val="28"/>
          <w:szCs w:val="28"/>
        </w:rPr>
      </w:pPr>
      <w:r w:rsidRPr="006B5513">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6B5513">
        <w:rPr>
          <w:rFonts w:ascii="Times New Roman" w:eastAsia="Calibri" w:hAnsi="Times New Roman" w:cs="Times New Roman"/>
          <w:sz w:val="28"/>
          <w:szCs w:val="28"/>
        </w:rPr>
        <w:br/>
        <w:t xml:space="preserve">Ницинского сельского поселения, утвержденной Постановлением Администрации Ницинского сельское поселение </w:t>
      </w:r>
      <w:r w:rsidRPr="006B5513">
        <w:rPr>
          <w:rFonts w:ascii="Times New Roman" w:eastAsia="Calibri" w:hAnsi="Times New Roman" w:cs="Times New Roman"/>
          <w:sz w:val="28"/>
          <w:szCs w:val="28"/>
        </w:rPr>
        <w:br/>
        <w:t>от 25.03.2017 г. № 35 «Об утверждении Программы комплексного развития социальной инфраструктуры Ницинского сельского поселения Слободо-Туринского муниципального района Свердловской области на 2017-2027 гг.» (далее – Программа), генеральному плану, утвержденному Решением Думы Ницинского сельского поселения Слободо-Туринского муниципального района от 29.05.2012 № 190 «Об утверждении генерального плана Ницинского сельского поселения Слободо-Туринского муниципального района Свердловской области» (далее – Генеральный план), были выявлены следующие несоответствия:</w:t>
      </w:r>
    </w:p>
    <w:p w:rsidR="006B5513" w:rsidRPr="005605D5" w:rsidRDefault="006B5513" w:rsidP="005605D5">
      <w:pPr>
        <w:pStyle w:val="a4"/>
        <w:numPr>
          <w:ilvl w:val="0"/>
          <w:numId w:val="65"/>
        </w:numPr>
        <w:tabs>
          <w:tab w:val="left" w:pos="993"/>
        </w:tabs>
        <w:spacing w:after="0" w:line="240" w:lineRule="auto"/>
        <w:ind w:left="0" w:firstLine="709"/>
        <w:jc w:val="both"/>
        <w:rPr>
          <w:rFonts w:ascii="Times New Roman" w:eastAsia="Calibri" w:hAnsi="Times New Roman" w:cs="Times New Roman"/>
          <w:sz w:val="28"/>
          <w:szCs w:val="28"/>
        </w:rPr>
      </w:pPr>
      <w:r w:rsidRPr="005605D5">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w:t>
      </w:r>
    </w:p>
    <w:p w:rsidR="006B5513" w:rsidRPr="006B5513" w:rsidRDefault="006B5513" w:rsidP="005605D5">
      <w:pPr>
        <w:numPr>
          <w:ilvl w:val="0"/>
          <w:numId w:val="65"/>
        </w:numPr>
        <w:tabs>
          <w:tab w:val="left" w:pos="993"/>
        </w:tabs>
        <w:spacing w:after="0" w:line="240" w:lineRule="auto"/>
        <w:ind w:left="0" w:firstLine="709"/>
        <w:jc w:val="both"/>
        <w:rPr>
          <w:rFonts w:ascii="Times New Roman" w:eastAsia="Calibri" w:hAnsi="Times New Roman" w:cs="Times New Roman"/>
          <w:sz w:val="28"/>
          <w:szCs w:val="28"/>
        </w:rPr>
      </w:pPr>
      <w:r w:rsidRPr="006B5513">
        <w:rPr>
          <w:rFonts w:ascii="Times New Roman" w:eastAsia="Calibri" w:hAnsi="Times New Roman" w:cs="Times New Roman"/>
          <w:sz w:val="28"/>
          <w:szCs w:val="28"/>
        </w:rPr>
        <w:t>Прогнозируемая численность населения в Программе отсутствует. Вместе с тем, мероприятия по развитию социальной инфраструктуры должны быть спрогнозированы, исходя из корректных и достоверных данных о численности населения;</w:t>
      </w:r>
    </w:p>
    <w:p w:rsidR="006B5513" w:rsidRPr="006B5513" w:rsidRDefault="006B5513" w:rsidP="005605D5">
      <w:pPr>
        <w:numPr>
          <w:ilvl w:val="0"/>
          <w:numId w:val="65"/>
        </w:numPr>
        <w:tabs>
          <w:tab w:val="left" w:pos="993"/>
        </w:tabs>
        <w:spacing w:after="0" w:line="240" w:lineRule="auto"/>
        <w:ind w:left="0" w:firstLine="709"/>
        <w:jc w:val="both"/>
        <w:rPr>
          <w:rFonts w:ascii="Times New Roman" w:eastAsia="Calibri" w:hAnsi="Times New Roman" w:cs="Times New Roman"/>
          <w:sz w:val="28"/>
          <w:szCs w:val="28"/>
        </w:rPr>
      </w:pPr>
      <w:r w:rsidRPr="006B5513">
        <w:rPr>
          <w:rFonts w:ascii="Times New Roman" w:eastAsia="Calibri" w:hAnsi="Times New Roman" w:cs="Times New Roman"/>
          <w:sz w:val="28"/>
          <w:szCs w:val="28"/>
        </w:rPr>
        <w:t>В Программе отсутствуют периоды реализации мероприятий, что противоречит п. 6 Постановления Правительства Российской Федерации от 01 октября 2015 г. № 1050 «Об утверждении требований к программам комплексного развития социальной инфраструктуры поселений, городских округов»;</w:t>
      </w:r>
    </w:p>
    <w:p w:rsidR="006B5513" w:rsidRPr="006B5513" w:rsidRDefault="006B5513" w:rsidP="005605D5">
      <w:pPr>
        <w:numPr>
          <w:ilvl w:val="0"/>
          <w:numId w:val="65"/>
        </w:numPr>
        <w:tabs>
          <w:tab w:val="left" w:pos="993"/>
        </w:tabs>
        <w:spacing w:after="0" w:line="240" w:lineRule="auto"/>
        <w:ind w:left="0" w:firstLine="709"/>
        <w:jc w:val="both"/>
        <w:rPr>
          <w:rFonts w:ascii="Times New Roman" w:eastAsia="Calibri" w:hAnsi="Times New Roman" w:cs="Times New Roman"/>
          <w:sz w:val="28"/>
          <w:szCs w:val="28"/>
        </w:rPr>
      </w:pPr>
      <w:r w:rsidRPr="006B5513">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6B5513" w:rsidRPr="006B5513" w:rsidRDefault="006B5513" w:rsidP="005605D5">
      <w:pPr>
        <w:spacing w:after="0" w:line="240" w:lineRule="auto"/>
        <w:ind w:firstLine="709"/>
        <w:jc w:val="both"/>
        <w:rPr>
          <w:rFonts w:ascii="Times New Roman" w:eastAsia="Calibri" w:hAnsi="Times New Roman" w:cs="Times New Roman"/>
          <w:sz w:val="28"/>
          <w:szCs w:val="28"/>
        </w:rPr>
      </w:pPr>
      <w:r w:rsidRPr="006B5513">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6B5513" w:rsidRPr="006B5513" w:rsidRDefault="006B5513" w:rsidP="005605D5">
      <w:pPr>
        <w:numPr>
          <w:ilvl w:val="0"/>
          <w:numId w:val="65"/>
        </w:numPr>
        <w:spacing w:after="0" w:line="240" w:lineRule="auto"/>
        <w:ind w:left="0" w:firstLine="709"/>
        <w:jc w:val="both"/>
        <w:rPr>
          <w:rFonts w:ascii="Times New Roman" w:eastAsia="Calibri" w:hAnsi="Times New Roman" w:cs="Times New Roman"/>
          <w:sz w:val="28"/>
          <w:szCs w:val="28"/>
        </w:rPr>
      </w:pPr>
      <w:r w:rsidRPr="006B5513">
        <w:rPr>
          <w:rFonts w:ascii="Times New Roman" w:eastAsia="Calibri" w:hAnsi="Times New Roman" w:cs="Times New Roman"/>
          <w:sz w:val="28"/>
          <w:szCs w:val="28"/>
        </w:rPr>
        <w:t>Мероприятия, предусмотренные Генеральным планом, не отражены в Программе:</w:t>
      </w:r>
    </w:p>
    <w:p w:rsidR="006B5513" w:rsidRPr="006B5513" w:rsidRDefault="006B5513" w:rsidP="005605D5">
      <w:pPr>
        <w:numPr>
          <w:ilvl w:val="0"/>
          <w:numId w:val="47"/>
        </w:numPr>
        <w:spacing w:after="0" w:line="240" w:lineRule="auto"/>
        <w:jc w:val="both"/>
        <w:rPr>
          <w:rFonts w:ascii="Times New Roman" w:eastAsia="Calibri" w:hAnsi="Times New Roman" w:cs="Times New Roman"/>
          <w:sz w:val="28"/>
          <w:szCs w:val="28"/>
        </w:rPr>
      </w:pPr>
      <w:r w:rsidRPr="006B5513">
        <w:rPr>
          <w:rFonts w:ascii="Times New Roman" w:eastAsia="Calibri" w:hAnsi="Times New Roman" w:cs="Times New Roman"/>
          <w:sz w:val="28"/>
          <w:szCs w:val="28"/>
        </w:rPr>
        <w:t>размещение физкультурно-оздоровительного центра с плоскостным спортивным сооружением с. Ницинское;</w:t>
      </w:r>
    </w:p>
    <w:p w:rsidR="006B5513" w:rsidRPr="006B5513" w:rsidRDefault="006B5513" w:rsidP="005605D5">
      <w:pPr>
        <w:numPr>
          <w:ilvl w:val="0"/>
          <w:numId w:val="47"/>
        </w:numPr>
        <w:spacing w:after="0" w:line="240" w:lineRule="auto"/>
        <w:jc w:val="both"/>
        <w:rPr>
          <w:rFonts w:ascii="Times New Roman" w:eastAsia="Calibri" w:hAnsi="Times New Roman" w:cs="Times New Roman"/>
          <w:sz w:val="28"/>
          <w:szCs w:val="28"/>
        </w:rPr>
      </w:pPr>
      <w:r w:rsidRPr="006B5513">
        <w:rPr>
          <w:rFonts w:ascii="Times New Roman" w:eastAsia="Calibri" w:hAnsi="Times New Roman" w:cs="Times New Roman"/>
          <w:sz w:val="28"/>
          <w:szCs w:val="28"/>
        </w:rPr>
        <w:t>размещение стадиона и физкультурно-оздоровительного клуба д. Юрты;</w:t>
      </w:r>
    </w:p>
    <w:p w:rsidR="006B5513" w:rsidRPr="006B5513" w:rsidRDefault="006B5513" w:rsidP="005605D5">
      <w:pPr>
        <w:numPr>
          <w:ilvl w:val="0"/>
          <w:numId w:val="47"/>
        </w:numPr>
        <w:spacing w:after="0" w:line="240" w:lineRule="auto"/>
        <w:jc w:val="both"/>
        <w:rPr>
          <w:rFonts w:ascii="Times New Roman" w:eastAsia="Calibri" w:hAnsi="Times New Roman" w:cs="Times New Roman"/>
          <w:sz w:val="28"/>
          <w:szCs w:val="28"/>
        </w:rPr>
      </w:pPr>
      <w:r w:rsidRPr="006B5513">
        <w:rPr>
          <w:rFonts w:ascii="Times New Roman" w:eastAsia="Calibri" w:hAnsi="Times New Roman" w:cs="Times New Roman"/>
          <w:sz w:val="28"/>
          <w:szCs w:val="28"/>
        </w:rPr>
        <w:t>размещение учреждения дополнительного образования для детей на 30 мест с. Ницинское;</w:t>
      </w:r>
    </w:p>
    <w:p w:rsidR="006B5513" w:rsidRPr="006B5513" w:rsidRDefault="006B5513" w:rsidP="005605D5">
      <w:pPr>
        <w:numPr>
          <w:ilvl w:val="0"/>
          <w:numId w:val="47"/>
        </w:numPr>
        <w:spacing w:after="0" w:line="240" w:lineRule="auto"/>
        <w:jc w:val="both"/>
        <w:rPr>
          <w:rFonts w:ascii="Times New Roman" w:eastAsia="Calibri" w:hAnsi="Times New Roman" w:cs="Times New Roman"/>
          <w:sz w:val="28"/>
          <w:szCs w:val="28"/>
        </w:rPr>
      </w:pPr>
      <w:r w:rsidRPr="006B5513">
        <w:rPr>
          <w:rFonts w:ascii="Times New Roman" w:eastAsia="Calibri" w:hAnsi="Times New Roman" w:cs="Times New Roman"/>
          <w:sz w:val="28"/>
          <w:szCs w:val="28"/>
        </w:rPr>
        <w:t>размещение межшкольного учебно-производственного комбината на 13 учащихся с. Ницинское;</w:t>
      </w:r>
    </w:p>
    <w:p w:rsidR="006B5513" w:rsidRPr="006B5513" w:rsidRDefault="006B5513" w:rsidP="005605D5">
      <w:pPr>
        <w:numPr>
          <w:ilvl w:val="0"/>
          <w:numId w:val="47"/>
        </w:numPr>
        <w:spacing w:after="0" w:line="240" w:lineRule="auto"/>
        <w:jc w:val="both"/>
        <w:rPr>
          <w:rFonts w:ascii="Times New Roman" w:eastAsia="Calibri" w:hAnsi="Times New Roman" w:cs="Times New Roman"/>
          <w:sz w:val="28"/>
          <w:szCs w:val="28"/>
        </w:rPr>
      </w:pPr>
      <w:r w:rsidRPr="006B5513">
        <w:rPr>
          <w:rFonts w:ascii="Times New Roman" w:eastAsia="Calibri" w:hAnsi="Times New Roman" w:cs="Times New Roman"/>
          <w:sz w:val="28"/>
          <w:szCs w:val="28"/>
        </w:rPr>
        <w:t>размещение плоскостных спортивных сооружений с. Ницинское, д. Юрты, с. Бобровское.</w:t>
      </w:r>
    </w:p>
    <w:p w:rsidR="006B5513" w:rsidRPr="006B5513" w:rsidRDefault="006B5513" w:rsidP="005605D5">
      <w:pPr>
        <w:spacing w:after="0" w:line="240" w:lineRule="auto"/>
        <w:ind w:firstLine="709"/>
        <w:jc w:val="both"/>
        <w:rPr>
          <w:rFonts w:ascii="Times New Roman" w:eastAsia="Calibri" w:hAnsi="Times New Roman" w:cs="Times New Roman"/>
          <w:sz w:val="28"/>
          <w:szCs w:val="28"/>
        </w:rPr>
      </w:pPr>
      <w:r w:rsidRPr="006B5513">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6B5513">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6B5513">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6B5513">
        <w:rPr>
          <w:rFonts w:ascii="Times New Roman" w:eastAsia="Calibri" w:hAnsi="Times New Roman" w:cs="Times New Roman"/>
          <w:b/>
          <w:sz w:val="28"/>
          <w:szCs w:val="28"/>
        </w:rPr>
        <w:t>которые предусмотрены</w:t>
      </w:r>
      <w:r w:rsidRPr="006B5513">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6B5513">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6B5513">
        <w:rPr>
          <w:rFonts w:ascii="Times New Roman" w:eastAsia="Calibri" w:hAnsi="Times New Roman" w:cs="Times New Roman"/>
          <w:sz w:val="28"/>
          <w:szCs w:val="28"/>
        </w:rPr>
        <w:t xml:space="preserve"> органами местного самоуправления поселения, городского округа </w:t>
      </w:r>
      <w:r w:rsidRPr="006B5513">
        <w:rPr>
          <w:rFonts w:ascii="Times New Roman" w:eastAsia="Calibri" w:hAnsi="Times New Roman" w:cs="Times New Roman"/>
          <w:b/>
          <w:sz w:val="28"/>
          <w:szCs w:val="28"/>
        </w:rPr>
        <w:t>на основании</w:t>
      </w:r>
      <w:r w:rsidRPr="006B5513">
        <w:rPr>
          <w:rFonts w:ascii="Times New Roman" w:eastAsia="Calibri" w:hAnsi="Times New Roman" w:cs="Times New Roman"/>
          <w:sz w:val="28"/>
          <w:szCs w:val="28"/>
        </w:rPr>
        <w:t xml:space="preserve"> утвержденных в порядке, установленном настоящим Кодексом, </w:t>
      </w:r>
      <w:r w:rsidRPr="006B5513">
        <w:rPr>
          <w:rFonts w:ascii="Times New Roman" w:eastAsia="Calibri" w:hAnsi="Times New Roman" w:cs="Times New Roman"/>
          <w:b/>
          <w:sz w:val="28"/>
          <w:szCs w:val="28"/>
        </w:rPr>
        <w:t>генеральных планов муниципального образования</w:t>
      </w:r>
      <w:r w:rsidRPr="006B5513">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6B5513" w:rsidRPr="006B5513" w:rsidRDefault="006B5513" w:rsidP="005605D5">
      <w:pPr>
        <w:spacing w:after="0" w:line="240" w:lineRule="auto"/>
        <w:ind w:firstLine="709"/>
        <w:jc w:val="both"/>
        <w:rPr>
          <w:rFonts w:ascii="Times New Roman" w:eastAsia="Calibri" w:hAnsi="Times New Roman" w:cs="Times New Roman"/>
          <w:sz w:val="28"/>
          <w:szCs w:val="28"/>
        </w:rPr>
      </w:pPr>
      <w:r w:rsidRPr="006B5513">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6B5513">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6B5513">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6B5513">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6B5513">
        <w:rPr>
          <w:rFonts w:ascii="Times New Roman" w:eastAsia="Calibri" w:hAnsi="Times New Roman" w:cs="Times New Roman"/>
          <w:b/>
          <w:sz w:val="28"/>
          <w:szCs w:val="28"/>
        </w:rPr>
        <w:t xml:space="preserve"> </w:t>
      </w:r>
      <w:r w:rsidRPr="006B5513">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6B5513">
        <w:rPr>
          <w:rFonts w:ascii="Times New Roman" w:eastAsia="Calibri" w:hAnsi="Times New Roman" w:cs="Times New Roman"/>
          <w:b/>
          <w:sz w:val="28"/>
          <w:szCs w:val="28"/>
        </w:rPr>
        <w:t>программами комплексного развития социальной инфраструктуры</w:t>
      </w:r>
      <w:r w:rsidRPr="006B5513">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6B5513" w:rsidRPr="006B5513" w:rsidRDefault="006B5513" w:rsidP="005605D5">
      <w:pPr>
        <w:spacing w:after="0" w:line="240" w:lineRule="auto"/>
        <w:ind w:firstLine="709"/>
        <w:jc w:val="both"/>
        <w:rPr>
          <w:rFonts w:ascii="Times New Roman" w:eastAsia="Calibri" w:hAnsi="Times New Roman" w:cs="Times New Roman"/>
          <w:sz w:val="28"/>
          <w:szCs w:val="28"/>
        </w:rPr>
      </w:pPr>
      <w:r w:rsidRPr="006B5513">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6B5513" w:rsidRPr="006B5513" w:rsidRDefault="006B5513" w:rsidP="005605D5">
      <w:pPr>
        <w:spacing w:after="0" w:line="240" w:lineRule="auto"/>
        <w:ind w:firstLine="709"/>
        <w:jc w:val="both"/>
        <w:rPr>
          <w:rFonts w:ascii="Times New Roman" w:eastAsia="Calibri" w:hAnsi="Times New Roman" w:cs="Times New Roman"/>
          <w:sz w:val="28"/>
          <w:szCs w:val="28"/>
        </w:rPr>
      </w:pPr>
      <w:r w:rsidRPr="006B5513">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7C41C1" w:rsidRPr="007C41C1" w:rsidRDefault="006B5513" w:rsidP="0086403B">
      <w:pPr>
        <w:jc w:val="right"/>
        <w:rPr>
          <w:rFonts w:ascii="Times New Roman" w:eastAsia="Calibri" w:hAnsi="Times New Roman" w:cs="Times New Roman"/>
          <w:sz w:val="28"/>
          <w:szCs w:val="28"/>
        </w:rPr>
      </w:pPr>
      <w:r>
        <w:rPr>
          <w:rFonts w:ascii="Times New Roman" w:eastAsia="Calibri" w:hAnsi="Times New Roman" w:cs="Times New Roman"/>
          <w:sz w:val="28"/>
          <w:szCs w:val="28"/>
        </w:rPr>
        <w:br w:type="page"/>
      </w:r>
      <w:r w:rsidR="009F5879">
        <w:rPr>
          <w:rFonts w:ascii="Times New Roman" w:eastAsia="Calibri" w:hAnsi="Times New Roman" w:cs="Times New Roman"/>
          <w:sz w:val="28"/>
          <w:szCs w:val="28"/>
        </w:rPr>
        <w:t>Т</w:t>
      </w:r>
      <w:r w:rsidR="00A72492">
        <w:rPr>
          <w:rFonts w:ascii="Times New Roman" w:eastAsia="Calibri" w:hAnsi="Times New Roman" w:cs="Times New Roman"/>
          <w:sz w:val="28"/>
          <w:szCs w:val="28"/>
        </w:rPr>
        <w:t>аблица 4.2.26</w:t>
      </w:r>
    </w:p>
    <w:p w:rsidR="007C41C1" w:rsidRPr="007C41C1" w:rsidRDefault="007C41C1" w:rsidP="007C41C1">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7C41C1">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7C41C1">
        <w:rPr>
          <w:rFonts w:ascii="Times New Roman" w:eastAsia="Calibri" w:hAnsi="Times New Roman" w:cs="Times New Roman"/>
          <w:sz w:val="28"/>
          <w:szCs w:val="28"/>
        </w:rPr>
        <w:br/>
        <w:t xml:space="preserve">на территории </w:t>
      </w:r>
      <w:r w:rsidRPr="007C41C1">
        <w:rPr>
          <w:rFonts w:ascii="Times New Roman" w:eastAsia="Calibri" w:hAnsi="Times New Roman" w:cs="Times New Roman"/>
          <w:b/>
          <w:sz w:val="28"/>
          <w:szCs w:val="28"/>
        </w:rPr>
        <w:t xml:space="preserve">Слободо-Туринское </w:t>
      </w:r>
      <w:r w:rsidR="00122D97">
        <w:rPr>
          <w:rFonts w:ascii="Times New Roman" w:eastAsia="Calibri" w:hAnsi="Times New Roman" w:cs="Times New Roman"/>
          <w:b/>
          <w:sz w:val="28"/>
          <w:szCs w:val="28"/>
        </w:rPr>
        <w:t>сельского поселения</w:t>
      </w:r>
      <w:r w:rsidRPr="007C41C1">
        <w:rPr>
          <w:rFonts w:ascii="Times New Roman" w:eastAsia="Calibri" w:hAnsi="Times New Roman" w:cs="Times New Roman"/>
          <w:sz w:val="28"/>
          <w:szCs w:val="28"/>
        </w:rPr>
        <w:t xml:space="preserve"> генеральному плану</w:t>
      </w:r>
    </w:p>
    <w:tbl>
      <w:tblPr>
        <w:tblStyle w:val="a3"/>
        <w:tblW w:w="14948" w:type="dxa"/>
        <w:jc w:val="center"/>
        <w:tblLayout w:type="fixed"/>
        <w:tblLook w:val="04A0" w:firstRow="1" w:lastRow="0" w:firstColumn="1" w:lastColumn="0" w:noHBand="0" w:noVBand="1"/>
      </w:tblPr>
      <w:tblGrid>
        <w:gridCol w:w="554"/>
        <w:gridCol w:w="2135"/>
        <w:gridCol w:w="5927"/>
        <w:gridCol w:w="956"/>
        <w:gridCol w:w="1701"/>
        <w:gridCol w:w="2166"/>
        <w:gridCol w:w="1509"/>
      </w:tblGrid>
      <w:tr w:rsidR="007C41C1" w:rsidRPr="007C41C1" w:rsidTr="0086403B">
        <w:trPr>
          <w:jc w:val="center"/>
        </w:trPr>
        <w:tc>
          <w:tcPr>
            <w:tcW w:w="554" w:type="dxa"/>
            <w:vMerge w:val="restart"/>
          </w:tcPr>
          <w:p w:rsidR="007C41C1" w:rsidRPr="007C41C1" w:rsidRDefault="007C41C1" w:rsidP="007C41C1">
            <w:pPr>
              <w:ind w:left="-113"/>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 п/п</w:t>
            </w:r>
          </w:p>
        </w:tc>
        <w:tc>
          <w:tcPr>
            <w:tcW w:w="2135" w:type="dxa"/>
            <w:vMerge w:val="restart"/>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Показатель</w:t>
            </w:r>
          </w:p>
        </w:tc>
        <w:tc>
          <w:tcPr>
            <w:tcW w:w="5927" w:type="dxa"/>
            <w:vMerge w:val="restart"/>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Состав мероприятий ПКР СИ</w:t>
            </w:r>
          </w:p>
        </w:tc>
        <w:tc>
          <w:tcPr>
            <w:tcW w:w="956" w:type="dxa"/>
            <w:vMerge w:val="restart"/>
          </w:tcPr>
          <w:p w:rsidR="007C41C1" w:rsidRPr="007C41C1" w:rsidRDefault="007C41C1" w:rsidP="007C41C1">
            <w:pPr>
              <w:ind w:right="-10"/>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Ед. измерения</w:t>
            </w:r>
          </w:p>
        </w:tc>
        <w:tc>
          <w:tcPr>
            <w:tcW w:w="1701" w:type="dxa"/>
            <w:vMerge w:val="restart"/>
          </w:tcPr>
          <w:p w:rsidR="007C41C1" w:rsidRPr="007C41C1" w:rsidRDefault="007C41C1" w:rsidP="007C41C1">
            <w:pPr>
              <w:ind w:left="-64" w:right="-103"/>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Показатели по Генплану</w:t>
            </w:r>
          </w:p>
        </w:tc>
        <w:tc>
          <w:tcPr>
            <w:tcW w:w="2166"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 xml:space="preserve">Показатели </w:t>
            </w:r>
            <w:r w:rsidRPr="007C41C1">
              <w:rPr>
                <w:rFonts w:ascii="Times New Roman" w:eastAsia="Calibri" w:hAnsi="Times New Roman" w:cs="Times New Roman"/>
                <w:sz w:val="20"/>
                <w:szCs w:val="20"/>
              </w:rPr>
              <w:br/>
              <w:t>по ПКР СИ</w:t>
            </w:r>
          </w:p>
        </w:tc>
        <w:tc>
          <w:tcPr>
            <w:tcW w:w="1509" w:type="dxa"/>
            <w:vMerge w:val="restart"/>
          </w:tcPr>
          <w:p w:rsidR="007C41C1" w:rsidRPr="007C41C1" w:rsidRDefault="007C41C1" w:rsidP="007C41C1">
            <w:pPr>
              <w:ind w:left="-160" w:right="-103"/>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Соответствие</w:t>
            </w:r>
          </w:p>
        </w:tc>
      </w:tr>
      <w:tr w:rsidR="007C41C1" w:rsidRPr="007C41C1" w:rsidTr="0086403B">
        <w:trPr>
          <w:jc w:val="center"/>
        </w:trPr>
        <w:tc>
          <w:tcPr>
            <w:tcW w:w="554" w:type="dxa"/>
            <w:vMerge/>
          </w:tcPr>
          <w:p w:rsidR="007C41C1" w:rsidRPr="007C41C1" w:rsidRDefault="007C41C1" w:rsidP="007C41C1">
            <w:pPr>
              <w:jc w:val="center"/>
              <w:rPr>
                <w:rFonts w:ascii="Times New Roman" w:eastAsia="Calibri" w:hAnsi="Times New Roman" w:cs="Times New Roman"/>
                <w:b/>
                <w:sz w:val="20"/>
                <w:szCs w:val="20"/>
              </w:rPr>
            </w:pPr>
          </w:p>
        </w:tc>
        <w:tc>
          <w:tcPr>
            <w:tcW w:w="2135" w:type="dxa"/>
            <w:vMerge/>
          </w:tcPr>
          <w:p w:rsidR="007C41C1" w:rsidRPr="007C41C1" w:rsidRDefault="007C41C1" w:rsidP="007C41C1">
            <w:pPr>
              <w:jc w:val="center"/>
              <w:rPr>
                <w:rFonts w:ascii="Times New Roman" w:eastAsia="Calibri" w:hAnsi="Times New Roman" w:cs="Times New Roman"/>
                <w:b/>
                <w:sz w:val="20"/>
                <w:szCs w:val="20"/>
              </w:rPr>
            </w:pPr>
          </w:p>
        </w:tc>
        <w:tc>
          <w:tcPr>
            <w:tcW w:w="5927" w:type="dxa"/>
            <w:vMerge/>
          </w:tcPr>
          <w:p w:rsidR="007C41C1" w:rsidRPr="007C41C1" w:rsidRDefault="007C41C1" w:rsidP="007C41C1">
            <w:pPr>
              <w:jc w:val="center"/>
              <w:rPr>
                <w:rFonts w:ascii="Times New Roman" w:eastAsia="Calibri" w:hAnsi="Times New Roman" w:cs="Times New Roman"/>
                <w:b/>
                <w:sz w:val="20"/>
                <w:szCs w:val="20"/>
              </w:rPr>
            </w:pPr>
          </w:p>
        </w:tc>
        <w:tc>
          <w:tcPr>
            <w:tcW w:w="956" w:type="dxa"/>
            <w:vMerge/>
          </w:tcPr>
          <w:p w:rsidR="007C41C1" w:rsidRPr="007C41C1" w:rsidRDefault="007C41C1" w:rsidP="007C41C1">
            <w:pPr>
              <w:jc w:val="center"/>
              <w:rPr>
                <w:rFonts w:ascii="Times New Roman" w:eastAsia="Calibri" w:hAnsi="Times New Roman" w:cs="Times New Roman"/>
                <w:b/>
                <w:sz w:val="20"/>
                <w:szCs w:val="20"/>
              </w:rPr>
            </w:pPr>
          </w:p>
        </w:tc>
        <w:tc>
          <w:tcPr>
            <w:tcW w:w="1701" w:type="dxa"/>
            <w:vMerge/>
          </w:tcPr>
          <w:p w:rsidR="007C41C1" w:rsidRPr="007C41C1" w:rsidRDefault="007C41C1" w:rsidP="007C41C1">
            <w:pPr>
              <w:jc w:val="center"/>
              <w:rPr>
                <w:rFonts w:ascii="Times New Roman" w:eastAsia="Calibri" w:hAnsi="Times New Roman" w:cs="Times New Roman"/>
                <w:b/>
                <w:sz w:val="20"/>
                <w:szCs w:val="20"/>
              </w:rPr>
            </w:pPr>
          </w:p>
        </w:tc>
        <w:tc>
          <w:tcPr>
            <w:tcW w:w="2166"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расчетный срок</w:t>
            </w:r>
          </w:p>
        </w:tc>
        <w:tc>
          <w:tcPr>
            <w:tcW w:w="1509" w:type="dxa"/>
            <w:vMerge/>
          </w:tcPr>
          <w:p w:rsidR="007C41C1" w:rsidRPr="007C41C1" w:rsidRDefault="007C41C1" w:rsidP="007C41C1">
            <w:pPr>
              <w:jc w:val="center"/>
              <w:rPr>
                <w:rFonts w:ascii="Times New Roman" w:eastAsia="Calibri" w:hAnsi="Times New Roman" w:cs="Times New Roman"/>
                <w:b/>
                <w:sz w:val="20"/>
                <w:szCs w:val="20"/>
              </w:rPr>
            </w:pPr>
          </w:p>
        </w:tc>
      </w:tr>
      <w:tr w:rsidR="007C41C1" w:rsidRPr="007C41C1" w:rsidTr="0086403B">
        <w:trPr>
          <w:jc w:val="center"/>
        </w:trPr>
        <w:tc>
          <w:tcPr>
            <w:tcW w:w="554"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1</w:t>
            </w:r>
          </w:p>
        </w:tc>
        <w:tc>
          <w:tcPr>
            <w:tcW w:w="2135"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2</w:t>
            </w:r>
          </w:p>
        </w:tc>
        <w:tc>
          <w:tcPr>
            <w:tcW w:w="5927"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3</w:t>
            </w:r>
          </w:p>
        </w:tc>
        <w:tc>
          <w:tcPr>
            <w:tcW w:w="956"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4</w:t>
            </w:r>
          </w:p>
        </w:tc>
        <w:tc>
          <w:tcPr>
            <w:tcW w:w="1701"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5</w:t>
            </w:r>
          </w:p>
        </w:tc>
        <w:tc>
          <w:tcPr>
            <w:tcW w:w="2166"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6</w:t>
            </w:r>
          </w:p>
        </w:tc>
        <w:tc>
          <w:tcPr>
            <w:tcW w:w="1509"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7</w:t>
            </w:r>
          </w:p>
        </w:tc>
      </w:tr>
      <w:tr w:rsidR="007C41C1" w:rsidRPr="007C41C1" w:rsidTr="0086403B">
        <w:trPr>
          <w:trHeight w:val="200"/>
          <w:jc w:val="center"/>
        </w:trPr>
        <w:tc>
          <w:tcPr>
            <w:tcW w:w="554" w:type="dxa"/>
            <w:vMerge w:val="restart"/>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1</w:t>
            </w:r>
          </w:p>
        </w:tc>
        <w:tc>
          <w:tcPr>
            <w:tcW w:w="2135" w:type="dxa"/>
            <w:vMerge w:val="restart"/>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Сроки</w:t>
            </w:r>
          </w:p>
        </w:tc>
        <w:tc>
          <w:tcPr>
            <w:tcW w:w="5927" w:type="dxa"/>
            <w:vMerge w:val="restart"/>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 срок, на который разработан генплан;</w:t>
            </w:r>
          </w:p>
        </w:tc>
        <w:tc>
          <w:tcPr>
            <w:tcW w:w="956" w:type="dxa"/>
            <w:vMerge w:val="restart"/>
          </w:tcPr>
          <w:p w:rsidR="007C41C1" w:rsidRPr="007C41C1" w:rsidRDefault="007C41C1" w:rsidP="007C41C1">
            <w:pPr>
              <w:jc w:val="center"/>
              <w:rPr>
                <w:rFonts w:ascii="Times New Roman" w:eastAsia="Calibri" w:hAnsi="Times New Roman" w:cs="Times New Roman"/>
                <w:sz w:val="20"/>
                <w:szCs w:val="20"/>
              </w:rPr>
            </w:pPr>
          </w:p>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дата</w:t>
            </w:r>
          </w:p>
        </w:tc>
        <w:tc>
          <w:tcPr>
            <w:tcW w:w="1701"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 xml:space="preserve">Расч. срок – 2030 </w:t>
            </w:r>
          </w:p>
        </w:tc>
        <w:tc>
          <w:tcPr>
            <w:tcW w:w="2166"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lang w:val="en-US"/>
              </w:rPr>
              <w:t>I</w:t>
            </w:r>
            <w:r w:rsidRPr="007C41C1">
              <w:rPr>
                <w:rFonts w:ascii="Times New Roman" w:eastAsia="Calibri" w:hAnsi="Times New Roman" w:cs="Times New Roman"/>
                <w:sz w:val="20"/>
                <w:szCs w:val="20"/>
              </w:rPr>
              <w:t xml:space="preserve"> очередь –  2018-2022</w:t>
            </w:r>
          </w:p>
        </w:tc>
        <w:tc>
          <w:tcPr>
            <w:tcW w:w="1509" w:type="dxa"/>
            <w:vMerge w:val="restart"/>
          </w:tcPr>
          <w:p w:rsidR="007C41C1" w:rsidRPr="007C41C1" w:rsidRDefault="007C41C1" w:rsidP="007C41C1">
            <w:pPr>
              <w:jc w:val="center"/>
              <w:rPr>
                <w:rFonts w:ascii="Times New Roman" w:eastAsia="Calibri" w:hAnsi="Times New Roman" w:cs="Times New Roman"/>
                <w:sz w:val="20"/>
                <w:szCs w:val="20"/>
              </w:rPr>
            </w:pPr>
          </w:p>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r>
      <w:tr w:rsidR="007C41C1" w:rsidRPr="007C41C1" w:rsidTr="0086403B">
        <w:trPr>
          <w:trHeight w:val="245"/>
          <w:jc w:val="center"/>
        </w:trPr>
        <w:tc>
          <w:tcPr>
            <w:tcW w:w="554" w:type="dxa"/>
            <w:vMerge/>
          </w:tcPr>
          <w:p w:rsidR="007C41C1" w:rsidRPr="007C41C1" w:rsidRDefault="007C41C1" w:rsidP="007C41C1">
            <w:pPr>
              <w:jc w:val="center"/>
              <w:rPr>
                <w:rFonts w:ascii="Times New Roman" w:eastAsia="Calibri" w:hAnsi="Times New Roman" w:cs="Times New Roman"/>
                <w:sz w:val="20"/>
                <w:szCs w:val="20"/>
              </w:rPr>
            </w:pPr>
          </w:p>
        </w:tc>
        <w:tc>
          <w:tcPr>
            <w:tcW w:w="2135" w:type="dxa"/>
            <w:vMerge/>
          </w:tcPr>
          <w:p w:rsidR="007C41C1" w:rsidRPr="007C41C1" w:rsidRDefault="007C41C1" w:rsidP="007C41C1">
            <w:pPr>
              <w:rPr>
                <w:rFonts w:ascii="Times New Roman" w:eastAsia="Calibri" w:hAnsi="Times New Roman" w:cs="Times New Roman"/>
                <w:sz w:val="20"/>
                <w:szCs w:val="20"/>
              </w:rPr>
            </w:pPr>
          </w:p>
        </w:tc>
        <w:tc>
          <w:tcPr>
            <w:tcW w:w="5927" w:type="dxa"/>
            <w:vMerge/>
          </w:tcPr>
          <w:p w:rsidR="007C41C1" w:rsidRPr="007C41C1" w:rsidRDefault="007C41C1" w:rsidP="007C41C1">
            <w:pPr>
              <w:rPr>
                <w:rFonts w:ascii="Times New Roman" w:eastAsia="Calibri" w:hAnsi="Times New Roman" w:cs="Times New Roman"/>
                <w:sz w:val="20"/>
                <w:szCs w:val="20"/>
              </w:rPr>
            </w:pPr>
          </w:p>
        </w:tc>
        <w:tc>
          <w:tcPr>
            <w:tcW w:w="956" w:type="dxa"/>
            <w:vMerge/>
          </w:tcPr>
          <w:p w:rsidR="007C41C1" w:rsidRPr="007C41C1" w:rsidRDefault="007C41C1" w:rsidP="007C41C1">
            <w:pPr>
              <w:jc w:val="center"/>
              <w:rPr>
                <w:rFonts w:ascii="Times New Roman" w:eastAsia="Calibri" w:hAnsi="Times New Roman" w:cs="Times New Roman"/>
                <w:sz w:val="20"/>
                <w:szCs w:val="20"/>
              </w:rPr>
            </w:pPr>
          </w:p>
        </w:tc>
        <w:tc>
          <w:tcPr>
            <w:tcW w:w="1701" w:type="dxa"/>
          </w:tcPr>
          <w:p w:rsidR="007C41C1" w:rsidRPr="007C41C1" w:rsidRDefault="007C41C1" w:rsidP="007C41C1">
            <w:pPr>
              <w:ind w:left="-73" w:right="-79"/>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lang w:val="en-US"/>
              </w:rPr>
              <w:t>I</w:t>
            </w:r>
            <w:r w:rsidRPr="007C41C1">
              <w:rPr>
                <w:rFonts w:ascii="Times New Roman" w:eastAsia="Calibri" w:hAnsi="Times New Roman" w:cs="Times New Roman"/>
                <w:sz w:val="20"/>
                <w:szCs w:val="20"/>
              </w:rPr>
              <w:t xml:space="preserve"> очередь – 2020 г</w:t>
            </w:r>
          </w:p>
        </w:tc>
        <w:tc>
          <w:tcPr>
            <w:tcW w:w="2166" w:type="dxa"/>
          </w:tcPr>
          <w:p w:rsidR="007C41C1" w:rsidRPr="007C41C1" w:rsidRDefault="007C41C1" w:rsidP="007C41C1">
            <w:pPr>
              <w:jc w:val="center"/>
              <w:rPr>
                <w:rFonts w:ascii="Times New Roman" w:eastAsia="Calibri" w:hAnsi="Times New Roman" w:cs="Times New Roman"/>
                <w:sz w:val="20"/>
                <w:szCs w:val="20"/>
              </w:rPr>
            </w:pPr>
            <w:r>
              <w:rPr>
                <w:rFonts w:ascii="Times New Roman" w:eastAsia="Calibri" w:hAnsi="Times New Roman" w:cs="Times New Roman"/>
                <w:sz w:val="20"/>
                <w:szCs w:val="20"/>
              </w:rPr>
              <w:t>план</w:t>
            </w:r>
            <w:r w:rsidRPr="007C41C1">
              <w:rPr>
                <w:rFonts w:ascii="Times New Roman" w:eastAsia="Calibri" w:hAnsi="Times New Roman" w:cs="Times New Roman"/>
                <w:sz w:val="20"/>
                <w:szCs w:val="20"/>
              </w:rPr>
              <w:t xml:space="preserve"> 2022 - 2030</w:t>
            </w:r>
          </w:p>
        </w:tc>
        <w:tc>
          <w:tcPr>
            <w:tcW w:w="1509" w:type="dxa"/>
            <w:vMerge/>
          </w:tcPr>
          <w:p w:rsidR="007C41C1" w:rsidRPr="007C41C1" w:rsidRDefault="007C41C1" w:rsidP="007C41C1">
            <w:pPr>
              <w:jc w:val="center"/>
              <w:rPr>
                <w:rFonts w:ascii="Times New Roman" w:eastAsia="Calibri" w:hAnsi="Times New Roman" w:cs="Times New Roman"/>
                <w:color w:val="FF0000"/>
                <w:sz w:val="20"/>
                <w:szCs w:val="20"/>
              </w:rPr>
            </w:pPr>
          </w:p>
        </w:tc>
      </w:tr>
      <w:tr w:rsidR="007C41C1" w:rsidRPr="007C41C1" w:rsidTr="0086403B">
        <w:trPr>
          <w:jc w:val="center"/>
        </w:trPr>
        <w:tc>
          <w:tcPr>
            <w:tcW w:w="554" w:type="dxa"/>
            <w:vMerge/>
          </w:tcPr>
          <w:p w:rsidR="007C41C1" w:rsidRPr="007C41C1" w:rsidRDefault="007C41C1" w:rsidP="007C41C1">
            <w:pPr>
              <w:jc w:val="center"/>
              <w:rPr>
                <w:rFonts w:ascii="Times New Roman" w:eastAsia="Calibri" w:hAnsi="Times New Roman" w:cs="Times New Roman"/>
                <w:sz w:val="20"/>
                <w:szCs w:val="20"/>
              </w:rPr>
            </w:pPr>
          </w:p>
        </w:tc>
        <w:tc>
          <w:tcPr>
            <w:tcW w:w="2135" w:type="dxa"/>
            <w:vMerge/>
          </w:tcPr>
          <w:p w:rsidR="007C41C1" w:rsidRPr="007C41C1" w:rsidRDefault="007C41C1" w:rsidP="007C41C1">
            <w:pPr>
              <w:rPr>
                <w:rFonts w:ascii="Times New Roman" w:eastAsia="Calibri" w:hAnsi="Times New Roman" w:cs="Times New Roman"/>
                <w:sz w:val="20"/>
                <w:szCs w:val="20"/>
              </w:rPr>
            </w:pPr>
          </w:p>
        </w:tc>
        <w:tc>
          <w:tcPr>
            <w:tcW w:w="5927" w:type="dxa"/>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956" w:type="dxa"/>
          </w:tcPr>
          <w:p w:rsidR="007C41C1" w:rsidRPr="007C41C1" w:rsidRDefault="007C41C1" w:rsidP="007C41C1">
            <w:pPr>
              <w:jc w:val="center"/>
              <w:rPr>
                <w:rFonts w:ascii="Times New Roman" w:eastAsia="Calibri" w:hAnsi="Times New Roman" w:cs="Times New Roman"/>
                <w:sz w:val="20"/>
                <w:szCs w:val="20"/>
              </w:rPr>
            </w:pPr>
          </w:p>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дата</w:t>
            </w:r>
          </w:p>
        </w:tc>
        <w:tc>
          <w:tcPr>
            <w:tcW w:w="1701"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 xml:space="preserve">от 30.06.2014 </w:t>
            </w:r>
          </w:p>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 70</w:t>
            </w:r>
          </w:p>
        </w:tc>
        <w:tc>
          <w:tcPr>
            <w:tcW w:w="2166"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от 30.10.2018 № 296</w:t>
            </w:r>
          </w:p>
        </w:tc>
        <w:tc>
          <w:tcPr>
            <w:tcW w:w="1509" w:type="dxa"/>
          </w:tcPr>
          <w:p w:rsidR="007C41C1" w:rsidRPr="007C41C1" w:rsidRDefault="007C41C1" w:rsidP="007C41C1">
            <w:pPr>
              <w:jc w:val="center"/>
              <w:rPr>
                <w:rFonts w:ascii="Times New Roman" w:eastAsia="Calibri" w:hAnsi="Times New Roman" w:cs="Times New Roman"/>
                <w:sz w:val="20"/>
                <w:szCs w:val="20"/>
              </w:rPr>
            </w:pPr>
          </w:p>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r>
      <w:tr w:rsidR="007C41C1" w:rsidRPr="007C41C1" w:rsidTr="0086403B">
        <w:trPr>
          <w:jc w:val="center"/>
        </w:trPr>
        <w:tc>
          <w:tcPr>
            <w:tcW w:w="554"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2</w:t>
            </w:r>
          </w:p>
        </w:tc>
        <w:tc>
          <w:tcPr>
            <w:tcW w:w="2135" w:type="dxa"/>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Население</w:t>
            </w:r>
          </w:p>
        </w:tc>
        <w:tc>
          <w:tcPr>
            <w:tcW w:w="5927" w:type="dxa"/>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 прогнозируемая численность населения МО.</w:t>
            </w:r>
          </w:p>
        </w:tc>
        <w:tc>
          <w:tcPr>
            <w:tcW w:w="956"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чел.</w:t>
            </w:r>
          </w:p>
        </w:tc>
        <w:tc>
          <w:tcPr>
            <w:tcW w:w="1701" w:type="dxa"/>
          </w:tcPr>
          <w:p w:rsidR="007C41C1" w:rsidRPr="007C41C1" w:rsidRDefault="007C41C1" w:rsidP="007C41C1">
            <w:pPr>
              <w:ind w:left="-64" w:right="-119"/>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20</w:t>
            </w:r>
            <w:r w:rsidRPr="007C41C1">
              <w:rPr>
                <w:rFonts w:ascii="Times New Roman" w:eastAsia="Calibri" w:hAnsi="Times New Roman" w:cs="Times New Roman"/>
                <w:sz w:val="20"/>
                <w:szCs w:val="20"/>
                <w:lang w:val="en-US"/>
              </w:rPr>
              <w:t>2</w:t>
            </w:r>
            <w:r w:rsidRPr="007C41C1">
              <w:rPr>
                <w:rFonts w:ascii="Times New Roman" w:eastAsia="Calibri" w:hAnsi="Times New Roman" w:cs="Times New Roman"/>
                <w:sz w:val="20"/>
                <w:szCs w:val="20"/>
              </w:rPr>
              <w:t>1 г. – 8035; 20</w:t>
            </w:r>
            <w:r w:rsidRPr="007C41C1">
              <w:rPr>
                <w:rFonts w:ascii="Times New Roman" w:eastAsia="Calibri" w:hAnsi="Times New Roman" w:cs="Times New Roman"/>
                <w:sz w:val="20"/>
                <w:szCs w:val="20"/>
                <w:lang w:val="en-US"/>
              </w:rPr>
              <w:t>3</w:t>
            </w:r>
            <w:r w:rsidRPr="007C41C1">
              <w:rPr>
                <w:rFonts w:ascii="Times New Roman" w:eastAsia="Calibri" w:hAnsi="Times New Roman" w:cs="Times New Roman"/>
                <w:sz w:val="20"/>
                <w:szCs w:val="20"/>
              </w:rPr>
              <w:t xml:space="preserve">1 г. – </w:t>
            </w:r>
            <w:r w:rsidRPr="007C41C1">
              <w:rPr>
                <w:rFonts w:ascii="Times New Roman" w:eastAsia="Calibri" w:hAnsi="Times New Roman" w:cs="Times New Roman"/>
                <w:sz w:val="20"/>
                <w:szCs w:val="20"/>
                <w:lang w:val="en-US"/>
              </w:rPr>
              <w:t>80</w:t>
            </w:r>
            <w:r w:rsidRPr="007C41C1">
              <w:rPr>
                <w:rFonts w:ascii="Times New Roman" w:eastAsia="Calibri" w:hAnsi="Times New Roman" w:cs="Times New Roman"/>
                <w:sz w:val="20"/>
                <w:szCs w:val="20"/>
              </w:rPr>
              <w:t>30</w:t>
            </w:r>
          </w:p>
        </w:tc>
        <w:tc>
          <w:tcPr>
            <w:tcW w:w="2166"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c>
          <w:tcPr>
            <w:tcW w:w="1509"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r>
      <w:tr w:rsidR="007C41C1" w:rsidRPr="007C41C1" w:rsidTr="0086403B">
        <w:trPr>
          <w:jc w:val="center"/>
        </w:trPr>
        <w:tc>
          <w:tcPr>
            <w:tcW w:w="554" w:type="dxa"/>
            <w:vMerge w:val="restart"/>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3</w:t>
            </w:r>
          </w:p>
        </w:tc>
        <w:tc>
          <w:tcPr>
            <w:tcW w:w="2135" w:type="dxa"/>
            <w:vMerge w:val="restart"/>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Развитие образования</w:t>
            </w:r>
          </w:p>
        </w:tc>
        <w:tc>
          <w:tcPr>
            <w:tcW w:w="5927" w:type="dxa"/>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 xml:space="preserve">- размещение ДОУ в д. Фалина на базе начальной школы на 10 мест; </w:t>
            </w:r>
          </w:p>
        </w:tc>
        <w:tc>
          <w:tcPr>
            <w:tcW w:w="956"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c>
          <w:tcPr>
            <w:tcW w:w="1701" w:type="dxa"/>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Предусмотрено</w:t>
            </w:r>
          </w:p>
        </w:tc>
        <w:tc>
          <w:tcPr>
            <w:tcW w:w="2166" w:type="dxa"/>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Предусмотрено</w:t>
            </w:r>
          </w:p>
        </w:tc>
        <w:tc>
          <w:tcPr>
            <w:tcW w:w="1509" w:type="dxa"/>
          </w:tcPr>
          <w:p w:rsidR="007C41C1" w:rsidRPr="007C41C1" w:rsidRDefault="007C41C1" w:rsidP="007C41C1">
            <w:pPr>
              <w:jc w:val="center"/>
              <w:rPr>
                <w:rFonts w:ascii="Calibri" w:eastAsia="Calibri" w:hAnsi="Calibri" w:cs="Times New Roman"/>
              </w:rPr>
            </w:pPr>
            <w:r w:rsidRPr="007C41C1">
              <w:rPr>
                <w:rFonts w:ascii="Times New Roman" w:eastAsia="Calibri" w:hAnsi="Times New Roman" w:cs="Times New Roman"/>
                <w:sz w:val="20"/>
                <w:szCs w:val="20"/>
              </w:rPr>
              <w:t>+</w:t>
            </w:r>
          </w:p>
        </w:tc>
      </w:tr>
      <w:tr w:rsidR="007C41C1" w:rsidRPr="007C41C1" w:rsidTr="0086403B">
        <w:trPr>
          <w:jc w:val="center"/>
        </w:trPr>
        <w:tc>
          <w:tcPr>
            <w:tcW w:w="554" w:type="dxa"/>
            <w:vMerge/>
          </w:tcPr>
          <w:p w:rsidR="007C41C1" w:rsidRPr="007C41C1" w:rsidRDefault="007C41C1" w:rsidP="007C41C1">
            <w:pPr>
              <w:jc w:val="center"/>
              <w:rPr>
                <w:rFonts w:ascii="Times New Roman" w:eastAsia="Calibri" w:hAnsi="Times New Roman" w:cs="Times New Roman"/>
                <w:sz w:val="20"/>
                <w:szCs w:val="20"/>
              </w:rPr>
            </w:pPr>
          </w:p>
        </w:tc>
        <w:tc>
          <w:tcPr>
            <w:tcW w:w="2135" w:type="dxa"/>
            <w:vMerge/>
          </w:tcPr>
          <w:p w:rsidR="007C41C1" w:rsidRPr="007C41C1" w:rsidRDefault="007C41C1" w:rsidP="007C41C1">
            <w:pPr>
              <w:rPr>
                <w:rFonts w:ascii="Times New Roman" w:eastAsia="Calibri" w:hAnsi="Times New Roman" w:cs="Times New Roman"/>
                <w:sz w:val="20"/>
                <w:szCs w:val="20"/>
              </w:rPr>
            </w:pPr>
          </w:p>
        </w:tc>
        <w:tc>
          <w:tcPr>
            <w:tcW w:w="5927" w:type="dxa"/>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 расширение существующего ДОУ на 2 места в д. Решетникова;</w:t>
            </w:r>
          </w:p>
        </w:tc>
        <w:tc>
          <w:tcPr>
            <w:tcW w:w="956"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c>
          <w:tcPr>
            <w:tcW w:w="1701" w:type="dxa"/>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Предусмотрено</w:t>
            </w:r>
          </w:p>
        </w:tc>
        <w:tc>
          <w:tcPr>
            <w:tcW w:w="2166" w:type="dxa"/>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Предусмотрено</w:t>
            </w:r>
          </w:p>
        </w:tc>
        <w:tc>
          <w:tcPr>
            <w:tcW w:w="1509" w:type="dxa"/>
          </w:tcPr>
          <w:p w:rsidR="007C41C1" w:rsidRPr="007C41C1" w:rsidRDefault="007C41C1" w:rsidP="007C41C1">
            <w:pPr>
              <w:jc w:val="center"/>
              <w:rPr>
                <w:rFonts w:ascii="Calibri" w:eastAsia="Calibri" w:hAnsi="Calibri" w:cs="Times New Roman"/>
              </w:rPr>
            </w:pPr>
            <w:r w:rsidRPr="007C41C1">
              <w:rPr>
                <w:rFonts w:ascii="Times New Roman" w:eastAsia="Calibri" w:hAnsi="Times New Roman" w:cs="Times New Roman"/>
                <w:sz w:val="20"/>
                <w:szCs w:val="20"/>
              </w:rPr>
              <w:t>+</w:t>
            </w:r>
          </w:p>
        </w:tc>
      </w:tr>
      <w:tr w:rsidR="007C41C1" w:rsidRPr="007C41C1" w:rsidTr="0086403B">
        <w:trPr>
          <w:jc w:val="center"/>
        </w:trPr>
        <w:tc>
          <w:tcPr>
            <w:tcW w:w="554" w:type="dxa"/>
            <w:vMerge/>
          </w:tcPr>
          <w:p w:rsidR="007C41C1" w:rsidRPr="007C41C1" w:rsidRDefault="007C41C1" w:rsidP="007C41C1">
            <w:pPr>
              <w:jc w:val="center"/>
              <w:rPr>
                <w:rFonts w:ascii="Times New Roman" w:eastAsia="Calibri" w:hAnsi="Times New Roman" w:cs="Times New Roman"/>
                <w:sz w:val="20"/>
                <w:szCs w:val="20"/>
              </w:rPr>
            </w:pPr>
          </w:p>
        </w:tc>
        <w:tc>
          <w:tcPr>
            <w:tcW w:w="2135" w:type="dxa"/>
            <w:vMerge/>
          </w:tcPr>
          <w:p w:rsidR="007C41C1" w:rsidRPr="007C41C1" w:rsidRDefault="007C41C1" w:rsidP="007C41C1">
            <w:pPr>
              <w:rPr>
                <w:rFonts w:ascii="Times New Roman" w:eastAsia="Calibri" w:hAnsi="Times New Roman" w:cs="Times New Roman"/>
                <w:sz w:val="20"/>
                <w:szCs w:val="20"/>
              </w:rPr>
            </w:pPr>
          </w:p>
        </w:tc>
        <w:tc>
          <w:tcPr>
            <w:tcW w:w="5927" w:type="dxa"/>
          </w:tcPr>
          <w:p w:rsidR="007C41C1" w:rsidRPr="007C41C1" w:rsidRDefault="007C41C1" w:rsidP="007C41C1">
            <w:pPr>
              <w:ind w:right="-60"/>
              <w:rPr>
                <w:rFonts w:ascii="Times New Roman" w:eastAsia="Calibri" w:hAnsi="Times New Roman" w:cs="Times New Roman"/>
                <w:sz w:val="20"/>
                <w:szCs w:val="20"/>
              </w:rPr>
            </w:pPr>
            <w:r w:rsidRPr="007C41C1">
              <w:rPr>
                <w:rFonts w:ascii="Times New Roman" w:eastAsia="Calibri" w:hAnsi="Times New Roman" w:cs="Times New Roman"/>
                <w:sz w:val="20"/>
                <w:szCs w:val="20"/>
              </w:rPr>
              <w:t xml:space="preserve">- снос здания старой школы, строительство нового здания в с. Тимофеево и с. Решетниково; </w:t>
            </w:r>
          </w:p>
        </w:tc>
        <w:tc>
          <w:tcPr>
            <w:tcW w:w="956" w:type="dxa"/>
          </w:tcPr>
          <w:p w:rsidR="007C41C1" w:rsidRPr="007C41C1" w:rsidRDefault="007C41C1" w:rsidP="007C41C1">
            <w:pPr>
              <w:jc w:val="center"/>
              <w:rPr>
                <w:rFonts w:ascii="Times New Roman" w:eastAsia="Calibri" w:hAnsi="Times New Roman" w:cs="Times New Roman"/>
                <w:sz w:val="20"/>
                <w:szCs w:val="20"/>
              </w:rPr>
            </w:pPr>
          </w:p>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c>
          <w:tcPr>
            <w:tcW w:w="1701" w:type="dxa"/>
          </w:tcPr>
          <w:p w:rsidR="007C41C1" w:rsidRPr="007C41C1" w:rsidRDefault="007C41C1" w:rsidP="007C41C1">
            <w:pPr>
              <w:rPr>
                <w:rFonts w:ascii="Times New Roman" w:eastAsia="Calibri" w:hAnsi="Times New Roman" w:cs="Times New Roman"/>
                <w:sz w:val="20"/>
                <w:szCs w:val="20"/>
              </w:rPr>
            </w:pPr>
          </w:p>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Предусмотрено</w:t>
            </w:r>
          </w:p>
        </w:tc>
        <w:tc>
          <w:tcPr>
            <w:tcW w:w="2166" w:type="dxa"/>
          </w:tcPr>
          <w:p w:rsidR="007C41C1" w:rsidRPr="007C41C1" w:rsidRDefault="007C41C1" w:rsidP="007C41C1">
            <w:pPr>
              <w:rPr>
                <w:rFonts w:ascii="Times New Roman" w:eastAsia="Calibri" w:hAnsi="Times New Roman" w:cs="Times New Roman"/>
                <w:sz w:val="20"/>
                <w:szCs w:val="20"/>
              </w:rPr>
            </w:pPr>
          </w:p>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Предусмотрено</w:t>
            </w:r>
          </w:p>
        </w:tc>
        <w:tc>
          <w:tcPr>
            <w:tcW w:w="1509" w:type="dxa"/>
          </w:tcPr>
          <w:p w:rsidR="007C41C1" w:rsidRPr="007C41C1" w:rsidRDefault="007C41C1" w:rsidP="007C41C1">
            <w:pPr>
              <w:jc w:val="center"/>
              <w:rPr>
                <w:rFonts w:ascii="Times New Roman" w:eastAsia="Calibri" w:hAnsi="Times New Roman" w:cs="Times New Roman"/>
                <w:sz w:val="20"/>
                <w:szCs w:val="20"/>
              </w:rPr>
            </w:pPr>
          </w:p>
          <w:p w:rsidR="007C41C1" w:rsidRPr="007C41C1" w:rsidRDefault="007C41C1" w:rsidP="007C41C1">
            <w:pPr>
              <w:jc w:val="center"/>
              <w:rPr>
                <w:rFonts w:ascii="Calibri" w:eastAsia="Calibri" w:hAnsi="Calibri" w:cs="Times New Roman"/>
              </w:rPr>
            </w:pPr>
            <w:r w:rsidRPr="007C41C1">
              <w:rPr>
                <w:rFonts w:ascii="Times New Roman" w:eastAsia="Calibri" w:hAnsi="Times New Roman" w:cs="Times New Roman"/>
                <w:sz w:val="20"/>
                <w:szCs w:val="20"/>
              </w:rPr>
              <w:t>+</w:t>
            </w:r>
          </w:p>
        </w:tc>
      </w:tr>
      <w:tr w:rsidR="007C41C1" w:rsidRPr="007C41C1" w:rsidTr="0086403B">
        <w:trPr>
          <w:jc w:val="center"/>
        </w:trPr>
        <w:tc>
          <w:tcPr>
            <w:tcW w:w="554" w:type="dxa"/>
            <w:vMerge/>
          </w:tcPr>
          <w:p w:rsidR="007C41C1" w:rsidRPr="007C41C1" w:rsidRDefault="007C41C1" w:rsidP="007C41C1">
            <w:pPr>
              <w:jc w:val="center"/>
              <w:rPr>
                <w:rFonts w:ascii="Times New Roman" w:eastAsia="Calibri" w:hAnsi="Times New Roman" w:cs="Times New Roman"/>
                <w:sz w:val="20"/>
                <w:szCs w:val="20"/>
              </w:rPr>
            </w:pPr>
          </w:p>
        </w:tc>
        <w:tc>
          <w:tcPr>
            <w:tcW w:w="2135" w:type="dxa"/>
            <w:vMerge/>
          </w:tcPr>
          <w:p w:rsidR="007C41C1" w:rsidRPr="007C41C1" w:rsidRDefault="007C41C1" w:rsidP="007C41C1">
            <w:pPr>
              <w:rPr>
                <w:rFonts w:ascii="Times New Roman" w:eastAsia="Calibri" w:hAnsi="Times New Roman" w:cs="Times New Roman"/>
                <w:sz w:val="20"/>
                <w:szCs w:val="20"/>
              </w:rPr>
            </w:pPr>
          </w:p>
        </w:tc>
        <w:tc>
          <w:tcPr>
            <w:tcW w:w="5927" w:type="dxa"/>
          </w:tcPr>
          <w:p w:rsidR="007C41C1" w:rsidRPr="007C41C1" w:rsidRDefault="007C41C1" w:rsidP="007C41C1">
            <w:pPr>
              <w:ind w:right="-60"/>
              <w:rPr>
                <w:rFonts w:ascii="Times New Roman" w:eastAsia="Calibri" w:hAnsi="Times New Roman" w:cs="Times New Roman"/>
                <w:sz w:val="20"/>
                <w:szCs w:val="20"/>
              </w:rPr>
            </w:pPr>
            <w:r w:rsidRPr="007C41C1">
              <w:rPr>
                <w:rFonts w:ascii="Times New Roman" w:eastAsia="Calibri" w:hAnsi="Times New Roman" w:cs="Times New Roman"/>
                <w:sz w:val="20"/>
                <w:szCs w:val="20"/>
              </w:rPr>
              <w:t>- организация межшкольного учебного комбината в с. Туринская Слобода.</w:t>
            </w:r>
          </w:p>
        </w:tc>
        <w:tc>
          <w:tcPr>
            <w:tcW w:w="956"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c>
          <w:tcPr>
            <w:tcW w:w="1701" w:type="dxa"/>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Предусмотрено</w:t>
            </w:r>
          </w:p>
        </w:tc>
        <w:tc>
          <w:tcPr>
            <w:tcW w:w="2166" w:type="dxa"/>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Предусмотрено</w:t>
            </w:r>
          </w:p>
        </w:tc>
        <w:tc>
          <w:tcPr>
            <w:tcW w:w="1509" w:type="dxa"/>
          </w:tcPr>
          <w:p w:rsidR="007C41C1" w:rsidRPr="007C41C1" w:rsidRDefault="007C41C1" w:rsidP="007C41C1">
            <w:pPr>
              <w:jc w:val="center"/>
              <w:rPr>
                <w:rFonts w:ascii="Calibri" w:eastAsia="Calibri" w:hAnsi="Calibri" w:cs="Times New Roman"/>
              </w:rPr>
            </w:pPr>
            <w:r w:rsidRPr="007C41C1">
              <w:rPr>
                <w:rFonts w:ascii="Times New Roman" w:eastAsia="Calibri" w:hAnsi="Times New Roman" w:cs="Times New Roman"/>
                <w:sz w:val="20"/>
                <w:szCs w:val="20"/>
              </w:rPr>
              <w:t>+</w:t>
            </w:r>
          </w:p>
        </w:tc>
      </w:tr>
      <w:tr w:rsidR="007C41C1" w:rsidRPr="007C41C1" w:rsidTr="0086403B">
        <w:trPr>
          <w:jc w:val="center"/>
        </w:trPr>
        <w:tc>
          <w:tcPr>
            <w:tcW w:w="554" w:type="dxa"/>
            <w:vMerge w:val="restart"/>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5</w:t>
            </w:r>
          </w:p>
        </w:tc>
        <w:tc>
          <w:tcPr>
            <w:tcW w:w="2135" w:type="dxa"/>
            <w:vMerge w:val="restart"/>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Развитие физической культуры и спорта</w:t>
            </w:r>
          </w:p>
        </w:tc>
        <w:tc>
          <w:tcPr>
            <w:tcW w:w="5927" w:type="dxa"/>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 строительство физкультурно-оздоровительного клуба по месту жительства в с. Туринская Слобода;</w:t>
            </w:r>
          </w:p>
        </w:tc>
        <w:tc>
          <w:tcPr>
            <w:tcW w:w="956"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c>
          <w:tcPr>
            <w:tcW w:w="1701" w:type="dxa"/>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Предусмотрено</w:t>
            </w:r>
          </w:p>
        </w:tc>
        <w:tc>
          <w:tcPr>
            <w:tcW w:w="2166" w:type="dxa"/>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Предусмотрено</w:t>
            </w:r>
          </w:p>
        </w:tc>
        <w:tc>
          <w:tcPr>
            <w:tcW w:w="1509" w:type="dxa"/>
          </w:tcPr>
          <w:p w:rsidR="007C41C1" w:rsidRPr="007C41C1" w:rsidRDefault="007C41C1" w:rsidP="007C41C1">
            <w:pPr>
              <w:jc w:val="center"/>
              <w:rPr>
                <w:rFonts w:ascii="Calibri" w:eastAsia="Calibri" w:hAnsi="Calibri" w:cs="Times New Roman"/>
              </w:rPr>
            </w:pPr>
            <w:r w:rsidRPr="007C41C1">
              <w:rPr>
                <w:rFonts w:ascii="Times New Roman" w:eastAsia="Calibri" w:hAnsi="Times New Roman" w:cs="Times New Roman"/>
                <w:sz w:val="20"/>
                <w:szCs w:val="20"/>
              </w:rPr>
              <w:t>+</w:t>
            </w:r>
          </w:p>
        </w:tc>
      </w:tr>
      <w:tr w:rsidR="007C41C1" w:rsidRPr="007C41C1" w:rsidTr="0086403B">
        <w:trPr>
          <w:jc w:val="center"/>
        </w:trPr>
        <w:tc>
          <w:tcPr>
            <w:tcW w:w="554" w:type="dxa"/>
            <w:vMerge/>
          </w:tcPr>
          <w:p w:rsidR="007C41C1" w:rsidRPr="007C41C1" w:rsidRDefault="007C41C1" w:rsidP="007C41C1">
            <w:pPr>
              <w:jc w:val="center"/>
              <w:rPr>
                <w:rFonts w:ascii="Times New Roman" w:eastAsia="Calibri" w:hAnsi="Times New Roman" w:cs="Times New Roman"/>
                <w:sz w:val="20"/>
                <w:szCs w:val="20"/>
              </w:rPr>
            </w:pPr>
          </w:p>
        </w:tc>
        <w:tc>
          <w:tcPr>
            <w:tcW w:w="2135" w:type="dxa"/>
            <w:vMerge/>
          </w:tcPr>
          <w:p w:rsidR="007C41C1" w:rsidRPr="007C41C1" w:rsidRDefault="007C41C1" w:rsidP="007C41C1">
            <w:pPr>
              <w:rPr>
                <w:rFonts w:ascii="Times New Roman" w:eastAsia="Calibri" w:hAnsi="Times New Roman" w:cs="Times New Roman"/>
                <w:sz w:val="20"/>
                <w:szCs w:val="20"/>
              </w:rPr>
            </w:pPr>
          </w:p>
        </w:tc>
        <w:tc>
          <w:tcPr>
            <w:tcW w:w="5927" w:type="dxa"/>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 строительство спортивных площадок, спортивных ядер, кортов, спортивных залов в д. Фалина, д. Решетникова, д. Овчинникова, д. Сагай, с. Тимофеево, д. Красный Яр, с. Храмцово.</w:t>
            </w:r>
          </w:p>
        </w:tc>
        <w:tc>
          <w:tcPr>
            <w:tcW w:w="956" w:type="dxa"/>
          </w:tcPr>
          <w:p w:rsidR="007C41C1" w:rsidRPr="007C41C1" w:rsidRDefault="007C41C1" w:rsidP="007C41C1">
            <w:pPr>
              <w:jc w:val="center"/>
              <w:rPr>
                <w:rFonts w:ascii="Times New Roman" w:eastAsia="Calibri" w:hAnsi="Times New Roman" w:cs="Times New Roman"/>
                <w:sz w:val="20"/>
                <w:szCs w:val="20"/>
              </w:rPr>
            </w:pPr>
          </w:p>
          <w:p w:rsidR="007C41C1" w:rsidRPr="007C41C1" w:rsidRDefault="007C41C1" w:rsidP="007C41C1">
            <w:pPr>
              <w:jc w:val="center"/>
              <w:rPr>
                <w:rFonts w:ascii="Times New Roman" w:eastAsia="Calibri" w:hAnsi="Times New Roman" w:cs="Times New Roman"/>
                <w:sz w:val="20"/>
                <w:szCs w:val="20"/>
              </w:rPr>
            </w:pPr>
          </w:p>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c>
          <w:tcPr>
            <w:tcW w:w="1701" w:type="dxa"/>
          </w:tcPr>
          <w:p w:rsidR="007C41C1" w:rsidRPr="007C41C1" w:rsidRDefault="007C41C1" w:rsidP="007C41C1">
            <w:pPr>
              <w:rPr>
                <w:rFonts w:ascii="Times New Roman" w:eastAsia="Calibri" w:hAnsi="Times New Roman" w:cs="Times New Roman"/>
                <w:sz w:val="20"/>
                <w:szCs w:val="20"/>
              </w:rPr>
            </w:pPr>
          </w:p>
          <w:p w:rsidR="007C41C1" w:rsidRPr="007C41C1" w:rsidRDefault="007C41C1" w:rsidP="007C41C1">
            <w:pPr>
              <w:rPr>
                <w:rFonts w:ascii="Times New Roman" w:eastAsia="Calibri" w:hAnsi="Times New Roman" w:cs="Times New Roman"/>
                <w:sz w:val="20"/>
                <w:szCs w:val="20"/>
              </w:rPr>
            </w:pPr>
          </w:p>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Предусмотрено</w:t>
            </w:r>
          </w:p>
        </w:tc>
        <w:tc>
          <w:tcPr>
            <w:tcW w:w="2166" w:type="dxa"/>
          </w:tcPr>
          <w:p w:rsidR="007C41C1" w:rsidRPr="007C41C1" w:rsidRDefault="007C41C1" w:rsidP="007C41C1">
            <w:pPr>
              <w:rPr>
                <w:rFonts w:ascii="Times New Roman" w:eastAsia="Calibri" w:hAnsi="Times New Roman" w:cs="Times New Roman"/>
                <w:sz w:val="20"/>
                <w:szCs w:val="20"/>
              </w:rPr>
            </w:pPr>
          </w:p>
          <w:p w:rsidR="007C41C1" w:rsidRPr="007C41C1" w:rsidRDefault="007C41C1" w:rsidP="007C41C1">
            <w:pPr>
              <w:rPr>
                <w:rFonts w:ascii="Times New Roman" w:eastAsia="Calibri" w:hAnsi="Times New Roman" w:cs="Times New Roman"/>
                <w:sz w:val="20"/>
                <w:szCs w:val="20"/>
              </w:rPr>
            </w:pPr>
          </w:p>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Предусмотрено</w:t>
            </w:r>
          </w:p>
        </w:tc>
        <w:tc>
          <w:tcPr>
            <w:tcW w:w="1509" w:type="dxa"/>
          </w:tcPr>
          <w:p w:rsidR="007C41C1" w:rsidRPr="007C41C1" w:rsidRDefault="007C41C1" w:rsidP="007C41C1">
            <w:pPr>
              <w:jc w:val="center"/>
              <w:rPr>
                <w:rFonts w:ascii="Times New Roman" w:eastAsia="Calibri" w:hAnsi="Times New Roman" w:cs="Times New Roman"/>
                <w:sz w:val="20"/>
                <w:szCs w:val="20"/>
              </w:rPr>
            </w:pPr>
          </w:p>
          <w:p w:rsidR="007C41C1" w:rsidRPr="007C41C1" w:rsidRDefault="007C41C1" w:rsidP="007C41C1">
            <w:pPr>
              <w:jc w:val="center"/>
              <w:rPr>
                <w:rFonts w:ascii="Times New Roman" w:eastAsia="Calibri" w:hAnsi="Times New Roman" w:cs="Times New Roman"/>
                <w:sz w:val="20"/>
                <w:szCs w:val="20"/>
              </w:rPr>
            </w:pPr>
          </w:p>
          <w:p w:rsidR="007C41C1" w:rsidRPr="007C41C1" w:rsidRDefault="007C41C1" w:rsidP="007C41C1">
            <w:pPr>
              <w:jc w:val="center"/>
              <w:rPr>
                <w:rFonts w:ascii="Calibri" w:eastAsia="Calibri" w:hAnsi="Calibri" w:cs="Times New Roman"/>
              </w:rPr>
            </w:pPr>
            <w:r w:rsidRPr="007C41C1">
              <w:rPr>
                <w:rFonts w:ascii="Times New Roman" w:eastAsia="Calibri" w:hAnsi="Times New Roman" w:cs="Times New Roman"/>
                <w:sz w:val="20"/>
                <w:szCs w:val="20"/>
              </w:rPr>
              <w:t>+</w:t>
            </w:r>
          </w:p>
        </w:tc>
      </w:tr>
      <w:tr w:rsidR="007C41C1" w:rsidRPr="007C41C1" w:rsidTr="0086403B">
        <w:trPr>
          <w:jc w:val="center"/>
        </w:trPr>
        <w:tc>
          <w:tcPr>
            <w:tcW w:w="554" w:type="dxa"/>
            <w:vMerge w:val="restart"/>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6</w:t>
            </w:r>
          </w:p>
        </w:tc>
        <w:tc>
          <w:tcPr>
            <w:tcW w:w="2135" w:type="dxa"/>
            <w:vMerge w:val="restart"/>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Развитие культуры</w:t>
            </w:r>
          </w:p>
        </w:tc>
        <w:tc>
          <w:tcPr>
            <w:tcW w:w="5927" w:type="dxa"/>
          </w:tcPr>
          <w:p w:rsidR="007C41C1" w:rsidRPr="007C41C1" w:rsidRDefault="007C41C1" w:rsidP="007C41C1">
            <w:pPr>
              <w:ind w:right="-60"/>
              <w:rPr>
                <w:rFonts w:ascii="Times New Roman" w:eastAsia="Calibri" w:hAnsi="Times New Roman" w:cs="Times New Roman"/>
                <w:sz w:val="20"/>
                <w:szCs w:val="20"/>
              </w:rPr>
            </w:pPr>
            <w:r w:rsidRPr="007C41C1">
              <w:rPr>
                <w:rFonts w:ascii="Times New Roman" w:eastAsia="Calibri" w:hAnsi="Times New Roman" w:cs="Times New Roman"/>
                <w:sz w:val="20"/>
                <w:szCs w:val="20"/>
              </w:rPr>
              <w:t xml:space="preserve">- капитальный ремонт Слободо-Туринского ДК; </w:t>
            </w:r>
          </w:p>
        </w:tc>
        <w:tc>
          <w:tcPr>
            <w:tcW w:w="956"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c>
          <w:tcPr>
            <w:tcW w:w="1701"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c>
          <w:tcPr>
            <w:tcW w:w="2166" w:type="dxa"/>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Предусмотрено</w:t>
            </w:r>
          </w:p>
        </w:tc>
        <w:tc>
          <w:tcPr>
            <w:tcW w:w="1509"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r>
      <w:tr w:rsidR="007C41C1" w:rsidRPr="007C41C1" w:rsidTr="0086403B">
        <w:trPr>
          <w:jc w:val="center"/>
        </w:trPr>
        <w:tc>
          <w:tcPr>
            <w:tcW w:w="554" w:type="dxa"/>
            <w:vMerge/>
          </w:tcPr>
          <w:p w:rsidR="007C41C1" w:rsidRPr="007C41C1" w:rsidRDefault="007C41C1" w:rsidP="007C41C1">
            <w:pPr>
              <w:jc w:val="center"/>
              <w:rPr>
                <w:rFonts w:ascii="Times New Roman" w:eastAsia="Calibri" w:hAnsi="Times New Roman" w:cs="Times New Roman"/>
                <w:sz w:val="20"/>
                <w:szCs w:val="20"/>
              </w:rPr>
            </w:pPr>
          </w:p>
        </w:tc>
        <w:tc>
          <w:tcPr>
            <w:tcW w:w="2135" w:type="dxa"/>
            <w:vMerge/>
          </w:tcPr>
          <w:p w:rsidR="007C41C1" w:rsidRPr="007C41C1" w:rsidRDefault="007C41C1" w:rsidP="007C41C1">
            <w:pPr>
              <w:rPr>
                <w:rFonts w:ascii="Times New Roman" w:eastAsia="Calibri" w:hAnsi="Times New Roman" w:cs="Times New Roman"/>
                <w:sz w:val="20"/>
                <w:szCs w:val="20"/>
              </w:rPr>
            </w:pPr>
          </w:p>
        </w:tc>
        <w:tc>
          <w:tcPr>
            <w:tcW w:w="5927" w:type="dxa"/>
          </w:tcPr>
          <w:p w:rsidR="007C41C1" w:rsidRPr="007C41C1" w:rsidRDefault="007C41C1" w:rsidP="007C41C1">
            <w:pPr>
              <w:ind w:right="-60"/>
              <w:rPr>
                <w:rFonts w:ascii="Times New Roman" w:eastAsia="Calibri" w:hAnsi="Times New Roman" w:cs="Times New Roman"/>
                <w:sz w:val="20"/>
                <w:szCs w:val="20"/>
              </w:rPr>
            </w:pPr>
            <w:r w:rsidRPr="007C41C1">
              <w:rPr>
                <w:rFonts w:ascii="Times New Roman" w:eastAsia="Calibri" w:hAnsi="Times New Roman" w:cs="Times New Roman"/>
                <w:sz w:val="20"/>
                <w:szCs w:val="20"/>
              </w:rPr>
              <w:t>- капитальный ремонт Храмцовского ДК;</w:t>
            </w:r>
          </w:p>
        </w:tc>
        <w:tc>
          <w:tcPr>
            <w:tcW w:w="956"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c>
          <w:tcPr>
            <w:tcW w:w="1701" w:type="dxa"/>
          </w:tcPr>
          <w:p w:rsidR="007C41C1" w:rsidRPr="007C41C1" w:rsidRDefault="007C41C1" w:rsidP="007C41C1">
            <w:pPr>
              <w:jc w:val="center"/>
              <w:rPr>
                <w:rFonts w:ascii="Times New Roman" w:eastAsia="Calibri" w:hAnsi="Times New Roman" w:cs="Times New Roman"/>
                <w:sz w:val="20"/>
                <w:szCs w:val="20"/>
              </w:rPr>
            </w:pPr>
          </w:p>
        </w:tc>
        <w:tc>
          <w:tcPr>
            <w:tcW w:w="2166" w:type="dxa"/>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Предусмотрено</w:t>
            </w:r>
          </w:p>
        </w:tc>
        <w:tc>
          <w:tcPr>
            <w:tcW w:w="1509"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r>
      <w:tr w:rsidR="007C41C1" w:rsidRPr="007C41C1" w:rsidTr="0086403B">
        <w:trPr>
          <w:jc w:val="center"/>
        </w:trPr>
        <w:tc>
          <w:tcPr>
            <w:tcW w:w="554" w:type="dxa"/>
            <w:vMerge/>
          </w:tcPr>
          <w:p w:rsidR="007C41C1" w:rsidRPr="007C41C1" w:rsidRDefault="007C41C1" w:rsidP="007C41C1">
            <w:pPr>
              <w:jc w:val="center"/>
              <w:rPr>
                <w:rFonts w:ascii="Times New Roman" w:eastAsia="Calibri" w:hAnsi="Times New Roman" w:cs="Times New Roman"/>
                <w:sz w:val="20"/>
                <w:szCs w:val="20"/>
              </w:rPr>
            </w:pPr>
          </w:p>
        </w:tc>
        <w:tc>
          <w:tcPr>
            <w:tcW w:w="2135" w:type="dxa"/>
            <w:vMerge/>
          </w:tcPr>
          <w:p w:rsidR="007C41C1" w:rsidRPr="007C41C1" w:rsidRDefault="007C41C1" w:rsidP="007C41C1">
            <w:pPr>
              <w:rPr>
                <w:rFonts w:ascii="Times New Roman" w:eastAsia="Calibri" w:hAnsi="Times New Roman" w:cs="Times New Roman"/>
                <w:sz w:val="20"/>
                <w:szCs w:val="20"/>
              </w:rPr>
            </w:pPr>
          </w:p>
        </w:tc>
        <w:tc>
          <w:tcPr>
            <w:tcW w:w="5927" w:type="dxa"/>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 капитальный ремонт Тимофеевского ДК;</w:t>
            </w:r>
          </w:p>
        </w:tc>
        <w:tc>
          <w:tcPr>
            <w:tcW w:w="956"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c>
          <w:tcPr>
            <w:tcW w:w="1701"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c>
          <w:tcPr>
            <w:tcW w:w="2166" w:type="dxa"/>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Предусмотрено</w:t>
            </w:r>
          </w:p>
        </w:tc>
        <w:tc>
          <w:tcPr>
            <w:tcW w:w="1509"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r>
      <w:tr w:rsidR="007C41C1" w:rsidRPr="007C41C1" w:rsidTr="0086403B">
        <w:trPr>
          <w:jc w:val="center"/>
        </w:trPr>
        <w:tc>
          <w:tcPr>
            <w:tcW w:w="554" w:type="dxa"/>
            <w:vMerge/>
          </w:tcPr>
          <w:p w:rsidR="007C41C1" w:rsidRPr="007C41C1" w:rsidRDefault="007C41C1" w:rsidP="007C41C1">
            <w:pPr>
              <w:jc w:val="center"/>
              <w:rPr>
                <w:rFonts w:ascii="Times New Roman" w:eastAsia="Calibri" w:hAnsi="Times New Roman" w:cs="Times New Roman"/>
                <w:sz w:val="20"/>
                <w:szCs w:val="20"/>
              </w:rPr>
            </w:pPr>
          </w:p>
        </w:tc>
        <w:tc>
          <w:tcPr>
            <w:tcW w:w="2135" w:type="dxa"/>
            <w:vMerge/>
          </w:tcPr>
          <w:p w:rsidR="007C41C1" w:rsidRPr="007C41C1" w:rsidRDefault="007C41C1" w:rsidP="007C41C1">
            <w:pPr>
              <w:rPr>
                <w:rFonts w:ascii="Times New Roman" w:eastAsia="Calibri" w:hAnsi="Times New Roman" w:cs="Times New Roman"/>
                <w:sz w:val="20"/>
                <w:szCs w:val="20"/>
              </w:rPr>
            </w:pPr>
          </w:p>
        </w:tc>
        <w:tc>
          <w:tcPr>
            <w:tcW w:w="5927" w:type="dxa"/>
          </w:tcPr>
          <w:p w:rsidR="007C41C1" w:rsidRPr="007C41C1" w:rsidRDefault="007C41C1" w:rsidP="007C41C1">
            <w:pPr>
              <w:ind w:right="-60"/>
              <w:rPr>
                <w:rFonts w:ascii="Times New Roman" w:eastAsia="Calibri" w:hAnsi="Times New Roman" w:cs="Times New Roman"/>
                <w:sz w:val="20"/>
                <w:szCs w:val="20"/>
              </w:rPr>
            </w:pPr>
            <w:r w:rsidRPr="007C41C1">
              <w:rPr>
                <w:rFonts w:ascii="Times New Roman" w:eastAsia="Calibri" w:hAnsi="Times New Roman" w:cs="Times New Roman"/>
                <w:sz w:val="20"/>
                <w:szCs w:val="20"/>
              </w:rPr>
              <w:t xml:space="preserve">- строительство либо реконструкция сельского клуба в д. Красный Яр; </w:t>
            </w:r>
          </w:p>
        </w:tc>
        <w:tc>
          <w:tcPr>
            <w:tcW w:w="956"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c>
          <w:tcPr>
            <w:tcW w:w="1701"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c>
          <w:tcPr>
            <w:tcW w:w="2166" w:type="dxa"/>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Предусмотрено</w:t>
            </w:r>
          </w:p>
        </w:tc>
        <w:tc>
          <w:tcPr>
            <w:tcW w:w="1509"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r>
      <w:tr w:rsidR="007C41C1" w:rsidRPr="007C41C1" w:rsidTr="0086403B">
        <w:trPr>
          <w:jc w:val="center"/>
        </w:trPr>
        <w:tc>
          <w:tcPr>
            <w:tcW w:w="554" w:type="dxa"/>
            <w:vMerge/>
          </w:tcPr>
          <w:p w:rsidR="007C41C1" w:rsidRPr="007C41C1" w:rsidRDefault="007C41C1" w:rsidP="007C41C1">
            <w:pPr>
              <w:jc w:val="center"/>
              <w:rPr>
                <w:rFonts w:ascii="Times New Roman" w:eastAsia="Calibri" w:hAnsi="Times New Roman" w:cs="Times New Roman"/>
                <w:sz w:val="20"/>
                <w:szCs w:val="20"/>
              </w:rPr>
            </w:pPr>
          </w:p>
        </w:tc>
        <w:tc>
          <w:tcPr>
            <w:tcW w:w="2135" w:type="dxa"/>
            <w:vMerge/>
          </w:tcPr>
          <w:p w:rsidR="007C41C1" w:rsidRPr="007C41C1" w:rsidRDefault="007C41C1" w:rsidP="007C41C1">
            <w:pPr>
              <w:rPr>
                <w:rFonts w:ascii="Times New Roman" w:eastAsia="Calibri" w:hAnsi="Times New Roman" w:cs="Times New Roman"/>
                <w:sz w:val="20"/>
                <w:szCs w:val="20"/>
              </w:rPr>
            </w:pPr>
          </w:p>
        </w:tc>
        <w:tc>
          <w:tcPr>
            <w:tcW w:w="5927" w:type="dxa"/>
          </w:tcPr>
          <w:p w:rsidR="007C41C1" w:rsidRPr="007C41C1" w:rsidRDefault="007C41C1" w:rsidP="007C41C1">
            <w:pPr>
              <w:ind w:right="-60"/>
              <w:rPr>
                <w:rFonts w:ascii="Times New Roman" w:eastAsia="Calibri" w:hAnsi="Times New Roman" w:cs="Times New Roman"/>
                <w:sz w:val="20"/>
                <w:szCs w:val="20"/>
              </w:rPr>
            </w:pPr>
            <w:r w:rsidRPr="007C41C1">
              <w:rPr>
                <w:rFonts w:ascii="Times New Roman" w:eastAsia="Calibri" w:hAnsi="Times New Roman" w:cs="Times New Roman"/>
                <w:sz w:val="20"/>
                <w:szCs w:val="20"/>
              </w:rPr>
              <w:t>- реконструкция и строительство новых зданий учреждений культуры;</w:t>
            </w:r>
          </w:p>
        </w:tc>
        <w:tc>
          <w:tcPr>
            <w:tcW w:w="956"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c>
          <w:tcPr>
            <w:tcW w:w="1701"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c>
          <w:tcPr>
            <w:tcW w:w="2166" w:type="dxa"/>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Предусмотрено</w:t>
            </w:r>
          </w:p>
        </w:tc>
        <w:tc>
          <w:tcPr>
            <w:tcW w:w="1509"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r>
      <w:tr w:rsidR="007C41C1" w:rsidRPr="007C41C1" w:rsidTr="0086403B">
        <w:trPr>
          <w:jc w:val="center"/>
        </w:trPr>
        <w:tc>
          <w:tcPr>
            <w:tcW w:w="554" w:type="dxa"/>
            <w:vMerge/>
          </w:tcPr>
          <w:p w:rsidR="007C41C1" w:rsidRPr="007C41C1" w:rsidRDefault="007C41C1" w:rsidP="007C41C1">
            <w:pPr>
              <w:jc w:val="center"/>
              <w:rPr>
                <w:rFonts w:ascii="Times New Roman" w:eastAsia="Calibri" w:hAnsi="Times New Roman" w:cs="Times New Roman"/>
                <w:sz w:val="20"/>
                <w:szCs w:val="20"/>
              </w:rPr>
            </w:pPr>
          </w:p>
        </w:tc>
        <w:tc>
          <w:tcPr>
            <w:tcW w:w="2135" w:type="dxa"/>
            <w:vMerge/>
          </w:tcPr>
          <w:p w:rsidR="007C41C1" w:rsidRPr="007C41C1" w:rsidRDefault="007C41C1" w:rsidP="007C41C1">
            <w:pPr>
              <w:rPr>
                <w:rFonts w:ascii="Times New Roman" w:eastAsia="Calibri" w:hAnsi="Times New Roman" w:cs="Times New Roman"/>
                <w:sz w:val="20"/>
                <w:szCs w:val="20"/>
              </w:rPr>
            </w:pPr>
          </w:p>
        </w:tc>
        <w:tc>
          <w:tcPr>
            <w:tcW w:w="5927" w:type="dxa"/>
          </w:tcPr>
          <w:p w:rsidR="007C41C1" w:rsidRPr="007C41C1" w:rsidRDefault="007C41C1" w:rsidP="007C41C1">
            <w:pPr>
              <w:ind w:right="-60"/>
              <w:rPr>
                <w:rFonts w:ascii="Times New Roman" w:eastAsia="Calibri" w:hAnsi="Times New Roman" w:cs="Times New Roman"/>
                <w:sz w:val="20"/>
                <w:szCs w:val="20"/>
              </w:rPr>
            </w:pPr>
            <w:r w:rsidRPr="007C41C1">
              <w:rPr>
                <w:rFonts w:ascii="Times New Roman" w:eastAsia="Calibri" w:hAnsi="Times New Roman" w:cs="Times New Roman"/>
                <w:sz w:val="20"/>
                <w:szCs w:val="20"/>
              </w:rPr>
              <w:t>- размещение учреждения культуры клубного типа на 200 мест в с. Туринская Слобода;</w:t>
            </w:r>
          </w:p>
        </w:tc>
        <w:tc>
          <w:tcPr>
            <w:tcW w:w="956"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c>
          <w:tcPr>
            <w:tcW w:w="1701" w:type="dxa"/>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Предусмотрено</w:t>
            </w:r>
          </w:p>
        </w:tc>
        <w:tc>
          <w:tcPr>
            <w:tcW w:w="2166" w:type="dxa"/>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Предусмотрено</w:t>
            </w:r>
          </w:p>
        </w:tc>
        <w:tc>
          <w:tcPr>
            <w:tcW w:w="1509" w:type="dxa"/>
          </w:tcPr>
          <w:p w:rsidR="007C41C1" w:rsidRPr="007C41C1" w:rsidRDefault="007C41C1" w:rsidP="007C41C1">
            <w:pPr>
              <w:jc w:val="center"/>
              <w:rPr>
                <w:rFonts w:ascii="Calibri" w:eastAsia="Calibri" w:hAnsi="Calibri" w:cs="Times New Roman"/>
              </w:rPr>
            </w:pPr>
            <w:r w:rsidRPr="007C41C1">
              <w:rPr>
                <w:rFonts w:ascii="Times New Roman" w:eastAsia="Calibri" w:hAnsi="Times New Roman" w:cs="Times New Roman"/>
                <w:sz w:val="20"/>
                <w:szCs w:val="20"/>
              </w:rPr>
              <w:t>+</w:t>
            </w:r>
          </w:p>
        </w:tc>
      </w:tr>
      <w:tr w:rsidR="007C41C1" w:rsidRPr="007C41C1" w:rsidTr="0086403B">
        <w:trPr>
          <w:jc w:val="center"/>
        </w:trPr>
        <w:tc>
          <w:tcPr>
            <w:tcW w:w="554" w:type="dxa"/>
            <w:vMerge/>
          </w:tcPr>
          <w:p w:rsidR="007C41C1" w:rsidRPr="007C41C1" w:rsidRDefault="007C41C1" w:rsidP="007C41C1">
            <w:pPr>
              <w:jc w:val="center"/>
              <w:rPr>
                <w:rFonts w:ascii="Times New Roman" w:eastAsia="Calibri" w:hAnsi="Times New Roman" w:cs="Times New Roman"/>
                <w:sz w:val="20"/>
                <w:szCs w:val="20"/>
              </w:rPr>
            </w:pPr>
          </w:p>
        </w:tc>
        <w:tc>
          <w:tcPr>
            <w:tcW w:w="2135" w:type="dxa"/>
            <w:vMerge/>
          </w:tcPr>
          <w:p w:rsidR="007C41C1" w:rsidRPr="007C41C1" w:rsidRDefault="007C41C1" w:rsidP="007C41C1">
            <w:pPr>
              <w:rPr>
                <w:rFonts w:ascii="Times New Roman" w:eastAsia="Calibri" w:hAnsi="Times New Roman" w:cs="Times New Roman"/>
                <w:sz w:val="20"/>
                <w:szCs w:val="20"/>
              </w:rPr>
            </w:pPr>
          </w:p>
        </w:tc>
        <w:tc>
          <w:tcPr>
            <w:tcW w:w="5927" w:type="dxa"/>
          </w:tcPr>
          <w:p w:rsidR="007C41C1" w:rsidRPr="007C41C1" w:rsidRDefault="007C41C1" w:rsidP="007C41C1">
            <w:pPr>
              <w:ind w:right="-60"/>
              <w:rPr>
                <w:rFonts w:ascii="Times New Roman" w:eastAsia="Calibri" w:hAnsi="Times New Roman" w:cs="Times New Roman"/>
                <w:sz w:val="20"/>
                <w:szCs w:val="20"/>
              </w:rPr>
            </w:pPr>
            <w:r w:rsidRPr="007C41C1">
              <w:rPr>
                <w:rFonts w:ascii="Times New Roman" w:eastAsia="Calibri" w:hAnsi="Times New Roman" w:cs="Times New Roman"/>
                <w:sz w:val="20"/>
                <w:szCs w:val="20"/>
              </w:rPr>
              <w:t>- строительство административно-культурно-бытового комплекса в д. Овчинникова.</w:t>
            </w:r>
          </w:p>
        </w:tc>
        <w:tc>
          <w:tcPr>
            <w:tcW w:w="956" w:type="dxa"/>
          </w:tcPr>
          <w:p w:rsidR="007C41C1" w:rsidRPr="007C41C1" w:rsidRDefault="007C41C1" w:rsidP="007C41C1">
            <w:pPr>
              <w:jc w:val="center"/>
              <w:rPr>
                <w:rFonts w:ascii="Times New Roman" w:eastAsia="Calibri" w:hAnsi="Times New Roman" w:cs="Times New Roman"/>
                <w:sz w:val="20"/>
                <w:szCs w:val="20"/>
              </w:rPr>
            </w:pPr>
            <w:r w:rsidRPr="007C41C1">
              <w:rPr>
                <w:rFonts w:ascii="Times New Roman" w:eastAsia="Calibri" w:hAnsi="Times New Roman" w:cs="Times New Roman"/>
                <w:sz w:val="20"/>
                <w:szCs w:val="20"/>
              </w:rPr>
              <w:t>-</w:t>
            </w:r>
          </w:p>
        </w:tc>
        <w:tc>
          <w:tcPr>
            <w:tcW w:w="1701" w:type="dxa"/>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Предусмотрено</w:t>
            </w:r>
          </w:p>
        </w:tc>
        <w:tc>
          <w:tcPr>
            <w:tcW w:w="2166" w:type="dxa"/>
          </w:tcPr>
          <w:p w:rsidR="007C41C1" w:rsidRPr="007C41C1" w:rsidRDefault="007C41C1" w:rsidP="007C41C1">
            <w:pPr>
              <w:rPr>
                <w:rFonts w:ascii="Times New Roman" w:eastAsia="Calibri" w:hAnsi="Times New Roman" w:cs="Times New Roman"/>
                <w:sz w:val="20"/>
                <w:szCs w:val="20"/>
              </w:rPr>
            </w:pPr>
            <w:r w:rsidRPr="007C41C1">
              <w:rPr>
                <w:rFonts w:ascii="Times New Roman" w:eastAsia="Calibri" w:hAnsi="Times New Roman" w:cs="Times New Roman"/>
                <w:sz w:val="20"/>
                <w:szCs w:val="20"/>
              </w:rPr>
              <w:t>Предусмотрено</w:t>
            </w:r>
          </w:p>
        </w:tc>
        <w:tc>
          <w:tcPr>
            <w:tcW w:w="1509" w:type="dxa"/>
          </w:tcPr>
          <w:p w:rsidR="007C41C1" w:rsidRPr="007C41C1" w:rsidRDefault="007C41C1" w:rsidP="007C41C1">
            <w:pPr>
              <w:jc w:val="center"/>
              <w:rPr>
                <w:rFonts w:ascii="Calibri" w:eastAsia="Calibri" w:hAnsi="Calibri" w:cs="Times New Roman"/>
              </w:rPr>
            </w:pPr>
            <w:r w:rsidRPr="007C41C1">
              <w:rPr>
                <w:rFonts w:ascii="Times New Roman" w:eastAsia="Calibri" w:hAnsi="Times New Roman" w:cs="Times New Roman"/>
                <w:sz w:val="20"/>
                <w:szCs w:val="20"/>
              </w:rPr>
              <w:t>+</w:t>
            </w:r>
          </w:p>
        </w:tc>
      </w:tr>
    </w:tbl>
    <w:p w:rsidR="007C41C1" w:rsidRPr="007C41C1" w:rsidRDefault="007C41C1" w:rsidP="007C41C1">
      <w:pPr>
        <w:tabs>
          <w:tab w:val="left" w:pos="993"/>
        </w:tabs>
        <w:spacing w:after="0" w:line="240" w:lineRule="auto"/>
        <w:ind w:firstLine="709"/>
        <w:jc w:val="both"/>
        <w:rPr>
          <w:rFonts w:ascii="Times New Roman" w:eastAsia="Calibri" w:hAnsi="Times New Roman" w:cs="Times New Roman"/>
          <w:sz w:val="28"/>
          <w:szCs w:val="28"/>
        </w:rPr>
      </w:pPr>
      <w:r w:rsidRPr="007C41C1">
        <w:rPr>
          <w:rFonts w:ascii="Times New Roman" w:eastAsia="Calibri" w:hAnsi="Times New Roman" w:cs="Times New Roman"/>
          <w:b/>
          <w:sz w:val="28"/>
          <w:szCs w:val="28"/>
        </w:rPr>
        <w:t>Вывод:</w:t>
      </w:r>
      <w:r w:rsidRPr="007C41C1">
        <w:rPr>
          <w:rFonts w:ascii="Times New Roman" w:eastAsia="Calibri" w:hAnsi="Times New Roman" w:cs="Times New Roman"/>
          <w:sz w:val="28"/>
          <w:szCs w:val="28"/>
        </w:rPr>
        <w:t xml:space="preserve"> ПКР СИ на территории </w:t>
      </w:r>
      <w:r w:rsidRPr="007C41C1">
        <w:rPr>
          <w:rFonts w:ascii="Times New Roman" w:eastAsia="Calibri" w:hAnsi="Times New Roman" w:cs="Times New Roman"/>
          <w:b/>
          <w:sz w:val="28"/>
          <w:szCs w:val="28"/>
        </w:rPr>
        <w:t>Слободо-Туринское СП</w:t>
      </w:r>
      <w:r w:rsidRPr="007C41C1">
        <w:rPr>
          <w:rFonts w:ascii="Times New Roman" w:eastAsia="Calibri" w:hAnsi="Times New Roman" w:cs="Times New Roman"/>
          <w:sz w:val="28"/>
          <w:szCs w:val="28"/>
        </w:rPr>
        <w:t xml:space="preserve"> соответствует генеральному плану по 10 из 16 пункт</w:t>
      </w:r>
      <w:r w:rsidR="006B11E8">
        <w:rPr>
          <w:rFonts w:ascii="Times New Roman" w:eastAsia="Calibri" w:hAnsi="Times New Roman" w:cs="Times New Roman"/>
          <w:sz w:val="28"/>
          <w:szCs w:val="28"/>
        </w:rPr>
        <w:t>ов</w:t>
      </w:r>
      <w:r w:rsidRPr="007C41C1">
        <w:rPr>
          <w:rFonts w:ascii="Times New Roman" w:eastAsia="Calibri" w:hAnsi="Times New Roman" w:cs="Times New Roman"/>
          <w:sz w:val="28"/>
          <w:szCs w:val="28"/>
        </w:rPr>
        <w:t xml:space="preserve">, </w:t>
      </w:r>
      <w:r w:rsidRPr="007C41C1">
        <w:rPr>
          <w:rFonts w:ascii="Times New Roman" w:eastAsia="Calibri" w:hAnsi="Times New Roman" w:cs="Times New Roman"/>
          <w:sz w:val="28"/>
          <w:szCs w:val="28"/>
        </w:rPr>
        <w:br/>
        <w:t>что соответствует Кс=6,2.</w:t>
      </w:r>
    </w:p>
    <w:p w:rsidR="007C41C1" w:rsidRPr="007C41C1" w:rsidRDefault="007C41C1" w:rsidP="007C41C1">
      <w:pPr>
        <w:tabs>
          <w:tab w:val="left" w:pos="993"/>
        </w:tabs>
        <w:spacing w:after="0" w:line="240" w:lineRule="auto"/>
        <w:ind w:firstLine="709"/>
        <w:rPr>
          <w:rFonts w:ascii="Times New Roman" w:eastAsia="Calibri" w:hAnsi="Times New Roman" w:cs="Times New Roman"/>
          <w:b/>
          <w:sz w:val="28"/>
          <w:szCs w:val="28"/>
        </w:rPr>
      </w:pPr>
      <w:r w:rsidRPr="007C41C1">
        <w:rPr>
          <w:rFonts w:ascii="Times New Roman" w:eastAsia="Calibri" w:hAnsi="Times New Roman" w:cs="Times New Roman"/>
          <w:b/>
          <w:sz w:val="28"/>
          <w:szCs w:val="28"/>
        </w:rPr>
        <w:t>Замечания:</w:t>
      </w:r>
    </w:p>
    <w:p w:rsidR="007C41C1" w:rsidRPr="007C41C1" w:rsidRDefault="007C41C1" w:rsidP="007C41C1">
      <w:pPr>
        <w:tabs>
          <w:tab w:val="left" w:pos="993"/>
        </w:tabs>
        <w:spacing w:after="0" w:line="240" w:lineRule="auto"/>
        <w:ind w:firstLine="709"/>
        <w:contextualSpacing/>
        <w:jc w:val="both"/>
        <w:rPr>
          <w:rFonts w:ascii="Times New Roman" w:eastAsia="Calibri" w:hAnsi="Times New Roman" w:cs="Times New Roman"/>
          <w:sz w:val="28"/>
          <w:szCs w:val="28"/>
        </w:rPr>
      </w:pPr>
      <w:r w:rsidRPr="007C41C1">
        <w:rPr>
          <w:rFonts w:ascii="Times New Roman" w:eastAsia="Calibri" w:hAnsi="Times New Roman" w:cs="Times New Roman"/>
          <w:sz w:val="28"/>
          <w:szCs w:val="28"/>
        </w:rPr>
        <w:t>В процессе проведения проверки на соответствие Программы комплексного развития социальной инфраструктуры Слободо-Туринского СП, утвержденного Постановлением администрации Слободо-Туринского СП от 30.10.2018 № 296 генеральному плану, утвержденному Решением Думы от 30.06.2014 № 70, были выявлены следующие несоответствия:</w:t>
      </w:r>
    </w:p>
    <w:p w:rsidR="007C41C1" w:rsidRPr="007C41C1" w:rsidRDefault="007C41C1" w:rsidP="007C41C1">
      <w:pPr>
        <w:pStyle w:val="a4"/>
        <w:numPr>
          <w:ilvl w:val="0"/>
          <w:numId w:val="18"/>
        </w:numPr>
        <w:tabs>
          <w:tab w:val="left" w:pos="993"/>
        </w:tabs>
        <w:spacing w:after="0" w:line="240" w:lineRule="auto"/>
        <w:ind w:left="0" w:firstLine="709"/>
        <w:jc w:val="both"/>
        <w:rPr>
          <w:rFonts w:ascii="Times New Roman" w:eastAsia="Calibri" w:hAnsi="Times New Roman" w:cs="Times New Roman"/>
          <w:sz w:val="28"/>
          <w:szCs w:val="28"/>
        </w:rPr>
      </w:pPr>
      <w:r w:rsidRPr="007C41C1">
        <w:rPr>
          <w:rFonts w:ascii="Times New Roman" w:eastAsia="Calibri" w:hAnsi="Times New Roman" w:cs="Times New Roman"/>
          <w:sz w:val="28"/>
          <w:szCs w:val="28"/>
        </w:rPr>
        <w:t>В Программе отсутствует информация о прогнозируемой численности населения;</w:t>
      </w:r>
    </w:p>
    <w:p w:rsidR="007C41C1" w:rsidRPr="007C41C1" w:rsidRDefault="007C41C1" w:rsidP="007C41C1">
      <w:pPr>
        <w:pStyle w:val="a4"/>
        <w:numPr>
          <w:ilvl w:val="0"/>
          <w:numId w:val="18"/>
        </w:numPr>
        <w:tabs>
          <w:tab w:val="left" w:pos="993"/>
        </w:tabs>
        <w:spacing w:after="0" w:line="240" w:lineRule="auto"/>
        <w:ind w:left="0" w:firstLine="709"/>
        <w:jc w:val="both"/>
        <w:rPr>
          <w:rFonts w:ascii="Times New Roman" w:eastAsia="Calibri" w:hAnsi="Times New Roman" w:cs="Times New Roman"/>
          <w:sz w:val="28"/>
          <w:szCs w:val="28"/>
        </w:rPr>
      </w:pPr>
      <w:r w:rsidRPr="007C41C1">
        <w:rPr>
          <w:rFonts w:ascii="Times New Roman" w:eastAsia="Calibri" w:hAnsi="Times New Roman" w:cs="Times New Roman"/>
          <w:sz w:val="28"/>
          <w:szCs w:val="28"/>
        </w:rPr>
        <w:t>Информация о мероприятиях, запланированных Программой, частично не соответствует мероприятиям, предусмотренным Генеральным планом.</w:t>
      </w:r>
    </w:p>
    <w:p w:rsidR="007C41C1" w:rsidRPr="007C41C1" w:rsidRDefault="007C41C1" w:rsidP="007C41C1">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7C41C1">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7C41C1" w:rsidRPr="007C41C1" w:rsidRDefault="007C41C1" w:rsidP="007C41C1">
      <w:pPr>
        <w:tabs>
          <w:tab w:val="left" w:pos="993"/>
        </w:tabs>
        <w:spacing w:after="0" w:line="240" w:lineRule="auto"/>
        <w:ind w:firstLine="709"/>
        <w:contextualSpacing/>
        <w:jc w:val="both"/>
        <w:rPr>
          <w:rFonts w:ascii="Times New Roman" w:eastAsia="Calibri" w:hAnsi="Times New Roman" w:cs="Times New Roman"/>
          <w:sz w:val="28"/>
          <w:szCs w:val="28"/>
        </w:rPr>
      </w:pPr>
      <w:r w:rsidRPr="007C41C1">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7C41C1" w:rsidRPr="007C41C1" w:rsidRDefault="007C41C1" w:rsidP="007C41C1">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7C41C1">
        <w:rPr>
          <w:rFonts w:ascii="Times New Roman" w:eastAsia="Calibri" w:hAnsi="Times New Roman" w:cs="Times New Roman"/>
          <w:sz w:val="28"/>
          <w:szCs w:val="28"/>
        </w:rPr>
        <w:t>Генеральным планом Слободо-Туринского СП предусмотрены следующие мероприятия по развитию систем коммунальной инфраструктуры не учтенные программой:</w:t>
      </w:r>
    </w:p>
    <w:p w:rsidR="007C41C1" w:rsidRPr="007C41C1" w:rsidRDefault="007C41C1" w:rsidP="007C41C1">
      <w:pPr>
        <w:tabs>
          <w:tab w:val="left" w:pos="993"/>
        </w:tabs>
        <w:spacing w:after="0" w:line="240" w:lineRule="auto"/>
        <w:ind w:firstLine="709"/>
        <w:jc w:val="both"/>
        <w:rPr>
          <w:rFonts w:ascii="Times New Roman" w:eastAsia="Calibri" w:hAnsi="Times New Roman" w:cs="Times New Roman"/>
          <w:b/>
          <w:sz w:val="28"/>
          <w:szCs w:val="28"/>
        </w:rPr>
      </w:pPr>
      <w:r w:rsidRPr="007C41C1">
        <w:rPr>
          <w:rFonts w:ascii="Times New Roman" w:eastAsia="Calibri" w:hAnsi="Times New Roman" w:cs="Times New Roman"/>
          <w:b/>
          <w:sz w:val="28"/>
          <w:szCs w:val="28"/>
        </w:rPr>
        <w:t>Развитие здравоохранения:</w:t>
      </w:r>
    </w:p>
    <w:p w:rsidR="007C41C1" w:rsidRPr="007C41C1" w:rsidRDefault="007C41C1" w:rsidP="007C41C1">
      <w:pPr>
        <w:tabs>
          <w:tab w:val="left" w:pos="993"/>
        </w:tabs>
        <w:spacing w:after="0" w:line="240" w:lineRule="auto"/>
        <w:ind w:firstLine="709"/>
        <w:jc w:val="both"/>
        <w:rPr>
          <w:rFonts w:ascii="Times New Roman" w:eastAsia="Calibri" w:hAnsi="Times New Roman" w:cs="Times New Roman"/>
          <w:sz w:val="28"/>
          <w:szCs w:val="28"/>
        </w:rPr>
      </w:pPr>
      <w:r w:rsidRPr="007C41C1">
        <w:rPr>
          <w:rFonts w:ascii="Times New Roman" w:eastAsia="Calibri" w:hAnsi="Times New Roman" w:cs="Times New Roman"/>
          <w:sz w:val="28"/>
          <w:szCs w:val="28"/>
        </w:rPr>
        <w:t>- расширение Слободо-Туринской центральной районной больницы;</w:t>
      </w:r>
    </w:p>
    <w:p w:rsidR="007C41C1" w:rsidRPr="007C41C1" w:rsidRDefault="007C41C1" w:rsidP="007C41C1">
      <w:pPr>
        <w:tabs>
          <w:tab w:val="left" w:pos="993"/>
        </w:tabs>
        <w:spacing w:after="0" w:line="240" w:lineRule="auto"/>
        <w:ind w:firstLine="709"/>
        <w:jc w:val="both"/>
        <w:rPr>
          <w:rFonts w:ascii="Times New Roman" w:eastAsia="Calibri" w:hAnsi="Times New Roman" w:cs="Times New Roman"/>
          <w:sz w:val="28"/>
          <w:szCs w:val="28"/>
        </w:rPr>
      </w:pPr>
      <w:r w:rsidRPr="007C41C1">
        <w:rPr>
          <w:rFonts w:ascii="Times New Roman" w:eastAsia="Calibri" w:hAnsi="Times New Roman" w:cs="Times New Roman"/>
          <w:sz w:val="28"/>
          <w:szCs w:val="28"/>
        </w:rPr>
        <w:t>- размещение фельдшерско-акушерских пунктов в населенных пунктах с численностью населения от 100 человек;</w:t>
      </w:r>
    </w:p>
    <w:p w:rsidR="007C41C1" w:rsidRPr="007C41C1" w:rsidRDefault="007C41C1" w:rsidP="007C41C1">
      <w:pPr>
        <w:tabs>
          <w:tab w:val="left" w:pos="993"/>
        </w:tabs>
        <w:spacing w:after="0" w:line="240" w:lineRule="auto"/>
        <w:ind w:firstLine="709"/>
        <w:jc w:val="both"/>
        <w:rPr>
          <w:rFonts w:ascii="Times New Roman" w:eastAsia="Calibri" w:hAnsi="Times New Roman" w:cs="Times New Roman"/>
          <w:sz w:val="28"/>
          <w:szCs w:val="28"/>
        </w:rPr>
      </w:pPr>
      <w:r w:rsidRPr="007C41C1">
        <w:rPr>
          <w:rFonts w:ascii="Times New Roman" w:eastAsia="Calibri" w:hAnsi="Times New Roman" w:cs="Times New Roman"/>
          <w:sz w:val="28"/>
          <w:szCs w:val="28"/>
        </w:rPr>
        <w:t>- размещение ФАП в д. Фалина, д. Овчинникова, д. Сагай, д. Шадринка, д. Коржавина;</w:t>
      </w:r>
    </w:p>
    <w:p w:rsidR="007C41C1" w:rsidRPr="007C41C1" w:rsidRDefault="007C41C1" w:rsidP="007C41C1">
      <w:pPr>
        <w:tabs>
          <w:tab w:val="left" w:pos="993"/>
        </w:tabs>
        <w:spacing w:after="0" w:line="240" w:lineRule="auto"/>
        <w:ind w:firstLine="709"/>
        <w:jc w:val="both"/>
        <w:rPr>
          <w:rFonts w:ascii="Times New Roman" w:eastAsia="Calibri" w:hAnsi="Times New Roman" w:cs="Times New Roman"/>
          <w:sz w:val="28"/>
          <w:szCs w:val="28"/>
        </w:rPr>
      </w:pPr>
      <w:r w:rsidRPr="007C41C1">
        <w:rPr>
          <w:rFonts w:ascii="Times New Roman" w:eastAsia="Calibri" w:hAnsi="Times New Roman" w:cs="Times New Roman"/>
          <w:b/>
          <w:sz w:val="28"/>
          <w:szCs w:val="28"/>
        </w:rPr>
        <w:t>Развитие социального обеспечения:</w:t>
      </w:r>
    </w:p>
    <w:p w:rsidR="007C41C1" w:rsidRPr="007C41C1" w:rsidRDefault="007C41C1" w:rsidP="007C41C1">
      <w:pPr>
        <w:tabs>
          <w:tab w:val="left" w:pos="993"/>
        </w:tabs>
        <w:spacing w:after="0" w:line="240" w:lineRule="auto"/>
        <w:ind w:firstLine="709"/>
        <w:jc w:val="both"/>
        <w:rPr>
          <w:rFonts w:ascii="Times New Roman" w:eastAsia="Calibri" w:hAnsi="Times New Roman" w:cs="Times New Roman"/>
          <w:sz w:val="28"/>
          <w:szCs w:val="28"/>
        </w:rPr>
      </w:pPr>
      <w:r w:rsidRPr="007C41C1">
        <w:rPr>
          <w:rFonts w:ascii="Times New Roman" w:eastAsia="Calibri" w:hAnsi="Times New Roman" w:cs="Times New Roman"/>
          <w:sz w:val="28"/>
          <w:szCs w:val="28"/>
        </w:rPr>
        <w:t>-размещение гостиницы на 25 в с. Туринская Слобода.</w:t>
      </w:r>
    </w:p>
    <w:p w:rsidR="007C41C1" w:rsidRPr="007C41C1" w:rsidRDefault="007C41C1" w:rsidP="007C41C1">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C41C1">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7C41C1">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7C41C1">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7C41C1">
        <w:rPr>
          <w:rFonts w:ascii="Times New Roman" w:eastAsia="Calibri" w:hAnsi="Times New Roman" w:cs="Times New Roman"/>
          <w:b/>
          <w:sz w:val="28"/>
          <w:szCs w:val="28"/>
        </w:rPr>
        <w:t>которые предусмотрены</w:t>
      </w:r>
      <w:r w:rsidRPr="007C41C1">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7C41C1">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7C41C1">
        <w:rPr>
          <w:rFonts w:ascii="Times New Roman" w:eastAsia="Calibri" w:hAnsi="Times New Roman" w:cs="Times New Roman"/>
          <w:sz w:val="28"/>
          <w:szCs w:val="28"/>
        </w:rPr>
        <w:t xml:space="preserve"> органами местного самоуправления поселения, городского округа </w:t>
      </w:r>
      <w:r w:rsidRPr="007C41C1">
        <w:rPr>
          <w:rFonts w:ascii="Times New Roman" w:eastAsia="Calibri" w:hAnsi="Times New Roman" w:cs="Times New Roman"/>
          <w:b/>
          <w:sz w:val="28"/>
          <w:szCs w:val="28"/>
        </w:rPr>
        <w:t>на основании</w:t>
      </w:r>
      <w:r w:rsidRPr="007C41C1">
        <w:rPr>
          <w:rFonts w:ascii="Times New Roman" w:eastAsia="Calibri" w:hAnsi="Times New Roman" w:cs="Times New Roman"/>
          <w:sz w:val="28"/>
          <w:szCs w:val="28"/>
        </w:rPr>
        <w:t xml:space="preserve"> утвержденных в порядке, установленном настоящим Кодексом, </w:t>
      </w:r>
      <w:r w:rsidRPr="007C41C1">
        <w:rPr>
          <w:rFonts w:ascii="Times New Roman" w:eastAsia="Calibri" w:hAnsi="Times New Roman" w:cs="Times New Roman"/>
          <w:b/>
          <w:sz w:val="28"/>
          <w:szCs w:val="28"/>
        </w:rPr>
        <w:t>генеральных планов муниципального образования</w:t>
      </w:r>
      <w:r w:rsidRPr="007C41C1">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7C41C1" w:rsidRPr="007C41C1" w:rsidRDefault="007C41C1" w:rsidP="007C41C1">
      <w:pPr>
        <w:tabs>
          <w:tab w:val="left" w:pos="993"/>
        </w:tabs>
        <w:spacing w:after="0" w:line="240" w:lineRule="auto"/>
        <w:ind w:firstLine="709"/>
        <w:contextualSpacing/>
        <w:jc w:val="both"/>
        <w:rPr>
          <w:rFonts w:ascii="Times New Roman" w:eastAsia="Calibri" w:hAnsi="Times New Roman" w:cs="Times New Roman"/>
          <w:sz w:val="28"/>
          <w:szCs w:val="28"/>
        </w:rPr>
      </w:pPr>
      <w:r w:rsidRPr="007C41C1">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7C41C1">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7C41C1">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7C41C1">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7C41C1">
        <w:rPr>
          <w:rFonts w:ascii="Times New Roman" w:eastAsia="Calibri" w:hAnsi="Times New Roman" w:cs="Times New Roman"/>
          <w:b/>
          <w:sz w:val="28"/>
          <w:szCs w:val="28"/>
        </w:rPr>
        <w:t xml:space="preserve"> </w:t>
      </w:r>
      <w:r w:rsidRPr="007C41C1">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7C41C1">
        <w:rPr>
          <w:rFonts w:ascii="Times New Roman" w:eastAsia="Calibri" w:hAnsi="Times New Roman" w:cs="Times New Roman"/>
          <w:b/>
          <w:sz w:val="28"/>
          <w:szCs w:val="28"/>
        </w:rPr>
        <w:t>программами комплексного развития социальной инфраструктуры</w:t>
      </w:r>
      <w:r w:rsidRPr="007C41C1">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7C41C1" w:rsidRPr="007C41C1" w:rsidRDefault="007C41C1" w:rsidP="007C41C1">
      <w:pPr>
        <w:tabs>
          <w:tab w:val="left" w:pos="993"/>
        </w:tabs>
        <w:spacing w:after="0" w:line="240" w:lineRule="auto"/>
        <w:ind w:firstLine="709"/>
        <w:contextualSpacing/>
        <w:jc w:val="both"/>
        <w:rPr>
          <w:rFonts w:ascii="Times New Roman" w:eastAsia="Calibri" w:hAnsi="Times New Roman" w:cs="Times New Roman"/>
          <w:sz w:val="28"/>
          <w:szCs w:val="28"/>
        </w:rPr>
      </w:pPr>
      <w:r w:rsidRPr="007C41C1">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7C41C1" w:rsidRPr="007C41C1" w:rsidRDefault="007C41C1" w:rsidP="007C41C1">
      <w:pPr>
        <w:tabs>
          <w:tab w:val="left" w:pos="993"/>
        </w:tabs>
        <w:spacing w:after="0" w:line="240" w:lineRule="auto"/>
        <w:ind w:firstLine="709"/>
        <w:contextualSpacing/>
        <w:jc w:val="both"/>
        <w:rPr>
          <w:rFonts w:ascii="Times New Roman" w:eastAsia="Calibri" w:hAnsi="Times New Roman" w:cs="Times New Roman"/>
          <w:sz w:val="28"/>
          <w:szCs w:val="28"/>
        </w:rPr>
      </w:pPr>
      <w:r w:rsidRPr="007C41C1">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E17D77" w:rsidRDefault="007C41C1" w:rsidP="007C41C1">
      <w:pPr>
        <w:tabs>
          <w:tab w:val="left" w:pos="993"/>
        </w:tabs>
        <w:spacing w:after="0" w:line="240" w:lineRule="auto"/>
        <w:ind w:firstLine="709"/>
        <w:contextualSpacing/>
        <w:jc w:val="both"/>
        <w:rPr>
          <w:rFonts w:ascii="Times New Roman" w:eastAsia="Calibri" w:hAnsi="Times New Roman" w:cs="Times New Roman"/>
          <w:sz w:val="28"/>
          <w:szCs w:val="28"/>
        </w:rPr>
      </w:pPr>
      <w:r w:rsidRPr="007C41C1">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E17D77" w:rsidRDefault="00E17D77">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DD0E6C" w:rsidRPr="00DD0E6C" w:rsidRDefault="00A72492" w:rsidP="00DD0E6C">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4.2.27</w:t>
      </w:r>
    </w:p>
    <w:p w:rsidR="00DD0E6C" w:rsidRPr="00DD0E6C" w:rsidRDefault="00DD0E6C" w:rsidP="00DD0E6C">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DD0E6C">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DD0E6C">
        <w:rPr>
          <w:rFonts w:ascii="Times New Roman" w:eastAsia="Calibri" w:hAnsi="Times New Roman" w:cs="Times New Roman"/>
          <w:sz w:val="28"/>
          <w:szCs w:val="28"/>
        </w:rPr>
        <w:br/>
        <w:t xml:space="preserve">на территории </w:t>
      </w:r>
      <w:r w:rsidRPr="00DD0E6C">
        <w:rPr>
          <w:rFonts w:ascii="Times New Roman" w:eastAsia="Calibri" w:hAnsi="Times New Roman" w:cs="Times New Roman"/>
          <w:b/>
          <w:sz w:val="28"/>
          <w:szCs w:val="28"/>
        </w:rPr>
        <w:t>Сладковского</w:t>
      </w:r>
      <w:r w:rsidRPr="00DD0E6C">
        <w:rPr>
          <w:rFonts w:ascii="Times New Roman" w:eastAsia="Calibri" w:hAnsi="Times New Roman" w:cs="Times New Roman"/>
          <w:sz w:val="28"/>
          <w:szCs w:val="28"/>
        </w:rPr>
        <w:t xml:space="preserve"> </w:t>
      </w:r>
      <w:r w:rsidRPr="00DD0E6C">
        <w:rPr>
          <w:rFonts w:ascii="Times New Roman" w:eastAsia="Calibri" w:hAnsi="Times New Roman" w:cs="Times New Roman"/>
          <w:b/>
          <w:sz w:val="28"/>
          <w:szCs w:val="28"/>
        </w:rPr>
        <w:t xml:space="preserve">сельского поселения </w:t>
      </w:r>
      <w:r w:rsidRPr="00DD0E6C">
        <w:rPr>
          <w:rFonts w:ascii="Times New Roman" w:eastAsia="Calibri" w:hAnsi="Times New Roman" w:cs="Times New Roman"/>
          <w:sz w:val="28"/>
          <w:szCs w:val="28"/>
        </w:rPr>
        <w:t>генеральному плану</w:t>
      </w:r>
    </w:p>
    <w:tbl>
      <w:tblPr>
        <w:tblStyle w:val="a3"/>
        <w:tblW w:w="13445" w:type="dxa"/>
        <w:jc w:val="center"/>
        <w:tblLayout w:type="fixed"/>
        <w:tblLook w:val="04A0" w:firstRow="1" w:lastRow="0" w:firstColumn="1" w:lastColumn="0" w:noHBand="0" w:noVBand="1"/>
      </w:tblPr>
      <w:tblGrid>
        <w:gridCol w:w="573"/>
        <w:gridCol w:w="1700"/>
        <w:gridCol w:w="3827"/>
        <w:gridCol w:w="1134"/>
        <w:gridCol w:w="2552"/>
        <w:gridCol w:w="2126"/>
        <w:gridCol w:w="1533"/>
      </w:tblGrid>
      <w:tr w:rsidR="00DD0E6C" w:rsidRPr="00DD0E6C" w:rsidTr="00122D97">
        <w:trPr>
          <w:trHeight w:val="506"/>
          <w:jc w:val="center"/>
        </w:trPr>
        <w:tc>
          <w:tcPr>
            <w:tcW w:w="573" w:type="dxa"/>
          </w:tcPr>
          <w:p w:rsidR="00DD0E6C" w:rsidRPr="00DD0E6C" w:rsidRDefault="00DD0E6C" w:rsidP="00DD0E6C">
            <w:pPr>
              <w:ind w:left="-113"/>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 п/п</w:t>
            </w:r>
          </w:p>
        </w:tc>
        <w:tc>
          <w:tcPr>
            <w:tcW w:w="1700"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Показатель</w:t>
            </w:r>
          </w:p>
        </w:tc>
        <w:tc>
          <w:tcPr>
            <w:tcW w:w="3827"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Состав мероприятий ПКР СИ</w:t>
            </w:r>
          </w:p>
        </w:tc>
        <w:tc>
          <w:tcPr>
            <w:tcW w:w="1134" w:type="dxa"/>
          </w:tcPr>
          <w:p w:rsidR="00DD0E6C" w:rsidRPr="00DD0E6C" w:rsidRDefault="00DD0E6C" w:rsidP="00DD0E6C">
            <w:pPr>
              <w:ind w:right="-10"/>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Ед. изм-я</w:t>
            </w:r>
          </w:p>
        </w:tc>
        <w:tc>
          <w:tcPr>
            <w:tcW w:w="2552" w:type="dxa"/>
          </w:tcPr>
          <w:p w:rsidR="00DD0E6C" w:rsidRPr="00DD0E6C" w:rsidRDefault="00DD0E6C" w:rsidP="00DD0E6C">
            <w:pPr>
              <w:ind w:left="-64" w:right="-103"/>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Показатели по Генплану</w:t>
            </w:r>
          </w:p>
        </w:tc>
        <w:tc>
          <w:tcPr>
            <w:tcW w:w="2126" w:type="dxa"/>
          </w:tcPr>
          <w:p w:rsidR="00DD0E6C" w:rsidRPr="00DD0E6C" w:rsidRDefault="00DD0E6C" w:rsidP="00DD0E6C">
            <w:pPr>
              <w:ind w:left="-160" w:right="-103"/>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Показатели по ПКР СИ</w:t>
            </w:r>
          </w:p>
        </w:tc>
        <w:tc>
          <w:tcPr>
            <w:tcW w:w="1533" w:type="dxa"/>
          </w:tcPr>
          <w:p w:rsidR="00DD0E6C" w:rsidRPr="00DD0E6C" w:rsidRDefault="00DD0E6C" w:rsidP="00DD0E6C">
            <w:pPr>
              <w:ind w:left="-160" w:right="-103"/>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Соответствие</w:t>
            </w:r>
          </w:p>
        </w:tc>
      </w:tr>
      <w:tr w:rsidR="00DD0E6C" w:rsidRPr="00DD0E6C" w:rsidTr="00122D97">
        <w:trPr>
          <w:trHeight w:val="237"/>
          <w:jc w:val="center"/>
        </w:trPr>
        <w:tc>
          <w:tcPr>
            <w:tcW w:w="573"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1</w:t>
            </w:r>
          </w:p>
        </w:tc>
        <w:tc>
          <w:tcPr>
            <w:tcW w:w="1700"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2</w:t>
            </w:r>
          </w:p>
        </w:tc>
        <w:tc>
          <w:tcPr>
            <w:tcW w:w="3827"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3</w:t>
            </w:r>
          </w:p>
        </w:tc>
        <w:tc>
          <w:tcPr>
            <w:tcW w:w="1134"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4</w:t>
            </w:r>
          </w:p>
        </w:tc>
        <w:tc>
          <w:tcPr>
            <w:tcW w:w="2552"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5</w:t>
            </w:r>
          </w:p>
        </w:tc>
        <w:tc>
          <w:tcPr>
            <w:tcW w:w="2126"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6</w:t>
            </w:r>
          </w:p>
        </w:tc>
        <w:tc>
          <w:tcPr>
            <w:tcW w:w="1533"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7</w:t>
            </w:r>
          </w:p>
        </w:tc>
      </w:tr>
      <w:tr w:rsidR="00DD0E6C" w:rsidRPr="00DD0E6C" w:rsidTr="00122D97">
        <w:trPr>
          <w:trHeight w:val="248"/>
          <w:jc w:val="center"/>
        </w:trPr>
        <w:tc>
          <w:tcPr>
            <w:tcW w:w="573" w:type="dxa"/>
            <w:vMerge w:val="restart"/>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1</w:t>
            </w:r>
          </w:p>
        </w:tc>
        <w:tc>
          <w:tcPr>
            <w:tcW w:w="1700" w:type="dxa"/>
            <w:vMerge w:val="restart"/>
          </w:tcPr>
          <w:p w:rsidR="00DD0E6C" w:rsidRPr="00DD0E6C" w:rsidRDefault="00DD0E6C" w:rsidP="00DD0E6C">
            <w:pPr>
              <w:rPr>
                <w:rFonts w:ascii="Times New Roman" w:eastAsia="Calibri" w:hAnsi="Times New Roman" w:cs="Times New Roman"/>
                <w:sz w:val="20"/>
                <w:szCs w:val="20"/>
              </w:rPr>
            </w:pPr>
            <w:r w:rsidRPr="00DD0E6C">
              <w:rPr>
                <w:rFonts w:ascii="Times New Roman" w:eastAsia="Calibri" w:hAnsi="Times New Roman" w:cs="Times New Roman"/>
                <w:sz w:val="20"/>
                <w:szCs w:val="20"/>
              </w:rPr>
              <w:t>Сроки</w:t>
            </w:r>
          </w:p>
        </w:tc>
        <w:tc>
          <w:tcPr>
            <w:tcW w:w="3827" w:type="dxa"/>
          </w:tcPr>
          <w:p w:rsidR="00DD0E6C" w:rsidRPr="00DD0E6C" w:rsidRDefault="00DD0E6C" w:rsidP="00DD0E6C">
            <w:pPr>
              <w:rPr>
                <w:rFonts w:ascii="Times New Roman" w:eastAsia="Calibri" w:hAnsi="Times New Roman" w:cs="Times New Roman"/>
                <w:sz w:val="20"/>
                <w:szCs w:val="20"/>
              </w:rPr>
            </w:pPr>
            <w:r w:rsidRPr="00DD0E6C">
              <w:rPr>
                <w:rFonts w:ascii="Times New Roman" w:eastAsia="Calibri" w:hAnsi="Times New Roman" w:cs="Times New Roman"/>
                <w:sz w:val="20"/>
                <w:szCs w:val="20"/>
              </w:rPr>
              <w:t>- срок, на который разработан генплан;</w:t>
            </w:r>
          </w:p>
        </w:tc>
        <w:tc>
          <w:tcPr>
            <w:tcW w:w="1134"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дата</w:t>
            </w:r>
          </w:p>
        </w:tc>
        <w:tc>
          <w:tcPr>
            <w:tcW w:w="2552"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1 очередь – 2020 г.;</w:t>
            </w:r>
          </w:p>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расчетный срок – 2030 г.</w:t>
            </w:r>
          </w:p>
        </w:tc>
        <w:tc>
          <w:tcPr>
            <w:tcW w:w="2126"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2019-2030 гг.</w:t>
            </w:r>
          </w:p>
        </w:tc>
        <w:tc>
          <w:tcPr>
            <w:tcW w:w="1533"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w:t>
            </w:r>
          </w:p>
        </w:tc>
      </w:tr>
      <w:tr w:rsidR="00DD0E6C" w:rsidRPr="00DD0E6C" w:rsidTr="00122D97">
        <w:trPr>
          <w:trHeight w:val="735"/>
          <w:jc w:val="center"/>
        </w:trPr>
        <w:tc>
          <w:tcPr>
            <w:tcW w:w="573" w:type="dxa"/>
            <w:vMerge/>
          </w:tcPr>
          <w:p w:rsidR="00DD0E6C" w:rsidRPr="00DD0E6C" w:rsidRDefault="00DD0E6C" w:rsidP="00DD0E6C">
            <w:pPr>
              <w:jc w:val="center"/>
              <w:rPr>
                <w:rFonts w:ascii="Times New Roman" w:eastAsia="Calibri" w:hAnsi="Times New Roman" w:cs="Times New Roman"/>
                <w:sz w:val="20"/>
                <w:szCs w:val="20"/>
              </w:rPr>
            </w:pPr>
          </w:p>
        </w:tc>
        <w:tc>
          <w:tcPr>
            <w:tcW w:w="1700" w:type="dxa"/>
            <w:vMerge/>
          </w:tcPr>
          <w:p w:rsidR="00DD0E6C" w:rsidRPr="00DD0E6C" w:rsidRDefault="00DD0E6C" w:rsidP="00DD0E6C">
            <w:pPr>
              <w:rPr>
                <w:rFonts w:ascii="Times New Roman" w:eastAsia="Calibri" w:hAnsi="Times New Roman" w:cs="Times New Roman"/>
                <w:sz w:val="20"/>
                <w:szCs w:val="20"/>
              </w:rPr>
            </w:pPr>
          </w:p>
        </w:tc>
        <w:tc>
          <w:tcPr>
            <w:tcW w:w="3827" w:type="dxa"/>
          </w:tcPr>
          <w:p w:rsidR="00DD0E6C" w:rsidRPr="00DD0E6C" w:rsidRDefault="00DD0E6C" w:rsidP="00DD0E6C">
            <w:pPr>
              <w:ind w:right="-108"/>
              <w:rPr>
                <w:rFonts w:ascii="Times New Roman" w:eastAsia="Calibri" w:hAnsi="Times New Roman" w:cs="Times New Roman"/>
                <w:sz w:val="20"/>
                <w:szCs w:val="20"/>
              </w:rPr>
            </w:pPr>
            <w:r w:rsidRPr="00DD0E6C">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1134" w:type="dxa"/>
          </w:tcPr>
          <w:p w:rsidR="00DD0E6C" w:rsidRPr="00DD0E6C" w:rsidRDefault="00DD0E6C" w:rsidP="00DD0E6C">
            <w:pPr>
              <w:jc w:val="center"/>
              <w:rPr>
                <w:rFonts w:ascii="Times New Roman" w:eastAsia="Calibri" w:hAnsi="Times New Roman" w:cs="Times New Roman"/>
                <w:sz w:val="20"/>
                <w:szCs w:val="20"/>
              </w:rPr>
            </w:pPr>
          </w:p>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дата</w:t>
            </w:r>
          </w:p>
        </w:tc>
        <w:tc>
          <w:tcPr>
            <w:tcW w:w="2552" w:type="dxa"/>
          </w:tcPr>
          <w:p w:rsidR="00DD0E6C" w:rsidRPr="00DD0E6C" w:rsidRDefault="00DD0E6C" w:rsidP="00DD0E6C">
            <w:pPr>
              <w:ind w:left="-64"/>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от 31.10.2014 № 103</w:t>
            </w:r>
          </w:p>
        </w:tc>
        <w:tc>
          <w:tcPr>
            <w:tcW w:w="2126"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 xml:space="preserve">от 17.05.2019 г. </w:t>
            </w:r>
            <w:r w:rsidRPr="00DD0E6C">
              <w:rPr>
                <w:rFonts w:ascii="Times New Roman" w:eastAsia="Calibri" w:hAnsi="Times New Roman" w:cs="Times New Roman"/>
                <w:sz w:val="20"/>
                <w:szCs w:val="20"/>
              </w:rPr>
              <w:br/>
              <w:t>№ 60</w:t>
            </w:r>
          </w:p>
        </w:tc>
        <w:tc>
          <w:tcPr>
            <w:tcW w:w="1533"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w:t>
            </w:r>
          </w:p>
        </w:tc>
      </w:tr>
      <w:tr w:rsidR="00DD0E6C" w:rsidRPr="00DD0E6C" w:rsidTr="00122D97">
        <w:trPr>
          <w:trHeight w:val="486"/>
          <w:jc w:val="center"/>
        </w:trPr>
        <w:tc>
          <w:tcPr>
            <w:tcW w:w="573"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2</w:t>
            </w:r>
          </w:p>
        </w:tc>
        <w:tc>
          <w:tcPr>
            <w:tcW w:w="1700" w:type="dxa"/>
          </w:tcPr>
          <w:p w:rsidR="00DD0E6C" w:rsidRPr="00DD0E6C" w:rsidRDefault="00DD0E6C" w:rsidP="00DD0E6C">
            <w:pPr>
              <w:rPr>
                <w:rFonts w:ascii="Times New Roman" w:eastAsia="Calibri" w:hAnsi="Times New Roman" w:cs="Times New Roman"/>
                <w:sz w:val="20"/>
                <w:szCs w:val="20"/>
              </w:rPr>
            </w:pPr>
            <w:r w:rsidRPr="00DD0E6C">
              <w:rPr>
                <w:rFonts w:ascii="Times New Roman" w:eastAsia="Calibri" w:hAnsi="Times New Roman" w:cs="Times New Roman"/>
                <w:sz w:val="20"/>
                <w:szCs w:val="20"/>
              </w:rPr>
              <w:t>Население</w:t>
            </w:r>
          </w:p>
        </w:tc>
        <w:tc>
          <w:tcPr>
            <w:tcW w:w="3827" w:type="dxa"/>
          </w:tcPr>
          <w:p w:rsidR="00DD0E6C" w:rsidRPr="00DD0E6C" w:rsidRDefault="00DD0E6C" w:rsidP="00DD0E6C">
            <w:pPr>
              <w:rPr>
                <w:rFonts w:ascii="Times New Roman" w:eastAsia="Calibri" w:hAnsi="Times New Roman" w:cs="Times New Roman"/>
                <w:sz w:val="20"/>
                <w:szCs w:val="20"/>
              </w:rPr>
            </w:pPr>
            <w:r w:rsidRPr="00DD0E6C">
              <w:rPr>
                <w:rFonts w:ascii="Times New Roman" w:eastAsia="Calibri" w:hAnsi="Times New Roman" w:cs="Times New Roman"/>
                <w:sz w:val="20"/>
                <w:szCs w:val="20"/>
              </w:rPr>
              <w:t>- прогнозируемая численность населения МО.</w:t>
            </w:r>
          </w:p>
        </w:tc>
        <w:tc>
          <w:tcPr>
            <w:tcW w:w="1134"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чел.</w:t>
            </w:r>
          </w:p>
        </w:tc>
        <w:tc>
          <w:tcPr>
            <w:tcW w:w="2552"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1 очередь – 2106;</w:t>
            </w:r>
          </w:p>
          <w:p w:rsidR="00DD0E6C" w:rsidRPr="00DD0E6C" w:rsidRDefault="00DD0E6C" w:rsidP="00DD0E6C">
            <w:pPr>
              <w:ind w:left="-64"/>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расчетный срок- 2200</w:t>
            </w:r>
          </w:p>
        </w:tc>
        <w:tc>
          <w:tcPr>
            <w:tcW w:w="2126"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1 очередь – 2106;</w:t>
            </w:r>
          </w:p>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расчетный срок- 2200</w:t>
            </w:r>
          </w:p>
        </w:tc>
        <w:tc>
          <w:tcPr>
            <w:tcW w:w="1533"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w:t>
            </w:r>
          </w:p>
        </w:tc>
      </w:tr>
      <w:tr w:rsidR="00DD0E6C" w:rsidRPr="00DD0E6C" w:rsidTr="00122D97">
        <w:trPr>
          <w:trHeight w:val="474"/>
          <w:jc w:val="center"/>
        </w:trPr>
        <w:tc>
          <w:tcPr>
            <w:tcW w:w="573"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3</w:t>
            </w:r>
          </w:p>
        </w:tc>
        <w:tc>
          <w:tcPr>
            <w:tcW w:w="1700" w:type="dxa"/>
          </w:tcPr>
          <w:p w:rsidR="00DD0E6C" w:rsidRPr="00DD0E6C" w:rsidRDefault="00DD0E6C" w:rsidP="00DD0E6C">
            <w:pPr>
              <w:rPr>
                <w:rFonts w:ascii="Times New Roman" w:eastAsia="Calibri" w:hAnsi="Times New Roman" w:cs="Times New Roman"/>
                <w:sz w:val="20"/>
                <w:szCs w:val="20"/>
              </w:rPr>
            </w:pPr>
            <w:r w:rsidRPr="00DD0E6C">
              <w:rPr>
                <w:rFonts w:ascii="Times New Roman" w:eastAsia="Calibri" w:hAnsi="Times New Roman" w:cs="Times New Roman"/>
                <w:sz w:val="20"/>
                <w:szCs w:val="20"/>
              </w:rPr>
              <w:t>Развитие образования</w:t>
            </w:r>
          </w:p>
        </w:tc>
        <w:tc>
          <w:tcPr>
            <w:tcW w:w="11172" w:type="dxa"/>
            <w:gridSpan w:val="5"/>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мероприятия не запланированы</w:t>
            </w:r>
          </w:p>
        </w:tc>
      </w:tr>
      <w:tr w:rsidR="00DD0E6C" w:rsidRPr="00DD0E6C" w:rsidTr="00122D97">
        <w:trPr>
          <w:trHeight w:val="486"/>
          <w:jc w:val="center"/>
        </w:trPr>
        <w:tc>
          <w:tcPr>
            <w:tcW w:w="573" w:type="dxa"/>
            <w:vMerge w:val="restart"/>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4</w:t>
            </w:r>
          </w:p>
        </w:tc>
        <w:tc>
          <w:tcPr>
            <w:tcW w:w="1700" w:type="dxa"/>
            <w:vMerge w:val="restart"/>
          </w:tcPr>
          <w:p w:rsidR="00DD0E6C" w:rsidRPr="00DD0E6C" w:rsidRDefault="00DD0E6C" w:rsidP="00DD0E6C">
            <w:pPr>
              <w:rPr>
                <w:rFonts w:ascii="Times New Roman" w:eastAsia="Calibri" w:hAnsi="Times New Roman" w:cs="Times New Roman"/>
                <w:sz w:val="20"/>
                <w:szCs w:val="20"/>
              </w:rPr>
            </w:pPr>
            <w:r w:rsidRPr="00DD0E6C">
              <w:rPr>
                <w:rFonts w:ascii="Times New Roman" w:eastAsia="Calibri" w:hAnsi="Times New Roman" w:cs="Times New Roman"/>
                <w:sz w:val="20"/>
                <w:szCs w:val="20"/>
              </w:rPr>
              <w:t>Развитие здравоохранения</w:t>
            </w:r>
          </w:p>
        </w:tc>
        <w:tc>
          <w:tcPr>
            <w:tcW w:w="3827" w:type="dxa"/>
          </w:tcPr>
          <w:p w:rsidR="00DD0E6C" w:rsidRPr="00DD0E6C" w:rsidRDefault="00DD0E6C" w:rsidP="00DD0E6C">
            <w:pPr>
              <w:rPr>
                <w:rFonts w:ascii="Times New Roman" w:eastAsia="Calibri" w:hAnsi="Times New Roman" w:cs="Times New Roman"/>
                <w:sz w:val="20"/>
                <w:szCs w:val="20"/>
              </w:rPr>
            </w:pPr>
            <w:r w:rsidRPr="00DD0E6C">
              <w:rPr>
                <w:rFonts w:ascii="Times New Roman" w:eastAsia="Calibri" w:hAnsi="Times New Roman" w:cs="Times New Roman"/>
                <w:sz w:val="20"/>
                <w:szCs w:val="20"/>
              </w:rPr>
              <w:t xml:space="preserve">- установка модульного ФАПа </w:t>
            </w:r>
            <w:r w:rsidRPr="00DD0E6C">
              <w:rPr>
                <w:rFonts w:ascii="Times New Roman" w:eastAsia="Calibri" w:hAnsi="Times New Roman" w:cs="Times New Roman"/>
                <w:sz w:val="20"/>
                <w:szCs w:val="20"/>
              </w:rPr>
              <w:br/>
              <w:t>в д.Андронова</w:t>
            </w:r>
          </w:p>
        </w:tc>
        <w:tc>
          <w:tcPr>
            <w:tcW w:w="1134"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w:t>
            </w:r>
          </w:p>
        </w:tc>
        <w:tc>
          <w:tcPr>
            <w:tcW w:w="2552" w:type="dxa"/>
          </w:tcPr>
          <w:p w:rsidR="00DD0E6C" w:rsidRPr="00DD0E6C" w:rsidRDefault="00DD0E6C" w:rsidP="00DD0E6C">
            <w:pPr>
              <w:jc w:val="center"/>
              <w:rPr>
                <w:rFonts w:ascii="Calibri" w:eastAsia="Calibri" w:hAnsi="Calibri" w:cs="Times New Roman"/>
              </w:rPr>
            </w:pPr>
            <w:r w:rsidRPr="00DD0E6C">
              <w:rPr>
                <w:rFonts w:ascii="Times New Roman" w:eastAsia="Calibri" w:hAnsi="Times New Roman" w:cs="Times New Roman"/>
                <w:sz w:val="20"/>
                <w:szCs w:val="20"/>
              </w:rPr>
              <w:t>не предусмотрено</w:t>
            </w:r>
          </w:p>
        </w:tc>
        <w:tc>
          <w:tcPr>
            <w:tcW w:w="2126"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предусмотрено</w:t>
            </w:r>
          </w:p>
        </w:tc>
        <w:tc>
          <w:tcPr>
            <w:tcW w:w="1533"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w:t>
            </w:r>
          </w:p>
        </w:tc>
      </w:tr>
      <w:tr w:rsidR="00DD0E6C" w:rsidRPr="00DD0E6C" w:rsidTr="00122D97">
        <w:trPr>
          <w:trHeight w:val="486"/>
          <w:jc w:val="center"/>
        </w:trPr>
        <w:tc>
          <w:tcPr>
            <w:tcW w:w="573" w:type="dxa"/>
            <w:vMerge/>
          </w:tcPr>
          <w:p w:rsidR="00DD0E6C" w:rsidRPr="00DD0E6C" w:rsidRDefault="00DD0E6C" w:rsidP="00DD0E6C">
            <w:pPr>
              <w:jc w:val="center"/>
              <w:rPr>
                <w:rFonts w:ascii="Times New Roman" w:eastAsia="Calibri" w:hAnsi="Times New Roman" w:cs="Times New Roman"/>
                <w:sz w:val="20"/>
                <w:szCs w:val="20"/>
              </w:rPr>
            </w:pPr>
          </w:p>
        </w:tc>
        <w:tc>
          <w:tcPr>
            <w:tcW w:w="1700" w:type="dxa"/>
            <w:vMerge/>
          </w:tcPr>
          <w:p w:rsidR="00DD0E6C" w:rsidRPr="00DD0E6C" w:rsidRDefault="00DD0E6C" w:rsidP="00DD0E6C">
            <w:pPr>
              <w:rPr>
                <w:rFonts w:ascii="Times New Roman" w:eastAsia="Calibri" w:hAnsi="Times New Roman" w:cs="Times New Roman"/>
                <w:sz w:val="20"/>
                <w:szCs w:val="20"/>
              </w:rPr>
            </w:pPr>
          </w:p>
        </w:tc>
        <w:tc>
          <w:tcPr>
            <w:tcW w:w="3827" w:type="dxa"/>
          </w:tcPr>
          <w:p w:rsidR="00DD0E6C" w:rsidRPr="00DD0E6C" w:rsidRDefault="00DD0E6C" w:rsidP="00DD0E6C">
            <w:pPr>
              <w:rPr>
                <w:rFonts w:ascii="Times New Roman" w:eastAsia="Calibri" w:hAnsi="Times New Roman" w:cs="Times New Roman"/>
                <w:sz w:val="20"/>
                <w:szCs w:val="20"/>
              </w:rPr>
            </w:pPr>
            <w:r w:rsidRPr="00DD0E6C">
              <w:rPr>
                <w:rFonts w:ascii="Times New Roman" w:eastAsia="Calibri" w:hAnsi="Times New Roman" w:cs="Times New Roman"/>
                <w:sz w:val="20"/>
                <w:szCs w:val="20"/>
              </w:rPr>
              <w:t xml:space="preserve">- установка модульного ФАПа </w:t>
            </w:r>
            <w:r w:rsidRPr="00DD0E6C">
              <w:rPr>
                <w:rFonts w:ascii="Times New Roman" w:eastAsia="Calibri" w:hAnsi="Times New Roman" w:cs="Times New Roman"/>
                <w:sz w:val="20"/>
                <w:szCs w:val="20"/>
              </w:rPr>
              <w:br/>
              <w:t>в д.Макуй</w:t>
            </w:r>
          </w:p>
        </w:tc>
        <w:tc>
          <w:tcPr>
            <w:tcW w:w="1134"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w:t>
            </w:r>
          </w:p>
        </w:tc>
        <w:tc>
          <w:tcPr>
            <w:tcW w:w="2552"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предусмотрено</w:t>
            </w:r>
          </w:p>
        </w:tc>
        <w:tc>
          <w:tcPr>
            <w:tcW w:w="2126"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предусмотрено</w:t>
            </w:r>
          </w:p>
        </w:tc>
        <w:tc>
          <w:tcPr>
            <w:tcW w:w="1533"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w:t>
            </w:r>
          </w:p>
        </w:tc>
      </w:tr>
      <w:tr w:rsidR="00DD0E6C" w:rsidRPr="00DD0E6C" w:rsidTr="00122D97">
        <w:trPr>
          <w:trHeight w:val="237"/>
          <w:jc w:val="center"/>
        </w:trPr>
        <w:tc>
          <w:tcPr>
            <w:tcW w:w="573"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5</w:t>
            </w:r>
          </w:p>
        </w:tc>
        <w:tc>
          <w:tcPr>
            <w:tcW w:w="1700" w:type="dxa"/>
          </w:tcPr>
          <w:p w:rsidR="00DD0E6C" w:rsidRPr="00DD0E6C" w:rsidRDefault="00DD0E6C" w:rsidP="00DD0E6C">
            <w:pPr>
              <w:rPr>
                <w:rFonts w:ascii="Times New Roman" w:eastAsia="Calibri" w:hAnsi="Times New Roman" w:cs="Times New Roman"/>
                <w:sz w:val="20"/>
                <w:szCs w:val="20"/>
              </w:rPr>
            </w:pPr>
            <w:r w:rsidRPr="00DD0E6C">
              <w:rPr>
                <w:rFonts w:ascii="Times New Roman" w:eastAsia="Calibri" w:hAnsi="Times New Roman" w:cs="Times New Roman"/>
                <w:sz w:val="20"/>
                <w:szCs w:val="20"/>
              </w:rPr>
              <w:t>Развитие физической культуры и спорта</w:t>
            </w:r>
          </w:p>
        </w:tc>
        <w:tc>
          <w:tcPr>
            <w:tcW w:w="3827" w:type="dxa"/>
            <w:shd w:val="clear" w:color="auto" w:fill="auto"/>
          </w:tcPr>
          <w:p w:rsidR="00DD0E6C" w:rsidRPr="00DD0E6C" w:rsidRDefault="00DD0E6C" w:rsidP="00DD0E6C">
            <w:pPr>
              <w:rPr>
                <w:rFonts w:ascii="Times New Roman" w:eastAsia="Times New Roman" w:hAnsi="Times New Roman" w:cs="Times New Roman"/>
                <w:sz w:val="20"/>
                <w:szCs w:val="20"/>
                <w:lang w:eastAsia="ru-RU"/>
              </w:rPr>
            </w:pPr>
            <w:r w:rsidRPr="00DD0E6C">
              <w:rPr>
                <w:rFonts w:ascii="Times New Roman" w:eastAsia="Times New Roman" w:hAnsi="Times New Roman" w:cs="Times New Roman"/>
                <w:sz w:val="20"/>
                <w:szCs w:val="20"/>
                <w:lang w:eastAsia="ru-RU"/>
              </w:rPr>
              <w:t>- строительство спортивного уличного комплекса</w:t>
            </w:r>
          </w:p>
        </w:tc>
        <w:tc>
          <w:tcPr>
            <w:tcW w:w="1134" w:type="dxa"/>
          </w:tcPr>
          <w:p w:rsidR="00DD0E6C" w:rsidRPr="00DD0E6C" w:rsidRDefault="00DD0E6C" w:rsidP="00DD0E6C">
            <w:pPr>
              <w:jc w:val="center"/>
              <w:rPr>
                <w:rFonts w:ascii="Calibri" w:eastAsia="Calibri" w:hAnsi="Calibri" w:cs="Times New Roman"/>
                <w:sz w:val="20"/>
                <w:szCs w:val="20"/>
              </w:rPr>
            </w:pPr>
            <w:r w:rsidRPr="00DD0E6C">
              <w:rPr>
                <w:rFonts w:ascii="Calibri" w:eastAsia="Calibri" w:hAnsi="Calibri" w:cs="Times New Roman"/>
                <w:sz w:val="20"/>
                <w:szCs w:val="20"/>
              </w:rPr>
              <w:t>-</w:t>
            </w:r>
          </w:p>
        </w:tc>
        <w:tc>
          <w:tcPr>
            <w:tcW w:w="2552" w:type="dxa"/>
          </w:tcPr>
          <w:p w:rsidR="00DD0E6C" w:rsidRPr="00DD0E6C" w:rsidRDefault="00DD0E6C" w:rsidP="00DD0E6C">
            <w:pPr>
              <w:jc w:val="center"/>
              <w:rPr>
                <w:rFonts w:ascii="Calibri" w:eastAsia="Calibri" w:hAnsi="Calibri" w:cs="Times New Roman"/>
              </w:rPr>
            </w:pPr>
            <w:r w:rsidRPr="00DD0E6C">
              <w:rPr>
                <w:rFonts w:ascii="Times New Roman" w:eastAsia="Calibri" w:hAnsi="Times New Roman" w:cs="Times New Roman"/>
                <w:sz w:val="20"/>
                <w:szCs w:val="20"/>
              </w:rPr>
              <w:t>предусмотрено</w:t>
            </w:r>
          </w:p>
        </w:tc>
        <w:tc>
          <w:tcPr>
            <w:tcW w:w="2126" w:type="dxa"/>
          </w:tcPr>
          <w:p w:rsidR="00DD0E6C" w:rsidRPr="00DD0E6C" w:rsidRDefault="00DD0E6C" w:rsidP="00DD0E6C">
            <w:pPr>
              <w:jc w:val="center"/>
              <w:rPr>
                <w:rFonts w:ascii="Calibri" w:eastAsia="Calibri" w:hAnsi="Calibri" w:cs="Times New Roman"/>
                <w:sz w:val="20"/>
                <w:szCs w:val="20"/>
              </w:rPr>
            </w:pPr>
            <w:r w:rsidRPr="00DD0E6C">
              <w:rPr>
                <w:rFonts w:ascii="Times New Roman" w:eastAsia="Calibri" w:hAnsi="Times New Roman" w:cs="Times New Roman"/>
                <w:sz w:val="20"/>
                <w:szCs w:val="20"/>
              </w:rPr>
              <w:t>предусмотрено</w:t>
            </w:r>
          </w:p>
        </w:tc>
        <w:tc>
          <w:tcPr>
            <w:tcW w:w="1533"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w:t>
            </w:r>
          </w:p>
        </w:tc>
      </w:tr>
      <w:tr w:rsidR="00DD0E6C" w:rsidRPr="00DD0E6C" w:rsidTr="00122D97">
        <w:trPr>
          <w:trHeight w:val="486"/>
          <w:jc w:val="center"/>
        </w:trPr>
        <w:tc>
          <w:tcPr>
            <w:tcW w:w="573" w:type="dxa"/>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6</w:t>
            </w:r>
          </w:p>
        </w:tc>
        <w:tc>
          <w:tcPr>
            <w:tcW w:w="1700" w:type="dxa"/>
          </w:tcPr>
          <w:p w:rsidR="00DD0E6C" w:rsidRPr="00DD0E6C" w:rsidRDefault="00DD0E6C" w:rsidP="00DD0E6C">
            <w:pPr>
              <w:rPr>
                <w:rFonts w:ascii="Times New Roman" w:eastAsia="Calibri" w:hAnsi="Times New Roman" w:cs="Times New Roman"/>
                <w:sz w:val="20"/>
                <w:szCs w:val="20"/>
              </w:rPr>
            </w:pPr>
            <w:r w:rsidRPr="00DD0E6C">
              <w:rPr>
                <w:rFonts w:ascii="Times New Roman" w:eastAsia="Calibri" w:hAnsi="Times New Roman" w:cs="Times New Roman"/>
                <w:sz w:val="20"/>
                <w:szCs w:val="20"/>
              </w:rPr>
              <w:t>Развитие культуры</w:t>
            </w:r>
          </w:p>
        </w:tc>
        <w:tc>
          <w:tcPr>
            <w:tcW w:w="11172" w:type="dxa"/>
            <w:gridSpan w:val="5"/>
          </w:tcPr>
          <w:p w:rsidR="00DD0E6C" w:rsidRPr="00DD0E6C" w:rsidRDefault="00DD0E6C" w:rsidP="00DD0E6C">
            <w:pPr>
              <w:jc w:val="center"/>
              <w:rPr>
                <w:rFonts w:ascii="Times New Roman" w:eastAsia="Calibri" w:hAnsi="Times New Roman" w:cs="Times New Roman"/>
                <w:sz w:val="20"/>
                <w:szCs w:val="20"/>
              </w:rPr>
            </w:pPr>
            <w:r w:rsidRPr="00DD0E6C">
              <w:rPr>
                <w:rFonts w:ascii="Times New Roman" w:eastAsia="Calibri" w:hAnsi="Times New Roman" w:cs="Times New Roman"/>
                <w:sz w:val="20"/>
                <w:szCs w:val="20"/>
              </w:rPr>
              <w:t>мероприятия не запланированы</w:t>
            </w:r>
          </w:p>
        </w:tc>
      </w:tr>
    </w:tbl>
    <w:p w:rsidR="00DD0E6C" w:rsidRPr="00DD0E6C" w:rsidRDefault="00DD0E6C" w:rsidP="00DD0E6C">
      <w:pPr>
        <w:spacing w:after="160" w:line="259" w:lineRule="auto"/>
        <w:ind w:firstLine="567"/>
        <w:jc w:val="both"/>
        <w:rPr>
          <w:rFonts w:ascii="Times New Roman" w:eastAsia="Calibri" w:hAnsi="Times New Roman" w:cs="Times New Roman"/>
          <w:b/>
          <w:sz w:val="28"/>
          <w:szCs w:val="28"/>
        </w:rPr>
      </w:pPr>
    </w:p>
    <w:p w:rsidR="00DD0E6C" w:rsidRPr="00DD0E6C" w:rsidRDefault="00DD0E6C" w:rsidP="00DD0E6C">
      <w:pPr>
        <w:spacing w:after="0" w:line="240" w:lineRule="auto"/>
        <w:ind w:firstLine="709"/>
        <w:jc w:val="both"/>
        <w:rPr>
          <w:rFonts w:ascii="Times New Roman" w:eastAsia="Calibri" w:hAnsi="Times New Roman" w:cs="Times New Roman"/>
          <w:sz w:val="28"/>
          <w:szCs w:val="28"/>
        </w:rPr>
      </w:pPr>
      <w:r w:rsidRPr="00DD0E6C">
        <w:rPr>
          <w:rFonts w:ascii="Times New Roman" w:eastAsia="Calibri" w:hAnsi="Times New Roman" w:cs="Times New Roman"/>
          <w:b/>
          <w:sz w:val="28"/>
          <w:szCs w:val="28"/>
        </w:rPr>
        <w:t>Вывод:</w:t>
      </w:r>
      <w:r w:rsidRPr="00DD0E6C">
        <w:rPr>
          <w:rFonts w:ascii="Times New Roman" w:eastAsia="Calibri" w:hAnsi="Times New Roman" w:cs="Times New Roman"/>
          <w:sz w:val="28"/>
          <w:szCs w:val="28"/>
        </w:rPr>
        <w:t xml:space="preserve"> ПКР СИ на территории Сладковского сельского поселения соответствует генеральному плану по 4 из 5 пункт</w:t>
      </w:r>
      <w:r w:rsidR="009666A9">
        <w:rPr>
          <w:rFonts w:ascii="Times New Roman" w:eastAsia="Calibri" w:hAnsi="Times New Roman" w:cs="Times New Roman"/>
          <w:sz w:val="28"/>
          <w:szCs w:val="28"/>
        </w:rPr>
        <w:t>ов</w:t>
      </w:r>
      <w:r w:rsidRPr="00DD0E6C">
        <w:rPr>
          <w:rFonts w:ascii="Times New Roman" w:eastAsia="Calibri" w:hAnsi="Times New Roman" w:cs="Times New Roman"/>
          <w:sz w:val="28"/>
          <w:szCs w:val="28"/>
        </w:rPr>
        <w:t>, что соответствует Кс=8,0.</w:t>
      </w:r>
    </w:p>
    <w:p w:rsidR="00DD0E6C" w:rsidRPr="00DD0E6C" w:rsidRDefault="00DD0E6C" w:rsidP="00DD0E6C">
      <w:pPr>
        <w:spacing w:after="0" w:line="240" w:lineRule="auto"/>
        <w:ind w:firstLine="709"/>
        <w:rPr>
          <w:rFonts w:ascii="Times New Roman" w:eastAsia="Calibri" w:hAnsi="Times New Roman" w:cs="Times New Roman"/>
          <w:b/>
          <w:sz w:val="28"/>
          <w:szCs w:val="28"/>
        </w:rPr>
      </w:pPr>
      <w:r w:rsidRPr="00DD0E6C">
        <w:rPr>
          <w:rFonts w:ascii="Times New Roman" w:eastAsia="Calibri" w:hAnsi="Times New Roman" w:cs="Times New Roman"/>
          <w:b/>
          <w:sz w:val="28"/>
          <w:szCs w:val="28"/>
        </w:rPr>
        <w:t>Замечания:</w:t>
      </w:r>
    </w:p>
    <w:p w:rsidR="00DD0E6C" w:rsidRPr="00DD0E6C" w:rsidRDefault="00DD0E6C" w:rsidP="00DD0E6C">
      <w:pPr>
        <w:tabs>
          <w:tab w:val="left" w:pos="993"/>
        </w:tabs>
        <w:spacing w:after="0" w:line="240" w:lineRule="auto"/>
        <w:ind w:firstLine="709"/>
        <w:jc w:val="both"/>
        <w:rPr>
          <w:rFonts w:ascii="Times New Roman" w:eastAsia="Calibri" w:hAnsi="Times New Roman" w:cs="Times New Roman"/>
          <w:sz w:val="28"/>
          <w:szCs w:val="28"/>
        </w:rPr>
      </w:pPr>
      <w:r w:rsidRPr="00DD0E6C">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DD0E6C">
        <w:rPr>
          <w:rFonts w:ascii="Times New Roman" w:eastAsia="Calibri" w:hAnsi="Times New Roman" w:cs="Times New Roman"/>
          <w:sz w:val="28"/>
          <w:szCs w:val="28"/>
        </w:rPr>
        <w:br/>
        <w:t xml:space="preserve">Сладковского сельского поселения, утвержденной Постановлением администрации Сладковского сельского поселения </w:t>
      </w:r>
      <w:r w:rsidRPr="00DD0E6C">
        <w:rPr>
          <w:rFonts w:ascii="Times New Roman" w:eastAsia="Calibri" w:hAnsi="Times New Roman" w:cs="Times New Roman"/>
          <w:sz w:val="28"/>
          <w:szCs w:val="28"/>
        </w:rPr>
        <w:br/>
        <w:t>от 20.05.2019 г. № 60 «Об утверждении программы комплексного развития социальной инфраструктуры Сладковского сельского поселения Слободо-Туринского муниципального района Свердловской области до 2030 года» (далее – Программа),</w:t>
      </w:r>
      <w:r w:rsidRPr="00DD0E6C">
        <w:rPr>
          <w:rFonts w:ascii="Calibri" w:eastAsia="Calibri" w:hAnsi="Calibri" w:cs="Times New Roman"/>
          <w:sz w:val="28"/>
          <w:szCs w:val="28"/>
        </w:rPr>
        <w:t xml:space="preserve"> </w:t>
      </w:r>
      <w:r w:rsidRPr="00DD0E6C">
        <w:rPr>
          <w:rFonts w:ascii="Times New Roman" w:eastAsia="Calibri" w:hAnsi="Times New Roman" w:cs="Times New Roman"/>
          <w:sz w:val="28"/>
          <w:szCs w:val="28"/>
        </w:rPr>
        <w:t>генеральному плану, утвержденному Решением Думы Сладковского сельского поселения от 31.10.2014 № 103 «Об утверждении Генерального Сладковского сельского поселения Слободо-Туринского муниципального района Свердловской области» (далее – Генеральный план), были выявлены следующие несоответствия:</w:t>
      </w:r>
    </w:p>
    <w:p w:rsidR="00DD0E6C" w:rsidRPr="00DD0E6C" w:rsidRDefault="00DD0E6C" w:rsidP="00DD0E6C">
      <w:pPr>
        <w:pStyle w:val="a4"/>
        <w:numPr>
          <w:ilvl w:val="0"/>
          <w:numId w:val="20"/>
        </w:numPr>
        <w:tabs>
          <w:tab w:val="left" w:pos="993"/>
        </w:tabs>
        <w:spacing w:after="0" w:line="240" w:lineRule="auto"/>
        <w:ind w:left="0" w:firstLine="709"/>
        <w:jc w:val="both"/>
        <w:rPr>
          <w:rFonts w:ascii="Times New Roman" w:eastAsia="Calibri" w:hAnsi="Times New Roman" w:cs="Times New Roman"/>
          <w:sz w:val="28"/>
          <w:szCs w:val="28"/>
        </w:rPr>
      </w:pPr>
      <w:r w:rsidRPr="00DD0E6C">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w:t>
      </w:r>
    </w:p>
    <w:p w:rsidR="00DD0E6C" w:rsidRPr="00DD0E6C" w:rsidRDefault="00DD0E6C" w:rsidP="00DD0E6C">
      <w:pPr>
        <w:pStyle w:val="a4"/>
        <w:numPr>
          <w:ilvl w:val="0"/>
          <w:numId w:val="20"/>
        </w:numPr>
        <w:tabs>
          <w:tab w:val="left" w:pos="993"/>
        </w:tabs>
        <w:spacing w:after="0" w:line="240" w:lineRule="auto"/>
        <w:ind w:left="0" w:firstLine="709"/>
        <w:jc w:val="both"/>
        <w:rPr>
          <w:rFonts w:ascii="Times New Roman" w:eastAsia="Calibri" w:hAnsi="Times New Roman" w:cs="Times New Roman"/>
          <w:sz w:val="28"/>
          <w:szCs w:val="28"/>
        </w:rPr>
      </w:pPr>
      <w:r w:rsidRPr="00DD0E6C">
        <w:rPr>
          <w:rFonts w:ascii="Times New Roman" w:eastAsia="Calibri" w:hAnsi="Times New Roman" w:cs="Times New Roman"/>
          <w:sz w:val="28"/>
          <w:szCs w:val="28"/>
        </w:rPr>
        <w:t>В Программе отсутствуют периоды реализации мероприятий, что противоречит п. 6 Постановления Правительства Российской Федерации от 01 октября 2015 г. № 1050 «Об утверждении требований к программам комплексного развития социальной инфраструктуры поселений, городских округов»;</w:t>
      </w:r>
    </w:p>
    <w:p w:rsidR="00DD0E6C" w:rsidRPr="00DD0E6C" w:rsidRDefault="00DD0E6C" w:rsidP="00DD0E6C">
      <w:pPr>
        <w:numPr>
          <w:ilvl w:val="0"/>
          <w:numId w:val="20"/>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DD0E6C">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DD0E6C" w:rsidRPr="00DD0E6C" w:rsidRDefault="00DD0E6C" w:rsidP="00DD0E6C">
      <w:pPr>
        <w:tabs>
          <w:tab w:val="left" w:pos="993"/>
        </w:tabs>
        <w:spacing w:after="0" w:line="240" w:lineRule="auto"/>
        <w:ind w:firstLine="709"/>
        <w:contextualSpacing/>
        <w:jc w:val="both"/>
        <w:rPr>
          <w:rFonts w:ascii="Times New Roman" w:eastAsia="Calibri" w:hAnsi="Times New Roman" w:cs="Times New Roman"/>
          <w:sz w:val="28"/>
          <w:szCs w:val="28"/>
        </w:rPr>
      </w:pPr>
      <w:r w:rsidRPr="00DD0E6C">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DD0E6C" w:rsidRPr="00DD0E6C" w:rsidRDefault="00DD0E6C" w:rsidP="00DD0E6C">
      <w:pPr>
        <w:numPr>
          <w:ilvl w:val="0"/>
          <w:numId w:val="20"/>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DD0E6C">
        <w:rPr>
          <w:rFonts w:ascii="Times New Roman" w:eastAsia="Calibri" w:hAnsi="Times New Roman" w:cs="Times New Roman"/>
          <w:sz w:val="28"/>
          <w:szCs w:val="28"/>
        </w:rPr>
        <w:t>Мероприятия, предусмотренные Генеральным планом, не отражены в Программе:</w:t>
      </w:r>
    </w:p>
    <w:p w:rsidR="00DD0E6C" w:rsidRPr="00DD0E6C" w:rsidRDefault="00DD0E6C" w:rsidP="00DD0E6C">
      <w:pPr>
        <w:numPr>
          <w:ilvl w:val="0"/>
          <w:numId w:val="19"/>
        </w:numPr>
        <w:tabs>
          <w:tab w:val="left" w:pos="993"/>
        </w:tabs>
        <w:spacing w:after="0" w:line="240" w:lineRule="auto"/>
        <w:contextualSpacing/>
        <w:jc w:val="both"/>
        <w:rPr>
          <w:rFonts w:ascii="Times New Roman" w:eastAsia="Calibri" w:hAnsi="Times New Roman" w:cs="Times New Roman"/>
          <w:sz w:val="28"/>
          <w:szCs w:val="28"/>
        </w:rPr>
      </w:pPr>
      <w:r w:rsidRPr="00DD0E6C">
        <w:rPr>
          <w:rFonts w:ascii="Times New Roman" w:eastAsia="Calibri" w:hAnsi="Times New Roman" w:cs="Times New Roman"/>
          <w:sz w:val="28"/>
          <w:szCs w:val="28"/>
        </w:rPr>
        <w:t>размещение фельдшерско-акушерских пунктов в д. Томилова, д. Барбашина, д. Суханова;</w:t>
      </w:r>
    </w:p>
    <w:p w:rsidR="00DD0E6C" w:rsidRPr="00DD0E6C" w:rsidRDefault="00DD0E6C" w:rsidP="00DD0E6C">
      <w:pPr>
        <w:numPr>
          <w:ilvl w:val="0"/>
          <w:numId w:val="19"/>
        </w:numPr>
        <w:tabs>
          <w:tab w:val="left" w:pos="993"/>
        </w:tabs>
        <w:spacing w:after="0" w:line="240" w:lineRule="auto"/>
        <w:contextualSpacing/>
        <w:jc w:val="both"/>
        <w:rPr>
          <w:rFonts w:ascii="Times New Roman" w:eastAsia="Calibri" w:hAnsi="Times New Roman" w:cs="Times New Roman"/>
          <w:sz w:val="28"/>
          <w:szCs w:val="28"/>
        </w:rPr>
      </w:pPr>
      <w:r w:rsidRPr="00DD0E6C">
        <w:rPr>
          <w:rFonts w:ascii="Times New Roman" w:eastAsia="Calibri" w:hAnsi="Times New Roman" w:cs="Times New Roman"/>
          <w:sz w:val="28"/>
          <w:szCs w:val="28"/>
        </w:rPr>
        <w:t>строительство физкультурно-оздоровительного клуба по месту жительства в с. Сладковское; строительство спортивных площадок, спортивных ядер, кортов, спортивных залов;</w:t>
      </w:r>
    </w:p>
    <w:p w:rsidR="00DD0E6C" w:rsidRPr="00DD0E6C" w:rsidRDefault="00DD0E6C" w:rsidP="00DD0E6C">
      <w:pPr>
        <w:numPr>
          <w:ilvl w:val="0"/>
          <w:numId w:val="19"/>
        </w:numPr>
        <w:tabs>
          <w:tab w:val="left" w:pos="993"/>
        </w:tabs>
        <w:spacing w:after="0" w:line="240" w:lineRule="auto"/>
        <w:contextualSpacing/>
        <w:jc w:val="both"/>
        <w:rPr>
          <w:rFonts w:ascii="Times New Roman" w:eastAsia="Calibri" w:hAnsi="Times New Roman" w:cs="Times New Roman"/>
          <w:sz w:val="28"/>
          <w:szCs w:val="28"/>
        </w:rPr>
      </w:pPr>
      <w:r w:rsidRPr="00DD0E6C">
        <w:rPr>
          <w:rFonts w:ascii="Times New Roman" w:eastAsia="Calibri" w:hAnsi="Times New Roman" w:cs="Times New Roman"/>
          <w:sz w:val="28"/>
          <w:szCs w:val="28"/>
        </w:rPr>
        <w:t>размещение дошкольных образовательных учреждений в с. Сладковское и с. Куминовское;</w:t>
      </w:r>
    </w:p>
    <w:p w:rsidR="00DD0E6C" w:rsidRPr="00DD0E6C" w:rsidRDefault="00DD0E6C" w:rsidP="00DD0E6C">
      <w:pPr>
        <w:numPr>
          <w:ilvl w:val="0"/>
          <w:numId w:val="19"/>
        </w:numPr>
        <w:tabs>
          <w:tab w:val="left" w:pos="993"/>
        </w:tabs>
        <w:spacing w:after="0" w:line="240" w:lineRule="auto"/>
        <w:contextualSpacing/>
        <w:jc w:val="both"/>
        <w:rPr>
          <w:rFonts w:ascii="Times New Roman" w:eastAsia="Calibri" w:hAnsi="Times New Roman" w:cs="Times New Roman"/>
          <w:sz w:val="28"/>
          <w:szCs w:val="28"/>
        </w:rPr>
      </w:pPr>
      <w:r w:rsidRPr="00DD0E6C">
        <w:rPr>
          <w:rFonts w:ascii="Times New Roman" w:eastAsia="Calibri" w:hAnsi="Times New Roman" w:cs="Times New Roman"/>
          <w:sz w:val="28"/>
          <w:szCs w:val="28"/>
        </w:rPr>
        <w:t>размещение учреждения внешкольного образования и межшкольных учебно-производственных комбинатов при школах;</w:t>
      </w:r>
    </w:p>
    <w:p w:rsidR="00DD0E6C" w:rsidRPr="00DD0E6C" w:rsidRDefault="00DD0E6C" w:rsidP="00DD0E6C">
      <w:pPr>
        <w:numPr>
          <w:ilvl w:val="0"/>
          <w:numId w:val="19"/>
        </w:numPr>
        <w:tabs>
          <w:tab w:val="left" w:pos="993"/>
        </w:tabs>
        <w:spacing w:after="0" w:line="240" w:lineRule="auto"/>
        <w:contextualSpacing/>
        <w:jc w:val="both"/>
        <w:rPr>
          <w:rFonts w:ascii="Times New Roman" w:eastAsia="Calibri" w:hAnsi="Times New Roman" w:cs="Times New Roman"/>
          <w:sz w:val="28"/>
          <w:szCs w:val="28"/>
        </w:rPr>
      </w:pPr>
      <w:r w:rsidRPr="00DD0E6C">
        <w:rPr>
          <w:rFonts w:ascii="Times New Roman" w:eastAsia="Calibri" w:hAnsi="Times New Roman" w:cs="Times New Roman"/>
          <w:sz w:val="28"/>
          <w:szCs w:val="28"/>
        </w:rPr>
        <w:t>размещение общей врачебной практики в с. Сладковское.</w:t>
      </w:r>
    </w:p>
    <w:p w:rsidR="00DD0E6C" w:rsidRPr="00DD0E6C" w:rsidRDefault="00DD0E6C" w:rsidP="00DD0E6C">
      <w:pPr>
        <w:autoSpaceDE w:val="0"/>
        <w:autoSpaceDN w:val="0"/>
        <w:adjustRightInd w:val="0"/>
        <w:spacing w:after="0" w:line="240" w:lineRule="auto"/>
        <w:ind w:firstLine="709"/>
        <w:jc w:val="both"/>
        <w:rPr>
          <w:rFonts w:ascii="Times New Roman" w:eastAsia="Calibri" w:hAnsi="Times New Roman" w:cs="Times New Roman"/>
          <w:sz w:val="28"/>
          <w:szCs w:val="28"/>
        </w:rPr>
      </w:pPr>
      <w:r w:rsidRPr="00DD0E6C">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DD0E6C">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DD0E6C">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DD0E6C">
        <w:rPr>
          <w:rFonts w:ascii="Times New Roman" w:eastAsia="Calibri" w:hAnsi="Times New Roman" w:cs="Times New Roman"/>
          <w:b/>
          <w:sz w:val="28"/>
          <w:szCs w:val="28"/>
        </w:rPr>
        <w:t>которые предусмотрены</w:t>
      </w:r>
      <w:r w:rsidRPr="00DD0E6C">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DD0E6C">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DD0E6C">
        <w:rPr>
          <w:rFonts w:ascii="Times New Roman" w:eastAsia="Calibri" w:hAnsi="Times New Roman" w:cs="Times New Roman"/>
          <w:sz w:val="28"/>
          <w:szCs w:val="28"/>
        </w:rPr>
        <w:t xml:space="preserve"> органами местного самоуправления поселения, городского округа </w:t>
      </w:r>
      <w:r w:rsidRPr="00DD0E6C">
        <w:rPr>
          <w:rFonts w:ascii="Times New Roman" w:eastAsia="Calibri" w:hAnsi="Times New Roman" w:cs="Times New Roman"/>
          <w:b/>
          <w:sz w:val="28"/>
          <w:szCs w:val="28"/>
        </w:rPr>
        <w:t>на основании</w:t>
      </w:r>
      <w:r w:rsidRPr="00DD0E6C">
        <w:rPr>
          <w:rFonts w:ascii="Times New Roman" w:eastAsia="Calibri" w:hAnsi="Times New Roman" w:cs="Times New Roman"/>
          <w:sz w:val="28"/>
          <w:szCs w:val="28"/>
        </w:rPr>
        <w:t xml:space="preserve"> утвержденных в порядке, установленном настоящим Кодексом, </w:t>
      </w:r>
      <w:r w:rsidRPr="00DD0E6C">
        <w:rPr>
          <w:rFonts w:ascii="Times New Roman" w:eastAsia="Calibri" w:hAnsi="Times New Roman" w:cs="Times New Roman"/>
          <w:b/>
          <w:sz w:val="28"/>
          <w:szCs w:val="28"/>
        </w:rPr>
        <w:t>генеральных планов муниципального образования</w:t>
      </w:r>
      <w:r w:rsidRPr="00DD0E6C">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DD0E6C" w:rsidRPr="00DD0E6C" w:rsidRDefault="00DD0E6C" w:rsidP="00DD0E6C">
      <w:pPr>
        <w:spacing w:after="0" w:line="240" w:lineRule="auto"/>
        <w:ind w:firstLine="709"/>
        <w:contextualSpacing/>
        <w:jc w:val="both"/>
        <w:rPr>
          <w:rFonts w:ascii="Times New Roman" w:eastAsia="Calibri" w:hAnsi="Times New Roman" w:cs="Times New Roman"/>
          <w:sz w:val="28"/>
          <w:szCs w:val="28"/>
        </w:rPr>
      </w:pPr>
      <w:r w:rsidRPr="00DD0E6C">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DD0E6C">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DD0E6C">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DD0E6C">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DD0E6C">
        <w:rPr>
          <w:rFonts w:ascii="Times New Roman" w:eastAsia="Calibri" w:hAnsi="Times New Roman" w:cs="Times New Roman"/>
          <w:b/>
          <w:sz w:val="28"/>
          <w:szCs w:val="28"/>
        </w:rPr>
        <w:t xml:space="preserve"> </w:t>
      </w:r>
      <w:r w:rsidRPr="00DD0E6C">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DD0E6C">
        <w:rPr>
          <w:rFonts w:ascii="Times New Roman" w:eastAsia="Calibri" w:hAnsi="Times New Roman" w:cs="Times New Roman"/>
          <w:b/>
          <w:sz w:val="28"/>
          <w:szCs w:val="28"/>
        </w:rPr>
        <w:t>программами комплексного развития социальной инфраструктуры</w:t>
      </w:r>
      <w:r w:rsidRPr="00DD0E6C">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DD0E6C" w:rsidRPr="00DD0E6C" w:rsidRDefault="00DD0E6C" w:rsidP="00DD0E6C">
      <w:pPr>
        <w:spacing w:after="0" w:line="240" w:lineRule="auto"/>
        <w:ind w:firstLine="709"/>
        <w:contextualSpacing/>
        <w:jc w:val="both"/>
        <w:rPr>
          <w:rFonts w:ascii="Times New Roman" w:eastAsia="Calibri" w:hAnsi="Times New Roman" w:cs="Times New Roman"/>
          <w:sz w:val="28"/>
          <w:szCs w:val="28"/>
        </w:rPr>
      </w:pPr>
      <w:r w:rsidRPr="00DD0E6C">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DD0E6C" w:rsidRDefault="00DD0E6C" w:rsidP="00DD0E6C">
      <w:pPr>
        <w:spacing w:after="0" w:line="240" w:lineRule="auto"/>
        <w:ind w:firstLine="709"/>
        <w:contextualSpacing/>
        <w:jc w:val="both"/>
        <w:rPr>
          <w:rFonts w:ascii="Times New Roman" w:eastAsia="Calibri" w:hAnsi="Times New Roman" w:cs="Times New Roman"/>
          <w:sz w:val="28"/>
          <w:szCs w:val="28"/>
        </w:rPr>
      </w:pPr>
      <w:r w:rsidRPr="00DD0E6C">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E17D77" w:rsidRDefault="00E17D77">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E17D77" w:rsidRDefault="00A72492" w:rsidP="00E17D77">
      <w:pPr>
        <w:spacing w:after="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4.2.28</w:t>
      </w:r>
    </w:p>
    <w:p w:rsidR="00E17D77" w:rsidRPr="00E17D77" w:rsidRDefault="00E17D77" w:rsidP="00E17D77">
      <w:pPr>
        <w:spacing w:after="0" w:line="240" w:lineRule="auto"/>
        <w:ind w:firstLine="709"/>
        <w:contextualSpacing/>
        <w:jc w:val="center"/>
        <w:rPr>
          <w:rFonts w:ascii="Times New Roman" w:eastAsia="Calibri" w:hAnsi="Times New Roman" w:cs="Times New Roman"/>
          <w:sz w:val="28"/>
          <w:szCs w:val="28"/>
        </w:rPr>
      </w:pPr>
    </w:p>
    <w:p w:rsidR="00E17D77" w:rsidRPr="00E17D77" w:rsidRDefault="00E17D77" w:rsidP="00E17D77">
      <w:pPr>
        <w:spacing w:after="0" w:line="240" w:lineRule="auto"/>
        <w:ind w:firstLine="709"/>
        <w:contextualSpacing/>
        <w:jc w:val="center"/>
        <w:rPr>
          <w:rFonts w:ascii="Times New Roman" w:eastAsia="Calibri" w:hAnsi="Times New Roman" w:cs="Times New Roman"/>
          <w:b/>
          <w:sz w:val="28"/>
          <w:szCs w:val="28"/>
        </w:rPr>
      </w:pPr>
      <w:r w:rsidRPr="00E17D77">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E17D77">
        <w:rPr>
          <w:rFonts w:ascii="Times New Roman" w:eastAsia="Calibri" w:hAnsi="Times New Roman" w:cs="Times New Roman"/>
          <w:sz w:val="28"/>
          <w:szCs w:val="28"/>
        </w:rPr>
        <w:br/>
        <w:t xml:space="preserve">на территории </w:t>
      </w:r>
      <w:r w:rsidRPr="00E17D77">
        <w:rPr>
          <w:rFonts w:ascii="Times New Roman" w:eastAsia="Calibri" w:hAnsi="Times New Roman" w:cs="Times New Roman"/>
          <w:b/>
          <w:sz w:val="28"/>
          <w:szCs w:val="28"/>
        </w:rPr>
        <w:t xml:space="preserve">Усть-Ницинского СП </w:t>
      </w:r>
      <w:r w:rsidRPr="00E17D77">
        <w:rPr>
          <w:rFonts w:ascii="Times New Roman" w:eastAsia="Calibri" w:hAnsi="Times New Roman" w:cs="Times New Roman"/>
          <w:sz w:val="28"/>
          <w:szCs w:val="28"/>
        </w:rPr>
        <w:t>генеральному плану</w:t>
      </w:r>
    </w:p>
    <w:tbl>
      <w:tblPr>
        <w:tblStyle w:val="a3"/>
        <w:tblW w:w="14175" w:type="dxa"/>
        <w:tblLayout w:type="fixed"/>
        <w:tblLook w:val="04A0" w:firstRow="1" w:lastRow="0" w:firstColumn="1" w:lastColumn="0" w:noHBand="0" w:noVBand="1"/>
      </w:tblPr>
      <w:tblGrid>
        <w:gridCol w:w="556"/>
        <w:gridCol w:w="2462"/>
        <w:gridCol w:w="3832"/>
        <w:gridCol w:w="1465"/>
        <w:gridCol w:w="1465"/>
        <w:gridCol w:w="1465"/>
        <w:gridCol w:w="1465"/>
        <w:gridCol w:w="1465"/>
      </w:tblGrid>
      <w:tr w:rsidR="00E17D77" w:rsidRPr="00E17D77" w:rsidTr="00E17D77">
        <w:tc>
          <w:tcPr>
            <w:tcW w:w="556" w:type="dxa"/>
            <w:vMerge w:val="restart"/>
          </w:tcPr>
          <w:p w:rsidR="00E17D77" w:rsidRPr="00E17D77" w:rsidRDefault="00E17D77" w:rsidP="00E17D77">
            <w:pPr>
              <w:ind w:firstLine="709"/>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 п/п</w:t>
            </w:r>
          </w:p>
        </w:tc>
        <w:tc>
          <w:tcPr>
            <w:tcW w:w="2462" w:type="dxa"/>
            <w:vMerge w:val="restart"/>
          </w:tcPr>
          <w:p w:rsidR="00E17D77" w:rsidRPr="00E17D77" w:rsidRDefault="00E17D77" w:rsidP="00E17D77">
            <w:pPr>
              <w:ind w:firstLine="709"/>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Показатель</w:t>
            </w:r>
          </w:p>
        </w:tc>
        <w:tc>
          <w:tcPr>
            <w:tcW w:w="3832" w:type="dxa"/>
            <w:vMerge w:val="restart"/>
          </w:tcPr>
          <w:p w:rsidR="00E17D77" w:rsidRPr="00E17D77" w:rsidRDefault="00E17D77" w:rsidP="00E17D77">
            <w:pPr>
              <w:ind w:firstLine="709"/>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Состав мероприятий</w:t>
            </w:r>
          </w:p>
        </w:tc>
        <w:tc>
          <w:tcPr>
            <w:tcW w:w="1465" w:type="dxa"/>
            <w:vMerge w:val="restart"/>
          </w:tcPr>
          <w:p w:rsidR="00E17D77" w:rsidRPr="00E17D77" w:rsidRDefault="00E17D77" w:rsidP="00E17D77">
            <w:pPr>
              <w:ind w:firstLine="709"/>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Ед. измерения</w:t>
            </w:r>
          </w:p>
        </w:tc>
        <w:tc>
          <w:tcPr>
            <w:tcW w:w="1465" w:type="dxa"/>
            <w:vMerge w:val="restart"/>
          </w:tcPr>
          <w:p w:rsidR="00E17D77" w:rsidRPr="00E17D77" w:rsidRDefault="00E17D77" w:rsidP="00E17D77">
            <w:pPr>
              <w:ind w:firstLine="709"/>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Показатели по Генплану</w:t>
            </w:r>
          </w:p>
        </w:tc>
        <w:tc>
          <w:tcPr>
            <w:tcW w:w="2930" w:type="dxa"/>
            <w:gridSpan w:val="2"/>
          </w:tcPr>
          <w:p w:rsidR="00E17D77" w:rsidRPr="00E17D77" w:rsidRDefault="00E17D77" w:rsidP="00E17D77">
            <w:pPr>
              <w:ind w:firstLine="709"/>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 xml:space="preserve">Показатели </w:t>
            </w:r>
            <w:r w:rsidRPr="00E17D77">
              <w:rPr>
                <w:rFonts w:ascii="Times New Roman" w:eastAsia="Calibri" w:hAnsi="Times New Roman" w:cs="Times New Roman"/>
                <w:sz w:val="24"/>
                <w:szCs w:val="24"/>
              </w:rPr>
              <w:br/>
              <w:t>по ПКР СИ</w:t>
            </w:r>
          </w:p>
        </w:tc>
        <w:tc>
          <w:tcPr>
            <w:tcW w:w="1465" w:type="dxa"/>
            <w:vMerge w:val="restart"/>
          </w:tcPr>
          <w:p w:rsidR="00E17D77" w:rsidRPr="00E17D77" w:rsidRDefault="00E17D77" w:rsidP="00E17D77">
            <w:pPr>
              <w:ind w:firstLine="709"/>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Соответствие</w:t>
            </w:r>
          </w:p>
        </w:tc>
      </w:tr>
      <w:tr w:rsidR="00E17D77" w:rsidRPr="00E17D77" w:rsidTr="00E17D77">
        <w:tc>
          <w:tcPr>
            <w:tcW w:w="556" w:type="dxa"/>
            <w:vMerge/>
          </w:tcPr>
          <w:p w:rsidR="00E17D77" w:rsidRPr="00E17D77" w:rsidRDefault="00E17D77" w:rsidP="00E17D77">
            <w:pPr>
              <w:ind w:firstLine="709"/>
              <w:contextualSpacing/>
              <w:rPr>
                <w:rFonts w:ascii="Times New Roman" w:eastAsia="Calibri" w:hAnsi="Times New Roman" w:cs="Times New Roman"/>
                <w:b/>
                <w:sz w:val="24"/>
                <w:szCs w:val="24"/>
              </w:rPr>
            </w:pPr>
          </w:p>
        </w:tc>
        <w:tc>
          <w:tcPr>
            <w:tcW w:w="2462" w:type="dxa"/>
            <w:vMerge/>
          </w:tcPr>
          <w:p w:rsidR="00E17D77" w:rsidRPr="00E17D77" w:rsidRDefault="00E17D77" w:rsidP="00E17D77">
            <w:pPr>
              <w:ind w:firstLine="709"/>
              <w:contextualSpacing/>
              <w:rPr>
                <w:rFonts w:ascii="Times New Roman" w:eastAsia="Calibri" w:hAnsi="Times New Roman" w:cs="Times New Roman"/>
                <w:b/>
                <w:sz w:val="24"/>
                <w:szCs w:val="24"/>
              </w:rPr>
            </w:pPr>
          </w:p>
        </w:tc>
        <w:tc>
          <w:tcPr>
            <w:tcW w:w="3832" w:type="dxa"/>
            <w:vMerge/>
          </w:tcPr>
          <w:p w:rsidR="00E17D77" w:rsidRPr="00E17D77" w:rsidRDefault="00E17D77" w:rsidP="00E17D77">
            <w:pPr>
              <w:ind w:firstLine="709"/>
              <w:contextualSpacing/>
              <w:rPr>
                <w:rFonts w:ascii="Times New Roman" w:eastAsia="Calibri" w:hAnsi="Times New Roman" w:cs="Times New Roman"/>
                <w:b/>
                <w:sz w:val="24"/>
                <w:szCs w:val="24"/>
              </w:rPr>
            </w:pPr>
          </w:p>
        </w:tc>
        <w:tc>
          <w:tcPr>
            <w:tcW w:w="1465" w:type="dxa"/>
            <w:vMerge/>
          </w:tcPr>
          <w:p w:rsidR="00E17D77" w:rsidRPr="00E17D77" w:rsidRDefault="00E17D77" w:rsidP="00E17D77">
            <w:pPr>
              <w:ind w:firstLine="709"/>
              <w:contextualSpacing/>
              <w:rPr>
                <w:rFonts w:ascii="Times New Roman" w:eastAsia="Calibri" w:hAnsi="Times New Roman" w:cs="Times New Roman"/>
                <w:b/>
                <w:sz w:val="24"/>
                <w:szCs w:val="24"/>
              </w:rPr>
            </w:pPr>
          </w:p>
        </w:tc>
        <w:tc>
          <w:tcPr>
            <w:tcW w:w="1465" w:type="dxa"/>
            <w:vMerge/>
          </w:tcPr>
          <w:p w:rsidR="00E17D77" w:rsidRPr="00E17D77" w:rsidRDefault="00E17D77" w:rsidP="00E17D77">
            <w:pPr>
              <w:ind w:firstLine="709"/>
              <w:contextualSpacing/>
              <w:rPr>
                <w:rFonts w:ascii="Times New Roman" w:eastAsia="Calibri" w:hAnsi="Times New Roman" w:cs="Times New Roman"/>
                <w:b/>
                <w:sz w:val="24"/>
                <w:szCs w:val="24"/>
              </w:rPr>
            </w:pPr>
          </w:p>
        </w:tc>
        <w:tc>
          <w:tcPr>
            <w:tcW w:w="1465" w:type="dxa"/>
          </w:tcPr>
          <w:p w:rsidR="00E17D77" w:rsidRPr="00E17D77" w:rsidRDefault="00E17D77" w:rsidP="00E17D77">
            <w:pPr>
              <w:ind w:firstLine="709"/>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lang w:val="en-US"/>
              </w:rPr>
              <w:t>I</w:t>
            </w:r>
            <w:r w:rsidRPr="00E17D77">
              <w:rPr>
                <w:rFonts w:ascii="Times New Roman" w:eastAsia="Calibri" w:hAnsi="Times New Roman" w:cs="Times New Roman"/>
                <w:sz w:val="24"/>
                <w:szCs w:val="24"/>
              </w:rPr>
              <w:t xml:space="preserve"> этап</w:t>
            </w:r>
          </w:p>
        </w:tc>
        <w:tc>
          <w:tcPr>
            <w:tcW w:w="1465" w:type="dxa"/>
          </w:tcPr>
          <w:p w:rsidR="00E17D77" w:rsidRPr="00E17D77" w:rsidRDefault="00E17D77" w:rsidP="00E17D77">
            <w:pPr>
              <w:ind w:firstLine="709"/>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lang w:val="en-US"/>
              </w:rPr>
              <w:t>II</w:t>
            </w:r>
            <w:r w:rsidRPr="00E17D77">
              <w:rPr>
                <w:rFonts w:ascii="Times New Roman" w:eastAsia="Calibri" w:hAnsi="Times New Roman" w:cs="Times New Roman"/>
                <w:sz w:val="24"/>
                <w:szCs w:val="24"/>
              </w:rPr>
              <w:t xml:space="preserve"> этап</w:t>
            </w:r>
          </w:p>
        </w:tc>
        <w:tc>
          <w:tcPr>
            <w:tcW w:w="1465" w:type="dxa"/>
            <w:vMerge/>
          </w:tcPr>
          <w:p w:rsidR="00E17D77" w:rsidRPr="00E17D77" w:rsidRDefault="00E17D77" w:rsidP="00E17D77">
            <w:pPr>
              <w:ind w:firstLine="709"/>
              <w:contextualSpacing/>
              <w:rPr>
                <w:rFonts w:ascii="Times New Roman" w:eastAsia="Calibri" w:hAnsi="Times New Roman" w:cs="Times New Roman"/>
                <w:b/>
                <w:sz w:val="24"/>
                <w:szCs w:val="24"/>
              </w:rPr>
            </w:pPr>
          </w:p>
        </w:tc>
      </w:tr>
      <w:tr w:rsidR="00E17D77" w:rsidRPr="00E17D77" w:rsidTr="00E17D77">
        <w:tc>
          <w:tcPr>
            <w:tcW w:w="556" w:type="dxa"/>
          </w:tcPr>
          <w:p w:rsidR="00E17D77" w:rsidRPr="00E17D77" w:rsidRDefault="00E17D77" w:rsidP="00E17D77">
            <w:pPr>
              <w:ind w:firstLine="709"/>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1</w:t>
            </w:r>
          </w:p>
        </w:tc>
        <w:tc>
          <w:tcPr>
            <w:tcW w:w="2462" w:type="dxa"/>
          </w:tcPr>
          <w:p w:rsidR="00E17D77" w:rsidRPr="00E17D77" w:rsidRDefault="00E17D77" w:rsidP="00E17D77">
            <w:pPr>
              <w:ind w:firstLine="709"/>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2</w:t>
            </w:r>
          </w:p>
        </w:tc>
        <w:tc>
          <w:tcPr>
            <w:tcW w:w="3832" w:type="dxa"/>
          </w:tcPr>
          <w:p w:rsidR="00E17D77" w:rsidRPr="00E17D77" w:rsidRDefault="00E17D77" w:rsidP="00E17D77">
            <w:pPr>
              <w:ind w:firstLine="709"/>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3</w:t>
            </w:r>
          </w:p>
        </w:tc>
        <w:tc>
          <w:tcPr>
            <w:tcW w:w="1465" w:type="dxa"/>
          </w:tcPr>
          <w:p w:rsidR="00E17D77" w:rsidRPr="00E17D77" w:rsidRDefault="00E17D77" w:rsidP="00E17D77">
            <w:pPr>
              <w:ind w:firstLine="709"/>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4</w:t>
            </w:r>
          </w:p>
        </w:tc>
        <w:tc>
          <w:tcPr>
            <w:tcW w:w="1465" w:type="dxa"/>
          </w:tcPr>
          <w:p w:rsidR="00E17D77" w:rsidRPr="00E17D77" w:rsidRDefault="00E17D77" w:rsidP="00E17D77">
            <w:pPr>
              <w:ind w:firstLine="709"/>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5</w:t>
            </w:r>
          </w:p>
        </w:tc>
        <w:tc>
          <w:tcPr>
            <w:tcW w:w="1465" w:type="dxa"/>
          </w:tcPr>
          <w:p w:rsidR="00E17D77" w:rsidRPr="00E17D77" w:rsidRDefault="00E17D77" w:rsidP="0086403B">
            <w:pPr>
              <w:ind w:firstLine="1"/>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6</w:t>
            </w:r>
          </w:p>
        </w:tc>
        <w:tc>
          <w:tcPr>
            <w:tcW w:w="1465" w:type="dxa"/>
          </w:tcPr>
          <w:p w:rsidR="00E17D77" w:rsidRPr="00E17D77" w:rsidRDefault="00E17D77" w:rsidP="0086403B">
            <w:pPr>
              <w:ind w:firstLine="1"/>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7</w:t>
            </w:r>
          </w:p>
        </w:tc>
        <w:tc>
          <w:tcPr>
            <w:tcW w:w="1465" w:type="dxa"/>
          </w:tcPr>
          <w:p w:rsidR="00E17D77" w:rsidRPr="00E17D77" w:rsidRDefault="00E17D77" w:rsidP="0086403B">
            <w:pPr>
              <w:ind w:firstLine="1"/>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8</w:t>
            </w:r>
          </w:p>
        </w:tc>
      </w:tr>
      <w:tr w:rsidR="00E17D77" w:rsidRPr="00E17D77" w:rsidTr="00E17D77">
        <w:tc>
          <w:tcPr>
            <w:tcW w:w="556" w:type="dxa"/>
            <w:vMerge w:val="restart"/>
          </w:tcPr>
          <w:p w:rsidR="00E17D77" w:rsidRPr="00E17D77" w:rsidRDefault="00E17D77" w:rsidP="00E17D77">
            <w:pPr>
              <w:ind w:firstLine="709"/>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1</w:t>
            </w:r>
          </w:p>
        </w:tc>
        <w:tc>
          <w:tcPr>
            <w:tcW w:w="2462" w:type="dxa"/>
            <w:vMerge w:val="restart"/>
          </w:tcPr>
          <w:p w:rsidR="00E17D77" w:rsidRPr="00E17D77" w:rsidRDefault="00E17D77" w:rsidP="0086403B">
            <w:pPr>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Сроки</w:t>
            </w:r>
          </w:p>
        </w:tc>
        <w:tc>
          <w:tcPr>
            <w:tcW w:w="3832" w:type="dxa"/>
          </w:tcPr>
          <w:p w:rsidR="00E17D77" w:rsidRPr="00E17D77" w:rsidRDefault="00E17D77" w:rsidP="0086403B">
            <w:pPr>
              <w:ind w:hanging="41"/>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 срок, на который разработан генплан;</w:t>
            </w:r>
          </w:p>
        </w:tc>
        <w:tc>
          <w:tcPr>
            <w:tcW w:w="1465" w:type="dxa"/>
          </w:tcPr>
          <w:p w:rsidR="00E17D77" w:rsidRPr="00E17D77" w:rsidRDefault="00E17D77" w:rsidP="0086403B">
            <w:pPr>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дата</w:t>
            </w:r>
          </w:p>
        </w:tc>
        <w:tc>
          <w:tcPr>
            <w:tcW w:w="1465" w:type="dxa"/>
          </w:tcPr>
          <w:p w:rsidR="00E17D77" w:rsidRPr="00E17D77" w:rsidRDefault="00E17D77" w:rsidP="0086403B">
            <w:pPr>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2030</w:t>
            </w:r>
          </w:p>
        </w:tc>
        <w:tc>
          <w:tcPr>
            <w:tcW w:w="1465" w:type="dxa"/>
          </w:tcPr>
          <w:p w:rsidR="00E17D77" w:rsidRPr="00E17D77" w:rsidRDefault="00E17D77" w:rsidP="0086403B">
            <w:pPr>
              <w:ind w:firstLine="1"/>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2018-2022</w:t>
            </w:r>
          </w:p>
        </w:tc>
        <w:tc>
          <w:tcPr>
            <w:tcW w:w="1465" w:type="dxa"/>
          </w:tcPr>
          <w:p w:rsidR="00E17D77" w:rsidRPr="00E17D77" w:rsidRDefault="00E17D77" w:rsidP="0086403B">
            <w:pPr>
              <w:ind w:firstLine="1"/>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2023-2027</w:t>
            </w:r>
          </w:p>
        </w:tc>
        <w:tc>
          <w:tcPr>
            <w:tcW w:w="1465" w:type="dxa"/>
          </w:tcPr>
          <w:p w:rsidR="00E17D77" w:rsidRPr="00E17D77" w:rsidRDefault="00E17D77" w:rsidP="0086403B">
            <w:pPr>
              <w:ind w:firstLine="1"/>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w:t>
            </w:r>
          </w:p>
        </w:tc>
      </w:tr>
      <w:tr w:rsidR="00E17D77" w:rsidRPr="00E17D77" w:rsidTr="00E17D77">
        <w:tc>
          <w:tcPr>
            <w:tcW w:w="556" w:type="dxa"/>
            <w:vMerge/>
          </w:tcPr>
          <w:p w:rsidR="00E17D77" w:rsidRPr="00E17D77" w:rsidRDefault="00E17D77" w:rsidP="00E17D77">
            <w:pPr>
              <w:ind w:firstLine="709"/>
              <w:contextualSpacing/>
              <w:rPr>
                <w:rFonts w:ascii="Times New Roman" w:eastAsia="Calibri" w:hAnsi="Times New Roman" w:cs="Times New Roman"/>
                <w:sz w:val="24"/>
                <w:szCs w:val="24"/>
              </w:rPr>
            </w:pPr>
          </w:p>
        </w:tc>
        <w:tc>
          <w:tcPr>
            <w:tcW w:w="2462" w:type="dxa"/>
            <w:vMerge/>
          </w:tcPr>
          <w:p w:rsidR="00E17D77" w:rsidRPr="00E17D77" w:rsidRDefault="00E17D77" w:rsidP="0086403B">
            <w:pPr>
              <w:contextualSpacing/>
              <w:rPr>
                <w:rFonts w:ascii="Times New Roman" w:eastAsia="Calibri" w:hAnsi="Times New Roman" w:cs="Times New Roman"/>
                <w:sz w:val="24"/>
                <w:szCs w:val="24"/>
              </w:rPr>
            </w:pPr>
          </w:p>
        </w:tc>
        <w:tc>
          <w:tcPr>
            <w:tcW w:w="3832" w:type="dxa"/>
          </w:tcPr>
          <w:p w:rsidR="00E17D77" w:rsidRPr="00E17D77" w:rsidRDefault="00E17D77" w:rsidP="0086403B">
            <w:pPr>
              <w:ind w:hanging="41"/>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 дата утверждения генплана/программы (соответствие срока разработки ПКР СИ после утверждения ГП).</w:t>
            </w:r>
          </w:p>
        </w:tc>
        <w:tc>
          <w:tcPr>
            <w:tcW w:w="1465" w:type="dxa"/>
          </w:tcPr>
          <w:p w:rsidR="00E17D77" w:rsidRPr="00E17D77" w:rsidRDefault="00E17D77" w:rsidP="0086403B">
            <w:pPr>
              <w:contextualSpacing/>
              <w:rPr>
                <w:rFonts w:ascii="Times New Roman" w:eastAsia="Calibri" w:hAnsi="Times New Roman" w:cs="Times New Roman"/>
                <w:sz w:val="24"/>
                <w:szCs w:val="24"/>
              </w:rPr>
            </w:pPr>
          </w:p>
          <w:p w:rsidR="00E17D77" w:rsidRPr="00E17D77" w:rsidRDefault="00E17D77" w:rsidP="0086403B">
            <w:pPr>
              <w:contextualSpacing/>
              <w:rPr>
                <w:rFonts w:ascii="Times New Roman" w:eastAsia="Calibri" w:hAnsi="Times New Roman" w:cs="Times New Roman"/>
                <w:sz w:val="24"/>
                <w:szCs w:val="24"/>
              </w:rPr>
            </w:pPr>
          </w:p>
          <w:p w:rsidR="00E17D77" w:rsidRPr="00E17D77" w:rsidRDefault="00E17D77" w:rsidP="0086403B">
            <w:pPr>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дата</w:t>
            </w:r>
          </w:p>
        </w:tc>
        <w:tc>
          <w:tcPr>
            <w:tcW w:w="1465" w:type="dxa"/>
          </w:tcPr>
          <w:p w:rsidR="00E17D77" w:rsidRPr="00E17D77" w:rsidRDefault="00E17D77" w:rsidP="0086403B">
            <w:pPr>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 xml:space="preserve">от 23.08.2012 </w:t>
            </w:r>
            <w:r w:rsidRPr="00E17D77">
              <w:rPr>
                <w:rFonts w:ascii="Times New Roman" w:eastAsia="Calibri" w:hAnsi="Times New Roman" w:cs="Times New Roman"/>
                <w:sz w:val="24"/>
                <w:szCs w:val="24"/>
              </w:rPr>
              <w:br/>
              <w:t xml:space="preserve">№ 228 </w:t>
            </w:r>
          </w:p>
          <w:p w:rsidR="00E17D77" w:rsidRPr="00E17D77" w:rsidRDefault="00E17D77" w:rsidP="0086403B">
            <w:pPr>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(в ред.</w:t>
            </w:r>
            <w:r w:rsidRPr="00E17D77">
              <w:rPr>
                <w:rFonts w:ascii="Times New Roman" w:eastAsia="Calibri" w:hAnsi="Times New Roman" w:cs="Times New Roman"/>
                <w:sz w:val="24"/>
                <w:szCs w:val="24"/>
              </w:rPr>
              <w:br/>
              <w:t xml:space="preserve">от 29.01.2014 </w:t>
            </w:r>
            <w:r w:rsidRPr="00E17D77">
              <w:rPr>
                <w:rFonts w:ascii="Times New Roman" w:eastAsia="Calibri" w:hAnsi="Times New Roman" w:cs="Times New Roman"/>
                <w:sz w:val="24"/>
                <w:szCs w:val="24"/>
              </w:rPr>
              <w:br/>
              <w:t>№ 46)</w:t>
            </w:r>
          </w:p>
        </w:tc>
        <w:tc>
          <w:tcPr>
            <w:tcW w:w="2930" w:type="dxa"/>
            <w:gridSpan w:val="2"/>
          </w:tcPr>
          <w:p w:rsidR="00E17D77" w:rsidRPr="00E17D77" w:rsidRDefault="00E17D77" w:rsidP="0086403B">
            <w:pPr>
              <w:ind w:firstLine="1"/>
              <w:contextualSpacing/>
              <w:rPr>
                <w:rFonts w:ascii="Times New Roman" w:eastAsia="Calibri" w:hAnsi="Times New Roman" w:cs="Times New Roman"/>
                <w:sz w:val="24"/>
                <w:szCs w:val="24"/>
              </w:rPr>
            </w:pPr>
          </w:p>
          <w:p w:rsidR="00E17D77" w:rsidRPr="00E17D77" w:rsidRDefault="00E17D77" w:rsidP="0086403B">
            <w:pPr>
              <w:ind w:firstLine="1"/>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 xml:space="preserve">от 26.03.2018 </w:t>
            </w:r>
          </w:p>
          <w:p w:rsidR="00E17D77" w:rsidRPr="00E17D77" w:rsidRDefault="00E17D77" w:rsidP="0086403B">
            <w:pPr>
              <w:ind w:firstLine="1"/>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 59-НПА</w:t>
            </w:r>
          </w:p>
        </w:tc>
        <w:tc>
          <w:tcPr>
            <w:tcW w:w="1465" w:type="dxa"/>
          </w:tcPr>
          <w:p w:rsidR="00E17D77" w:rsidRPr="00E17D77" w:rsidRDefault="00E17D77" w:rsidP="0086403B">
            <w:pPr>
              <w:ind w:firstLine="1"/>
              <w:contextualSpacing/>
              <w:rPr>
                <w:rFonts w:ascii="Times New Roman" w:eastAsia="Calibri" w:hAnsi="Times New Roman" w:cs="Times New Roman"/>
                <w:sz w:val="24"/>
                <w:szCs w:val="24"/>
              </w:rPr>
            </w:pPr>
          </w:p>
          <w:p w:rsidR="00E17D77" w:rsidRPr="00E17D77" w:rsidRDefault="00E17D77" w:rsidP="0086403B">
            <w:pPr>
              <w:ind w:firstLine="1"/>
              <w:contextualSpacing/>
              <w:rPr>
                <w:rFonts w:ascii="Times New Roman" w:eastAsia="Calibri" w:hAnsi="Times New Roman" w:cs="Times New Roman"/>
                <w:sz w:val="24"/>
                <w:szCs w:val="24"/>
              </w:rPr>
            </w:pPr>
          </w:p>
          <w:p w:rsidR="00E17D77" w:rsidRPr="00E17D77" w:rsidRDefault="00E17D77" w:rsidP="0086403B">
            <w:pPr>
              <w:ind w:firstLine="1"/>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w:t>
            </w:r>
          </w:p>
        </w:tc>
      </w:tr>
      <w:tr w:rsidR="00E17D77" w:rsidRPr="00E17D77" w:rsidTr="00E17D77">
        <w:tc>
          <w:tcPr>
            <w:tcW w:w="556" w:type="dxa"/>
          </w:tcPr>
          <w:p w:rsidR="00E17D77" w:rsidRPr="00E17D77" w:rsidRDefault="00E17D77" w:rsidP="00E17D77">
            <w:pPr>
              <w:ind w:firstLine="709"/>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2</w:t>
            </w:r>
          </w:p>
        </w:tc>
        <w:tc>
          <w:tcPr>
            <w:tcW w:w="2462" w:type="dxa"/>
          </w:tcPr>
          <w:p w:rsidR="00E17D77" w:rsidRPr="00E17D77" w:rsidRDefault="00E17D77" w:rsidP="0086403B">
            <w:pPr>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Население</w:t>
            </w:r>
          </w:p>
        </w:tc>
        <w:tc>
          <w:tcPr>
            <w:tcW w:w="3832" w:type="dxa"/>
          </w:tcPr>
          <w:p w:rsidR="00E17D77" w:rsidRPr="00E17D77" w:rsidRDefault="00E17D77" w:rsidP="0086403B">
            <w:pPr>
              <w:ind w:hanging="41"/>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 прогнозируемая численность населения МО.</w:t>
            </w:r>
          </w:p>
        </w:tc>
        <w:tc>
          <w:tcPr>
            <w:tcW w:w="1465" w:type="dxa"/>
          </w:tcPr>
          <w:p w:rsidR="00E17D77" w:rsidRPr="00E17D77" w:rsidRDefault="00E17D77" w:rsidP="0086403B">
            <w:pPr>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чел.</w:t>
            </w:r>
          </w:p>
        </w:tc>
        <w:tc>
          <w:tcPr>
            <w:tcW w:w="1465" w:type="dxa"/>
          </w:tcPr>
          <w:p w:rsidR="00E17D77" w:rsidRPr="00E17D77" w:rsidRDefault="00E17D77" w:rsidP="0086403B">
            <w:pPr>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 xml:space="preserve">2020 г. – 3878 </w:t>
            </w:r>
            <w:r w:rsidRPr="00E17D77">
              <w:rPr>
                <w:rFonts w:ascii="Times New Roman" w:eastAsia="Calibri" w:hAnsi="Times New Roman" w:cs="Times New Roman"/>
                <w:sz w:val="24"/>
                <w:szCs w:val="24"/>
              </w:rPr>
              <w:br/>
              <w:t>2030 г. – 4059</w:t>
            </w:r>
          </w:p>
        </w:tc>
        <w:tc>
          <w:tcPr>
            <w:tcW w:w="1465" w:type="dxa"/>
          </w:tcPr>
          <w:p w:rsidR="00E17D77" w:rsidRPr="00E17D77" w:rsidRDefault="00E17D77" w:rsidP="0086403B">
            <w:pPr>
              <w:ind w:firstLine="1"/>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w:t>
            </w:r>
          </w:p>
        </w:tc>
        <w:tc>
          <w:tcPr>
            <w:tcW w:w="1465" w:type="dxa"/>
          </w:tcPr>
          <w:p w:rsidR="00E17D77" w:rsidRPr="00E17D77" w:rsidRDefault="00E17D77" w:rsidP="0086403B">
            <w:pPr>
              <w:ind w:firstLine="1"/>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w:t>
            </w:r>
          </w:p>
        </w:tc>
        <w:tc>
          <w:tcPr>
            <w:tcW w:w="1465" w:type="dxa"/>
          </w:tcPr>
          <w:p w:rsidR="00E17D77" w:rsidRPr="00E17D77" w:rsidRDefault="00E17D77" w:rsidP="0086403B">
            <w:pPr>
              <w:ind w:firstLine="1"/>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w:t>
            </w:r>
          </w:p>
        </w:tc>
      </w:tr>
      <w:tr w:rsidR="00E17D77" w:rsidRPr="00E17D77" w:rsidTr="00E17D77">
        <w:tc>
          <w:tcPr>
            <w:tcW w:w="556" w:type="dxa"/>
          </w:tcPr>
          <w:p w:rsidR="00E17D77" w:rsidRPr="00E17D77" w:rsidRDefault="00E17D77" w:rsidP="00E17D77">
            <w:pPr>
              <w:ind w:firstLine="709"/>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3</w:t>
            </w:r>
          </w:p>
        </w:tc>
        <w:tc>
          <w:tcPr>
            <w:tcW w:w="2462" w:type="dxa"/>
          </w:tcPr>
          <w:p w:rsidR="00E17D77" w:rsidRPr="00E17D77" w:rsidRDefault="00E17D77" w:rsidP="0086403B">
            <w:pPr>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Развитие культуры</w:t>
            </w:r>
          </w:p>
        </w:tc>
        <w:tc>
          <w:tcPr>
            <w:tcW w:w="3832" w:type="dxa"/>
          </w:tcPr>
          <w:p w:rsidR="00E17D77" w:rsidRPr="00E17D77" w:rsidRDefault="00E17D77" w:rsidP="0086403B">
            <w:pPr>
              <w:ind w:hanging="41"/>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 капитальный ремонт зданий, в которых расположены подразделения МБУК «Усть-Ницинский КДЦ», оснащение специальным оборудованием, музыкальными инструментами, инвентарем и компьютерным оборудованием.</w:t>
            </w:r>
          </w:p>
        </w:tc>
        <w:tc>
          <w:tcPr>
            <w:tcW w:w="1465" w:type="dxa"/>
          </w:tcPr>
          <w:p w:rsidR="00E17D77" w:rsidRPr="00E17D77" w:rsidRDefault="00E17D77" w:rsidP="0086403B">
            <w:pPr>
              <w:contextualSpacing/>
              <w:rPr>
                <w:rFonts w:ascii="Times New Roman" w:eastAsia="Calibri" w:hAnsi="Times New Roman" w:cs="Times New Roman"/>
                <w:sz w:val="24"/>
                <w:szCs w:val="24"/>
              </w:rPr>
            </w:pPr>
          </w:p>
          <w:p w:rsidR="00E17D77" w:rsidRPr="00E17D77" w:rsidRDefault="00E17D77" w:rsidP="0086403B">
            <w:pPr>
              <w:contextualSpacing/>
              <w:rPr>
                <w:rFonts w:ascii="Times New Roman" w:eastAsia="Calibri" w:hAnsi="Times New Roman" w:cs="Times New Roman"/>
                <w:sz w:val="24"/>
                <w:szCs w:val="24"/>
              </w:rPr>
            </w:pPr>
          </w:p>
          <w:p w:rsidR="00E17D77" w:rsidRPr="00E17D77" w:rsidRDefault="00E17D77" w:rsidP="0086403B">
            <w:pPr>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ед.</w:t>
            </w:r>
          </w:p>
        </w:tc>
        <w:tc>
          <w:tcPr>
            <w:tcW w:w="1465" w:type="dxa"/>
          </w:tcPr>
          <w:p w:rsidR="00E17D77" w:rsidRPr="00E17D77" w:rsidRDefault="00E17D77" w:rsidP="0086403B">
            <w:pPr>
              <w:contextualSpacing/>
              <w:rPr>
                <w:rFonts w:ascii="Times New Roman" w:eastAsia="Calibri" w:hAnsi="Times New Roman" w:cs="Times New Roman"/>
                <w:sz w:val="24"/>
                <w:szCs w:val="24"/>
              </w:rPr>
            </w:pPr>
          </w:p>
          <w:p w:rsidR="00E17D77" w:rsidRPr="00E17D77" w:rsidRDefault="00E17D77" w:rsidP="0086403B">
            <w:pPr>
              <w:contextualSpacing/>
              <w:rPr>
                <w:rFonts w:ascii="Times New Roman" w:eastAsia="Calibri" w:hAnsi="Times New Roman" w:cs="Times New Roman"/>
                <w:sz w:val="24"/>
                <w:szCs w:val="24"/>
              </w:rPr>
            </w:pPr>
          </w:p>
          <w:p w:rsidR="00E17D77" w:rsidRPr="00E17D77" w:rsidRDefault="00E17D77" w:rsidP="0086403B">
            <w:pPr>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w:t>
            </w:r>
          </w:p>
        </w:tc>
        <w:tc>
          <w:tcPr>
            <w:tcW w:w="1465" w:type="dxa"/>
          </w:tcPr>
          <w:p w:rsidR="00E17D77" w:rsidRPr="00E17D77" w:rsidRDefault="00E17D77" w:rsidP="0086403B">
            <w:pPr>
              <w:ind w:firstLine="1"/>
              <w:contextualSpacing/>
              <w:rPr>
                <w:rFonts w:ascii="Times New Roman" w:eastAsia="Calibri" w:hAnsi="Times New Roman" w:cs="Times New Roman"/>
                <w:sz w:val="24"/>
                <w:szCs w:val="24"/>
              </w:rPr>
            </w:pPr>
          </w:p>
          <w:p w:rsidR="00E17D77" w:rsidRPr="00E17D77" w:rsidRDefault="00E17D77" w:rsidP="0086403B">
            <w:pPr>
              <w:ind w:firstLine="1"/>
              <w:contextualSpacing/>
              <w:rPr>
                <w:rFonts w:ascii="Times New Roman" w:eastAsia="Calibri" w:hAnsi="Times New Roman" w:cs="Times New Roman"/>
                <w:sz w:val="24"/>
                <w:szCs w:val="24"/>
              </w:rPr>
            </w:pPr>
          </w:p>
          <w:p w:rsidR="00E17D77" w:rsidRPr="00E17D77" w:rsidRDefault="00E17D77" w:rsidP="0086403B">
            <w:pPr>
              <w:ind w:firstLine="1"/>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w:t>
            </w:r>
          </w:p>
        </w:tc>
        <w:tc>
          <w:tcPr>
            <w:tcW w:w="1465" w:type="dxa"/>
          </w:tcPr>
          <w:p w:rsidR="00E17D77" w:rsidRPr="00E17D77" w:rsidRDefault="00E17D77" w:rsidP="0086403B">
            <w:pPr>
              <w:ind w:firstLine="1"/>
              <w:contextualSpacing/>
              <w:rPr>
                <w:rFonts w:ascii="Times New Roman" w:eastAsia="Calibri" w:hAnsi="Times New Roman" w:cs="Times New Roman"/>
                <w:sz w:val="24"/>
                <w:szCs w:val="24"/>
              </w:rPr>
            </w:pPr>
          </w:p>
          <w:p w:rsidR="00E17D77" w:rsidRPr="00E17D77" w:rsidRDefault="00E17D77" w:rsidP="0086403B">
            <w:pPr>
              <w:ind w:firstLine="1"/>
              <w:contextualSpacing/>
              <w:rPr>
                <w:rFonts w:ascii="Times New Roman" w:eastAsia="Calibri" w:hAnsi="Times New Roman" w:cs="Times New Roman"/>
                <w:sz w:val="24"/>
                <w:szCs w:val="24"/>
              </w:rPr>
            </w:pPr>
          </w:p>
          <w:p w:rsidR="00E17D77" w:rsidRPr="00E17D77" w:rsidRDefault="00E17D77" w:rsidP="0086403B">
            <w:pPr>
              <w:ind w:firstLine="1"/>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7</w:t>
            </w:r>
          </w:p>
        </w:tc>
        <w:tc>
          <w:tcPr>
            <w:tcW w:w="1465" w:type="dxa"/>
          </w:tcPr>
          <w:p w:rsidR="00E17D77" w:rsidRPr="00E17D77" w:rsidRDefault="00E17D77" w:rsidP="0086403B">
            <w:pPr>
              <w:ind w:firstLine="1"/>
              <w:contextualSpacing/>
              <w:rPr>
                <w:rFonts w:ascii="Times New Roman" w:eastAsia="Calibri" w:hAnsi="Times New Roman" w:cs="Times New Roman"/>
                <w:sz w:val="24"/>
                <w:szCs w:val="24"/>
              </w:rPr>
            </w:pPr>
          </w:p>
          <w:p w:rsidR="00E17D77" w:rsidRPr="00E17D77" w:rsidRDefault="00E17D77" w:rsidP="0086403B">
            <w:pPr>
              <w:ind w:firstLine="1"/>
              <w:contextualSpacing/>
              <w:rPr>
                <w:rFonts w:ascii="Times New Roman" w:eastAsia="Calibri" w:hAnsi="Times New Roman" w:cs="Times New Roman"/>
                <w:sz w:val="24"/>
                <w:szCs w:val="24"/>
              </w:rPr>
            </w:pPr>
          </w:p>
          <w:p w:rsidR="00E17D77" w:rsidRPr="00E17D77" w:rsidRDefault="00E17D77" w:rsidP="0086403B">
            <w:pPr>
              <w:ind w:firstLine="1"/>
              <w:contextualSpacing/>
              <w:rPr>
                <w:rFonts w:ascii="Times New Roman" w:eastAsia="Calibri" w:hAnsi="Times New Roman" w:cs="Times New Roman"/>
                <w:sz w:val="24"/>
                <w:szCs w:val="24"/>
              </w:rPr>
            </w:pPr>
            <w:r w:rsidRPr="00E17D77">
              <w:rPr>
                <w:rFonts w:ascii="Times New Roman" w:eastAsia="Calibri" w:hAnsi="Times New Roman" w:cs="Times New Roman"/>
                <w:sz w:val="24"/>
                <w:szCs w:val="24"/>
              </w:rPr>
              <w:t>-</w:t>
            </w:r>
          </w:p>
        </w:tc>
      </w:tr>
    </w:tbl>
    <w:p w:rsidR="00E17D77" w:rsidRPr="00E17D77" w:rsidRDefault="00E17D77" w:rsidP="00E17D77">
      <w:pPr>
        <w:spacing w:after="0" w:line="240" w:lineRule="auto"/>
        <w:ind w:firstLine="709"/>
        <w:contextualSpacing/>
        <w:jc w:val="both"/>
        <w:rPr>
          <w:rFonts w:ascii="Times New Roman" w:eastAsia="Calibri" w:hAnsi="Times New Roman" w:cs="Times New Roman"/>
          <w:b/>
          <w:sz w:val="28"/>
          <w:szCs w:val="28"/>
        </w:rPr>
      </w:pPr>
    </w:p>
    <w:p w:rsidR="00E17D77" w:rsidRPr="00E17D77" w:rsidRDefault="00E17D77" w:rsidP="00E17D77">
      <w:pPr>
        <w:spacing w:after="0" w:line="240" w:lineRule="auto"/>
        <w:ind w:firstLine="709"/>
        <w:contextualSpacing/>
        <w:jc w:val="both"/>
        <w:rPr>
          <w:rFonts w:ascii="Times New Roman" w:eastAsia="Calibri" w:hAnsi="Times New Roman" w:cs="Times New Roman"/>
          <w:sz w:val="28"/>
          <w:szCs w:val="28"/>
        </w:rPr>
      </w:pPr>
      <w:r w:rsidRPr="00E17D77">
        <w:rPr>
          <w:rFonts w:ascii="Times New Roman" w:eastAsia="Calibri" w:hAnsi="Times New Roman" w:cs="Times New Roman"/>
          <w:b/>
          <w:sz w:val="28"/>
          <w:szCs w:val="28"/>
        </w:rPr>
        <w:t>Вывод:</w:t>
      </w:r>
      <w:r w:rsidRPr="00E17D77">
        <w:rPr>
          <w:rFonts w:ascii="Times New Roman" w:eastAsia="Calibri" w:hAnsi="Times New Roman" w:cs="Times New Roman"/>
          <w:sz w:val="28"/>
          <w:szCs w:val="28"/>
        </w:rPr>
        <w:t xml:space="preserve"> ПКР СИ на территории Усть-Ницинского СП соответствует генеральному плану по 2 из 4 пунктов, </w:t>
      </w:r>
      <w:r w:rsidRPr="00E17D77">
        <w:rPr>
          <w:rFonts w:ascii="Times New Roman" w:eastAsia="Calibri" w:hAnsi="Times New Roman" w:cs="Times New Roman"/>
          <w:sz w:val="28"/>
          <w:szCs w:val="28"/>
        </w:rPr>
        <w:br/>
        <w:t>что соответствует Кс=5,0.</w:t>
      </w:r>
    </w:p>
    <w:p w:rsidR="00E17D77" w:rsidRPr="00E17D77" w:rsidRDefault="00E17D77" w:rsidP="0086403B">
      <w:pPr>
        <w:spacing w:after="0" w:line="240" w:lineRule="auto"/>
        <w:ind w:firstLine="709"/>
        <w:contextualSpacing/>
        <w:jc w:val="both"/>
        <w:rPr>
          <w:rFonts w:ascii="Times New Roman" w:eastAsia="Calibri" w:hAnsi="Times New Roman" w:cs="Times New Roman"/>
          <w:sz w:val="28"/>
          <w:szCs w:val="28"/>
        </w:rPr>
      </w:pPr>
      <w:r w:rsidRPr="00E17D77">
        <w:rPr>
          <w:rFonts w:ascii="Times New Roman" w:eastAsia="Calibri" w:hAnsi="Times New Roman" w:cs="Times New Roman"/>
          <w:sz w:val="28"/>
          <w:szCs w:val="28"/>
        </w:rPr>
        <w:t>В процессе проведения проверки на соответствие муниципальной программы «Комплексное развитие социальной инфраструктуры Усть-Ницинского сельского поселения на 2018-2027 годы» (далее – Программа), утвержденной постановлением Администрации Усть-Ницинского сельского поселения от 26.03.2018 № 59-НПА, Генеральному плану Усть-Ницинского сельского поселения Слободо-Туринского муниципального района, утвержденному решением Думы Усть-Ницинского сельского поселения от 23.08.2012 № 228 (в ред. от 29.01.2014 № 46), выявлены следующие несоответствия:</w:t>
      </w:r>
    </w:p>
    <w:p w:rsidR="00E17D77" w:rsidRPr="00E17D77" w:rsidRDefault="00E17D77" w:rsidP="0086403B">
      <w:pPr>
        <w:spacing w:after="0" w:line="240" w:lineRule="auto"/>
        <w:ind w:firstLine="709"/>
        <w:contextualSpacing/>
        <w:jc w:val="both"/>
        <w:rPr>
          <w:rFonts w:ascii="Times New Roman" w:eastAsia="Calibri" w:hAnsi="Times New Roman" w:cs="Times New Roman"/>
          <w:sz w:val="28"/>
          <w:szCs w:val="28"/>
        </w:rPr>
      </w:pPr>
      <w:r w:rsidRPr="00E17D77">
        <w:rPr>
          <w:rFonts w:ascii="Times New Roman" w:eastAsia="Calibri" w:hAnsi="Times New Roman" w:cs="Times New Roman"/>
          <w:sz w:val="28"/>
          <w:szCs w:val="28"/>
        </w:rPr>
        <w:t>1)</w:t>
      </w:r>
      <w:r w:rsidRPr="00E17D77">
        <w:rPr>
          <w:rFonts w:ascii="Times New Roman" w:eastAsia="Calibri" w:hAnsi="Times New Roman" w:cs="Times New Roman"/>
          <w:sz w:val="28"/>
          <w:szCs w:val="28"/>
        </w:rPr>
        <w:tab/>
        <w:t>В Программе отсутствуют данные о прогнозируемой численности населения.</w:t>
      </w:r>
    </w:p>
    <w:p w:rsidR="00E17D77" w:rsidRPr="00E17D77" w:rsidRDefault="00E17D77" w:rsidP="0086403B">
      <w:pPr>
        <w:spacing w:after="0" w:line="240" w:lineRule="auto"/>
        <w:ind w:firstLine="709"/>
        <w:contextualSpacing/>
        <w:jc w:val="both"/>
        <w:rPr>
          <w:rFonts w:ascii="Times New Roman" w:eastAsia="Calibri" w:hAnsi="Times New Roman" w:cs="Times New Roman"/>
          <w:sz w:val="28"/>
          <w:szCs w:val="28"/>
        </w:rPr>
      </w:pPr>
      <w:r w:rsidRPr="00E17D77">
        <w:rPr>
          <w:rFonts w:ascii="Times New Roman" w:eastAsia="Calibri" w:hAnsi="Times New Roman" w:cs="Times New Roman"/>
          <w:sz w:val="28"/>
          <w:szCs w:val="28"/>
        </w:rPr>
        <w:t xml:space="preserve">Вместе с тем мероприятия по развитию социальной инфраструктуры должны быть спрогнозированы, исходя </w:t>
      </w:r>
      <w:r w:rsidRPr="00E17D77">
        <w:rPr>
          <w:rFonts w:ascii="Times New Roman" w:eastAsia="Calibri" w:hAnsi="Times New Roman" w:cs="Times New Roman"/>
          <w:sz w:val="28"/>
          <w:szCs w:val="28"/>
        </w:rPr>
        <w:br/>
        <w:t>из данных о численности населения.</w:t>
      </w:r>
    </w:p>
    <w:p w:rsidR="00E17D77" w:rsidRPr="00E17D77" w:rsidRDefault="00E17D77" w:rsidP="0086403B">
      <w:pPr>
        <w:numPr>
          <w:ilvl w:val="0"/>
          <w:numId w:val="48"/>
        </w:numPr>
        <w:spacing w:after="0" w:line="240" w:lineRule="auto"/>
        <w:ind w:left="0" w:firstLine="709"/>
        <w:contextualSpacing/>
        <w:jc w:val="both"/>
        <w:rPr>
          <w:rFonts w:ascii="Times New Roman" w:eastAsia="Calibri" w:hAnsi="Times New Roman" w:cs="Times New Roman"/>
          <w:sz w:val="28"/>
          <w:szCs w:val="28"/>
        </w:rPr>
      </w:pPr>
      <w:r w:rsidRPr="00E17D77">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E17D77" w:rsidRPr="00E17D77" w:rsidRDefault="00E17D77" w:rsidP="0086403B">
      <w:pPr>
        <w:spacing w:after="0" w:line="240" w:lineRule="auto"/>
        <w:ind w:firstLine="709"/>
        <w:contextualSpacing/>
        <w:jc w:val="both"/>
        <w:rPr>
          <w:rFonts w:ascii="Times New Roman" w:eastAsia="Calibri" w:hAnsi="Times New Roman" w:cs="Times New Roman"/>
          <w:sz w:val="28"/>
          <w:szCs w:val="28"/>
        </w:rPr>
      </w:pPr>
      <w:r w:rsidRPr="00E17D77">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E17D77" w:rsidRPr="00E17D77" w:rsidRDefault="00E17D77" w:rsidP="0086403B">
      <w:pPr>
        <w:numPr>
          <w:ilvl w:val="0"/>
          <w:numId w:val="48"/>
        </w:numPr>
        <w:spacing w:after="0" w:line="240" w:lineRule="auto"/>
        <w:ind w:left="0" w:firstLine="709"/>
        <w:contextualSpacing/>
        <w:jc w:val="both"/>
        <w:rPr>
          <w:rFonts w:ascii="Times New Roman" w:eastAsia="Calibri" w:hAnsi="Times New Roman" w:cs="Times New Roman"/>
          <w:sz w:val="28"/>
          <w:szCs w:val="28"/>
        </w:rPr>
      </w:pPr>
      <w:r w:rsidRPr="00E17D77">
        <w:rPr>
          <w:rFonts w:ascii="Times New Roman" w:eastAsia="Calibri" w:hAnsi="Times New Roman" w:cs="Times New Roman"/>
          <w:sz w:val="28"/>
          <w:szCs w:val="28"/>
        </w:rPr>
        <w:t xml:space="preserve">Не все мероприятия, предусмотренные Генеральным планом Усть-Ницинского сельского поселения, отражены </w:t>
      </w:r>
      <w:r w:rsidRPr="00E17D77">
        <w:rPr>
          <w:rFonts w:ascii="Times New Roman" w:eastAsia="Calibri" w:hAnsi="Times New Roman" w:cs="Times New Roman"/>
          <w:sz w:val="28"/>
          <w:szCs w:val="28"/>
        </w:rPr>
        <w:br/>
        <w:t>в Программе.</w:t>
      </w:r>
    </w:p>
    <w:p w:rsidR="00E17D77" w:rsidRPr="00E17D77" w:rsidRDefault="00E17D77" w:rsidP="0086403B">
      <w:pPr>
        <w:spacing w:after="0" w:line="240" w:lineRule="auto"/>
        <w:ind w:firstLine="709"/>
        <w:contextualSpacing/>
        <w:jc w:val="both"/>
        <w:rPr>
          <w:rFonts w:ascii="Times New Roman" w:eastAsia="Calibri" w:hAnsi="Times New Roman" w:cs="Times New Roman"/>
          <w:sz w:val="28"/>
          <w:szCs w:val="28"/>
        </w:rPr>
      </w:pPr>
      <w:r w:rsidRPr="00E17D77">
        <w:rPr>
          <w:rFonts w:ascii="Times New Roman" w:eastAsia="Calibri" w:hAnsi="Times New Roman" w:cs="Times New Roman"/>
          <w:sz w:val="28"/>
          <w:szCs w:val="28"/>
        </w:rPr>
        <w:t>В том числе не отражены следующие мероприятия по развитию социальной инфраструктуры, предусмотренные Генеральным планом Усть-Ницинского сельского поселения:</w:t>
      </w:r>
    </w:p>
    <w:p w:rsidR="00E17D77" w:rsidRPr="00E17D77" w:rsidRDefault="00E17D77" w:rsidP="0086403B">
      <w:pPr>
        <w:spacing w:after="0" w:line="240" w:lineRule="auto"/>
        <w:ind w:firstLine="709"/>
        <w:contextualSpacing/>
        <w:jc w:val="both"/>
        <w:rPr>
          <w:rFonts w:ascii="Times New Roman" w:eastAsia="Calibri" w:hAnsi="Times New Roman" w:cs="Times New Roman"/>
          <w:sz w:val="28"/>
          <w:szCs w:val="28"/>
        </w:rPr>
      </w:pPr>
      <w:r w:rsidRPr="00E17D77">
        <w:rPr>
          <w:rFonts w:ascii="Times New Roman" w:eastAsia="Calibri" w:hAnsi="Times New Roman" w:cs="Times New Roman"/>
          <w:sz w:val="28"/>
          <w:szCs w:val="28"/>
        </w:rPr>
        <w:t>- строительство предприятий бытовых услуг на 14 рабочих мест;</w:t>
      </w:r>
    </w:p>
    <w:p w:rsidR="00E17D77" w:rsidRPr="00E17D77" w:rsidRDefault="00E17D77" w:rsidP="0086403B">
      <w:pPr>
        <w:spacing w:after="0" w:line="240" w:lineRule="auto"/>
        <w:ind w:firstLine="709"/>
        <w:contextualSpacing/>
        <w:jc w:val="both"/>
        <w:rPr>
          <w:rFonts w:ascii="Times New Roman" w:eastAsia="Calibri" w:hAnsi="Times New Roman" w:cs="Times New Roman"/>
          <w:sz w:val="28"/>
          <w:szCs w:val="28"/>
        </w:rPr>
      </w:pPr>
      <w:r w:rsidRPr="00E17D77">
        <w:rPr>
          <w:rFonts w:ascii="Times New Roman" w:eastAsia="Calibri" w:hAnsi="Times New Roman" w:cs="Times New Roman"/>
          <w:sz w:val="28"/>
          <w:szCs w:val="28"/>
        </w:rPr>
        <w:t>- строительство бани на 25 мест;</w:t>
      </w:r>
    </w:p>
    <w:p w:rsidR="00E17D77" w:rsidRPr="00E17D77" w:rsidRDefault="00E17D77" w:rsidP="0086403B">
      <w:pPr>
        <w:spacing w:after="0" w:line="240" w:lineRule="auto"/>
        <w:ind w:firstLine="709"/>
        <w:contextualSpacing/>
        <w:jc w:val="both"/>
        <w:rPr>
          <w:rFonts w:ascii="Times New Roman" w:eastAsia="Calibri" w:hAnsi="Times New Roman" w:cs="Times New Roman"/>
          <w:sz w:val="28"/>
          <w:szCs w:val="28"/>
        </w:rPr>
      </w:pPr>
      <w:r w:rsidRPr="00E17D77">
        <w:rPr>
          <w:rFonts w:ascii="Times New Roman" w:eastAsia="Calibri" w:hAnsi="Times New Roman" w:cs="Times New Roman"/>
          <w:sz w:val="28"/>
          <w:szCs w:val="28"/>
        </w:rPr>
        <w:t>- строительство физкультурно-оздоровительного клуба в с. Усть-Ницинское;</w:t>
      </w:r>
    </w:p>
    <w:p w:rsidR="00E17D77" w:rsidRPr="00E17D77" w:rsidRDefault="00E17D77" w:rsidP="0086403B">
      <w:pPr>
        <w:spacing w:after="0" w:line="240" w:lineRule="auto"/>
        <w:ind w:firstLine="709"/>
        <w:contextualSpacing/>
        <w:jc w:val="both"/>
        <w:rPr>
          <w:rFonts w:ascii="Times New Roman" w:eastAsia="Calibri" w:hAnsi="Times New Roman" w:cs="Times New Roman"/>
          <w:sz w:val="28"/>
          <w:szCs w:val="28"/>
        </w:rPr>
      </w:pPr>
      <w:r w:rsidRPr="00E17D77">
        <w:rPr>
          <w:rFonts w:ascii="Times New Roman" w:eastAsia="Calibri" w:hAnsi="Times New Roman" w:cs="Times New Roman"/>
          <w:sz w:val="28"/>
          <w:szCs w:val="28"/>
        </w:rPr>
        <w:t>- строительство спортивного ядра, корта, спортивного зала в с. Усть-Ницинское.</w:t>
      </w:r>
    </w:p>
    <w:p w:rsidR="00E17D77" w:rsidRPr="00E17D77" w:rsidRDefault="00E17D77" w:rsidP="00E17D77">
      <w:pPr>
        <w:spacing w:after="0" w:line="240" w:lineRule="auto"/>
        <w:ind w:firstLine="709"/>
        <w:contextualSpacing/>
        <w:jc w:val="both"/>
        <w:rPr>
          <w:rFonts w:ascii="Times New Roman" w:eastAsia="Calibri" w:hAnsi="Times New Roman" w:cs="Times New Roman"/>
          <w:sz w:val="28"/>
          <w:szCs w:val="28"/>
        </w:rPr>
      </w:pPr>
      <w:r w:rsidRPr="00E17D77">
        <w:rPr>
          <w:rFonts w:ascii="Times New Roman" w:eastAsia="Calibri" w:hAnsi="Times New Roman" w:cs="Times New Roman"/>
          <w:sz w:val="28"/>
          <w:szCs w:val="28"/>
        </w:rPr>
        <w:t>4) Мероприятия, предусмотренные Программой, не отражены в Генеральном плане Усть-Ницинского сельского поселения.</w:t>
      </w:r>
    </w:p>
    <w:p w:rsidR="00E17D77" w:rsidRPr="00E17D77" w:rsidRDefault="00E17D77" w:rsidP="00E17D77">
      <w:pPr>
        <w:spacing w:after="0" w:line="240" w:lineRule="auto"/>
        <w:ind w:firstLine="709"/>
        <w:contextualSpacing/>
        <w:jc w:val="both"/>
        <w:rPr>
          <w:rFonts w:ascii="Times New Roman" w:eastAsia="Calibri" w:hAnsi="Times New Roman" w:cs="Times New Roman"/>
          <w:sz w:val="28"/>
          <w:szCs w:val="28"/>
        </w:rPr>
      </w:pPr>
      <w:r w:rsidRPr="00E17D77">
        <w:rPr>
          <w:rFonts w:ascii="Times New Roman" w:eastAsia="Calibri" w:hAnsi="Times New Roman" w:cs="Times New Roman"/>
          <w:sz w:val="28"/>
          <w:szCs w:val="28"/>
        </w:rPr>
        <w:t xml:space="preserve">В соответствии пунктом 28 статьи 1 Градостроительного кодекса Российской Федерации </w:t>
      </w:r>
      <w:r w:rsidRPr="00E17D77">
        <w:rPr>
          <w:rFonts w:ascii="Times New Roman" w:eastAsia="Calibri" w:hAnsi="Times New Roman" w:cs="Times New Roman"/>
          <w:b/>
          <w:sz w:val="28"/>
          <w:szCs w:val="28"/>
        </w:rPr>
        <w:t>программы комплексного развития социальной инфраструктуры</w:t>
      </w:r>
      <w:r w:rsidRPr="00E17D77">
        <w:rPr>
          <w:rFonts w:ascii="Times New Roman" w:eastAsia="Calibri" w:hAnsi="Times New Roman" w:cs="Times New Roman"/>
          <w:sz w:val="28"/>
          <w:szCs w:val="28"/>
        </w:rPr>
        <w:t xml:space="preserve"> муниципального образования </w:t>
      </w:r>
      <w:r w:rsidRPr="00E17D77">
        <w:rPr>
          <w:rFonts w:ascii="Times New Roman" w:eastAsia="Calibri" w:hAnsi="Times New Roman" w:cs="Times New Roman"/>
          <w:b/>
          <w:sz w:val="28"/>
          <w:szCs w:val="28"/>
        </w:rPr>
        <w:t>разрабатываются и утверждаются</w:t>
      </w:r>
      <w:r w:rsidRPr="00E17D77">
        <w:rPr>
          <w:rFonts w:ascii="Times New Roman" w:eastAsia="Calibri" w:hAnsi="Times New Roman" w:cs="Times New Roman"/>
          <w:sz w:val="28"/>
          <w:szCs w:val="28"/>
        </w:rPr>
        <w:t xml:space="preserve"> органами местного самоуправления муниципального образования </w:t>
      </w:r>
      <w:r w:rsidRPr="00E17D77">
        <w:rPr>
          <w:rFonts w:ascii="Times New Roman" w:eastAsia="Calibri" w:hAnsi="Times New Roman" w:cs="Times New Roman"/>
          <w:b/>
          <w:sz w:val="28"/>
          <w:szCs w:val="28"/>
        </w:rPr>
        <w:t>на основании</w:t>
      </w:r>
      <w:r w:rsidRPr="00E17D77">
        <w:rPr>
          <w:rFonts w:ascii="Times New Roman" w:eastAsia="Calibri" w:hAnsi="Times New Roman" w:cs="Times New Roman"/>
          <w:sz w:val="28"/>
          <w:szCs w:val="28"/>
        </w:rPr>
        <w:t xml:space="preserve"> утвержденных в порядке, установленном данным Кодексом, </w:t>
      </w:r>
      <w:r w:rsidRPr="00E17D77">
        <w:rPr>
          <w:rFonts w:ascii="Times New Roman" w:eastAsia="Calibri" w:hAnsi="Times New Roman" w:cs="Times New Roman"/>
          <w:b/>
          <w:sz w:val="28"/>
          <w:szCs w:val="28"/>
        </w:rPr>
        <w:t>генеральных планов муниципальных образований</w:t>
      </w:r>
      <w:r w:rsidRPr="00E17D77">
        <w:rPr>
          <w:rFonts w:ascii="Times New Roman" w:eastAsia="Calibri" w:hAnsi="Times New Roman" w:cs="Times New Roman"/>
          <w:sz w:val="28"/>
          <w:szCs w:val="28"/>
        </w:rPr>
        <w:t xml:space="preserve">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E17D77" w:rsidRPr="00E17D77" w:rsidRDefault="00E17D77" w:rsidP="00E17D77">
      <w:pPr>
        <w:spacing w:after="0" w:line="240" w:lineRule="auto"/>
        <w:ind w:firstLine="709"/>
        <w:contextualSpacing/>
        <w:jc w:val="both"/>
        <w:rPr>
          <w:rFonts w:ascii="Times New Roman" w:eastAsia="Calibri" w:hAnsi="Times New Roman" w:cs="Times New Roman"/>
          <w:sz w:val="28"/>
          <w:szCs w:val="28"/>
        </w:rPr>
      </w:pPr>
      <w:r w:rsidRPr="00E17D77">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E17D77">
        <w:rPr>
          <w:rFonts w:ascii="Times New Roman" w:eastAsia="Calibri"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E17D77">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программами комплексного развития транспортной инфраструктуры муниципального образования, </w:t>
      </w:r>
      <w:r w:rsidRPr="00E17D77">
        <w:rPr>
          <w:rFonts w:ascii="Times New Roman" w:eastAsia="Calibri" w:hAnsi="Times New Roman" w:cs="Times New Roman"/>
          <w:b/>
          <w:sz w:val="28"/>
          <w:szCs w:val="28"/>
        </w:rPr>
        <w:t>программами комплексного развития социальной инфраструктуры</w:t>
      </w:r>
      <w:r w:rsidRPr="00E17D77">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E17D77" w:rsidRPr="00E17D77" w:rsidRDefault="00E17D77" w:rsidP="00E17D77">
      <w:pPr>
        <w:spacing w:after="0" w:line="240" w:lineRule="auto"/>
        <w:ind w:firstLine="709"/>
        <w:contextualSpacing/>
        <w:jc w:val="both"/>
        <w:rPr>
          <w:rFonts w:ascii="Times New Roman" w:eastAsia="Calibri" w:hAnsi="Times New Roman" w:cs="Times New Roman"/>
          <w:sz w:val="28"/>
          <w:szCs w:val="28"/>
        </w:rPr>
      </w:pPr>
      <w:r w:rsidRPr="00E17D77">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муниципального образования и соответствовать мероприятиям по развитию социальной инфраструктуры, предусмотренным в генеральном плане.</w:t>
      </w:r>
    </w:p>
    <w:p w:rsidR="00E17D77" w:rsidRPr="00E17D77" w:rsidRDefault="00E17D77" w:rsidP="00E17D77">
      <w:pPr>
        <w:spacing w:after="0" w:line="240" w:lineRule="auto"/>
        <w:ind w:firstLine="709"/>
        <w:contextualSpacing/>
        <w:jc w:val="both"/>
        <w:rPr>
          <w:rFonts w:ascii="Times New Roman" w:eastAsia="Calibri" w:hAnsi="Times New Roman" w:cs="Times New Roman"/>
          <w:sz w:val="28"/>
          <w:szCs w:val="28"/>
        </w:rPr>
      </w:pPr>
      <w:r w:rsidRPr="00E17D77">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E17D77" w:rsidRPr="00E17D77" w:rsidRDefault="00E17D77" w:rsidP="00E17D77">
      <w:pPr>
        <w:spacing w:after="0" w:line="240" w:lineRule="auto"/>
        <w:ind w:firstLine="709"/>
        <w:contextualSpacing/>
        <w:jc w:val="both"/>
        <w:rPr>
          <w:rFonts w:ascii="Times New Roman" w:eastAsia="Calibri" w:hAnsi="Times New Roman" w:cs="Times New Roman"/>
          <w:sz w:val="28"/>
          <w:szCs w:val="28"/>
        </w:rPr>
      </w:pPr>
      <w:r w:rsidRPr="00E17D77">
        <w:rPr>
          <w:rFonts w:ascii="Times New Roman" w:eastAsia="Calibri" w:hAnsi="Times New Roman" w:cs="Times New Roman"/>
          <w:sz w:val="28"/>
          <w:szCs w:val="28"/>
        </w:rPr>
        <w:t>При этом мероприятия по развитию социальной инфраструктуры, предусмотренные в Генеральном плане, не отражены в Программе.</w:t>
      </w:r>
    </w:p>
    <w:p w:rsidR="00E17D77" w:rsidRPr="00E17D77" w:rsidRDefault="00E17D77" w:rsidP="00E17D77">
      <w:pPr>
        <w:spacing w:after="0" w:line="240" w:lineRule="auto"/>
        <w:ind w:firstLine="709"/>
        <w:contextualSpacing/>
        <w:jc w:val="both"/>
        <w:rPr>
          <w:rFonts w:ascii="Times New Roman" w:eastAsia="Calibri" w:hAnsi="Times New Roman" w:cs="Times New Roman"/>
          <w:sz w:val="28"/>
          <w:szCs w:val="28"/>
        </w:rPr>
      </w:pPr>
      <w:r w:rsidRPr="00E17D77">
        <w:rPr>
          <w:rFonts w:ascii="Times New Roman" w:eastAsia="Calibri" w:hAnsi="Times New Roman" w:cs="Times New Roman"/>
          <w:sz w:val="28"/>
          <w:szCs w:val="28"/>
        </w:rPr>
        <w:t>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rsidR="00E17D77" w:rsidRDefault="00E17D77">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F87E32" w:rsidRPr="00F87E32" w:rsidRDefault="00F87E32" w:rsidP="00F87E32">
      <w:pPr>
        <w:jc w:val="right"/>
        <w:rPr>
          <w:rFonts w:ascii="Times New Roman" w:eastAsia="Calibri" w:hAnsi="Times New Roman" w:cs="Times New Roman"/>
          <w:sz w:val="28"/>
          <w:szCs w:val="28"/>
        </w:rPr>
      </w:pPr>
      <w:r w:rsidRPr="00F87E32">
        <w:rPr>
          <w:rFonts w:ascii="Times New Roman" w:eastAsia="Calibri" w:hAnsi="Times New Roman" w:cs="Times New Roman"/>
          <w:sz w:val="28"/>
          <w:szCs w:val="28"/>
        </w:rPr>
        <w:t>Табл</w:t>
      </w:r>
      <w:r w:rsidR="00A72492">
        <w:rPr>
          <w:rFonts w:ascii="Times New Roman" w:eastAsia="Calibri" w:hAnsi="Times New Roman" w:cs="Times New Roman"/>
          <w:sz w:val="28"/>
          <w:szCs w:val="28"/>
        </w:rPr>
        <w:t>ица 4.2.29</w:t>
      </w:r>
    </w:p>
    <w:p w:rsidR="00F87E32" w:rsidRPr="00F87E32" w:rsidRDefault="00F87E32" w:rsidP="00F87E32">
      <w:pPr>
        <w:jc w:val="center"/>
        <w:rPr>
          <w:rFonts w:ascii="Times New Roman" w:eastAsia="Calibri" w:hAnsi="Times New Roman" w:cs="Times New Roman"/>
          <w:sz w:val="28"/>
          <w:szCs w:val="28"/>
        </w:rPr>
      </w:pPr>
      <w:r w:rsidRPr="00F87E32">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F87E32">
        <w:rPr>
          <w:rFonts w:ascii="Times New Roman" w:eastAsia="Calibri" w:hAnsi="Times New Roman" w:cs="Times New Roman"/>
          <w:sz w:val="28"/>
          <w:szCs w:val="28"/>
        </w:rPr>
        <w:br/>
        <w:t xml:space="preserve">на территории </w:t>
      </w:r>
      <w:r w:rsidRPr="00F87E32">
        <w:rPr>
          <w:rFonts w:ascii="Times New Roman" w:eastAsia="Calibri" w:hAnsi="Times New Roman" w:cs="Times New Roman"/>
          <w:b/>
          <w:sz w:val="28"/>
          <w:szCs w:val="28"/>
        </w:rPr>
        <w:t>Кузнецовского</w:t>
      </w:r>
      <w:r w:rsidRPr="00F87E32">
        <w:rPr>
          <w:rFonts w:ascii="Times New Roman" w:eastAsia="Calibri" w:hAnsi="Times New Roman" w:cs="Times New Roman"/>
          <w:sz w:val="28"/>
          <w:szCs w:val="28"/>
        </w:rPr>
        <w:t xml:space="preserve"> </w:t>
      </w:r>
      <w:r w:rsidRPr="00F87E32">
        <w:rPr>
          <w:rFonts w:ascii="Times New Roman" w:eastAsia="Calibri" w:hAnsi="Times New Roman" w:cs="Times New Roman"/>
          <w:b/>
          <w:sz w:val="28"/>
          <w:szCs w:val="28"/>
        </w:rPr>
        <w:t xml:space="preserve">сельского поселения </w:t>
      </w:r>
      <w:r w:rsidRPr="00F87E32">
        <w:rPr>
          <w:rFonts w:ascii="Times New Roman" w:eastAsia="Calibri" w:hAnsi="Times New Roman" w:cs="Times New Roman"/>
          <w:sz w:val="28"/>
          <w:szCs w:val="28"/>
        </w:rPr>
        <w:t>генеральному плану</w:t>
      </w:r>
    </w:p>
    <w:tbl>
      <w:tblPr>
        <w:tblStyle w:val="a3"/>
        <w:tblW w:w="14296" w:type="dxa"/>
        <w:jc w:val="center"/>
        <w:tblLayout w:type="fixed"/>
        <w:tblLook w:val="04A0" w:firstRow="1" w:lastRow="0" w:firstColumn="1" w:lastColumn="0" w:noHBand="0" w:noVBand="1"/>
      </w:tblPr>
      <w:tblGrid>
        <w:gridCol w:w="573"/>
        <w:gridCol w:w="2551"/>
        <w:gridCol w:w="3827"/>
        <w:gridCol w:w="1134"/>
        <w:gridCol w:w="2552"/>
        <w:gridCol w:w="2126"/>
        <w:gridCol w:w="1533"/>
      </w:tblGrid>
      <w:tr w:rsidR="00F87E32" w:rsidRPr="00F87E32" w:rsidTr="00E43D83">
        <w:trPr>
          <w:trHeight w:val="506"/>
          <w:jc w:val="center"/>
        </w:trPr>
        <w:tc>
          <w:tcPr>
            <w:tcW w:w="573"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 п/п</w:t>
            </w:r>
          </w:p>
        </w:tc>
        <w:tc>
          <w:tcPr>
            <w:tcW w:w="2551"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Показатель</w:t>
            </w:r>
          </w:p>
        </w:tc>
        <w:tc>
          <w:tcPr>
            <w:tcW w:w="3827"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Состав мероприятий ПКР СИ</w:t>
            </w:r>
          </w:p>
        </w:tc>
        <w:tc>
          <w:tcPr>
            <w:tcW w:w="1134"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Ед. изм-я</w:t>
            </w:r>
          </w:p>
        </w:tc>
        <w:tc>
          <w:tcPr>
            <w:tcW w:w="2552"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Показатели по Генплану</w:t>
            </w:r>
          </w:p>
        </w:tc>
        <w:tc>
          <w:tcPr>
            <w:tcW w:w="2126"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Показатели по ПКР СИ</w:t>
            </w:r>
          </w:p>
        </w:tc>
        <w:tc>
          <w:tcPr>
            <w:tcW w:w="1533"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Соответствие</w:t>
            </w:r>
          </w:p>
        </w:tc>
      </w:tr>
      <w:tr w:rsidR="00F87E32" w:rsidRPr="00F87E32" w:rsidTr="00E43D83">
        <w:trPr>
          <w:trHeight w:val="237"/>
          <w:jc w:val="center"/>
        </w:trPr>
        <w:tc>
          <w:tcPr>
            <w:tcW w:w="573"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1</w:t>
            </w:r>
          </w:p>
        </w:tc>
        <w:tc>
          <w:tcPr>
            <w:tcW w:w="2551"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2</w:t>
            </w:r>
          </w:p>
        </w:tc>
        <w:tc>
          <w:tcPr>
            <w:tcW w:w="3827"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3</w:t>
            </w:r>
          </w:p>
        </w:tc>
        <w:tc>
          <w:tcPr>
            <w:tcW w:w="1134"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4</w:t>
            </w:r>
          </w:p>
        </w:tc>
        <w:tc>
          <w:tcPr>
            <w:tcW w:w="2552"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5</w:t>
            </w:r>
          </w:p>
        </w:tc>
        <w:tc>
          <w:tcPr>
            <w:tcW w:w="2126"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6</w:t>
            </w:r>
          </w:p>
        </w:tc>
        <w:tc>
          <w:tcPr>
            <w:tcW w:w="1533"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7</w:t>
            </w:r>
          </w:p>
        </w:tc>
      </w:tr>
      <w:tr w:rsidR="00F87E32" w:rsidRPr="00F87E32" w:rsidTr="00E43D83">
        <w:trPr>
          <w:trHeight w:val="248"/>
          <w:jc w:val="center"/>
        </w:trPr>
        <w:tc>
          <w:tcPr>
            <w:tcW w:w="573" w:type="dxa"/>
            <w:vMerge w:val="restart"/>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1</w:t>
            </w:r>
          </w:p>
        </w:tc>
        <w:tc>
          <w:tcPr>
            <w:tcW w:w="2551" w:type="dxa"/>
            <w:vMerge w:val="restart"/>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Сроки</w:t>
            </w:r>
          </w:p>
        </w:tc>
        <w:tc>
          <w:tcPr>
            <w:tcW w:w="3827"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 срок, на который разработан генплан;</w:t>
            </w:r>
          </w:p>
        </w:tc>
        <w:tc>
          <w:tcPr>
            <w:tcW w:w="1134"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дата</w:t>
            </w:r>
          </w:p>
        </w:tc>
        <w:tc>
          <w:tcPr>
            <w:tcW w:w="2552"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1 этап – 2020 г.;</w:t>
            </w:r>
          </w:p>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расчетный срок – 2035 г.</w:t>
            </w:r>
          </w:p>
        </w:tc>
        <w:tc>
          <w:tcPr>
            <w:tcW w:w="2126"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1 этап 2017-2021 гг.;</w:t>
            </w:r>
          </w:p>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 xml:space="preserve">2 этап 2022-2026 гг. </w:t>
            </w:r>
          </w:p>
        </w:tc>
        <w:tc>
          <w:tcPr>
            <w:tcW w:w="1533"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w:t>
            </w:r>
          </w:p>
        </w:tc>
      </w:tr>
      <w:tr w:rsidR="00F87E32" w:rsidRPr="00F87E32" w:rsidTr="00E43D83">
        <w:trPr>
          <w:trHeight w:val="735"/>
          <w:jc w:val="center"/>
        </w:trPr>
        <w:tc>
          <w:tcPr>
            <w:tcW w:w="573" w:type="dxa"/>
            <w:vMerge/>
          </w:tcPr>
          <w:p w:rsidR="00F87E32" w:rsidRPr="00F87E32" w:rsidRDefault="00F87E32" w:rsidP="00F87E32">
            <w:pPr>
              <w:rPr>
                <w:rFonts w:ascii="Times New Roman" w:eastAsia="Calibri" w:hAnsi="Times New Roman" w:cs="Times New Roman"/>
                <w:sz w:val="24"/>
                <w:szCs w:val="24"/>
              </w:rPr>
            </w:pPr>
          </w:p>
        </w:tc>
        <w:tc>
          <w:tcPr>
            <w:tcW w:w="2551" w:type="dxa"/>
            <w:vMerge/>
          </w:tcPr>
          <w:p w:rsidR="00F87E32" w:rsidRPr="00F87E32" w:rsidRDefault="00F87E32" w:rsidP="00F87E32">
            <w:pPr>
              <w:rPr>
                <w:rFonts w:ascii="Times New Roman" w:eastAsia="Calibri" w:hAnsi="Times New Roman" w:cs="Times New Roman"/>
                <w:sz w:val="24"/>
                <w:szCs w:val="24"/>
              </w:rPr>
            </w:pPr>
          </w:p>
        </w:tc>
        <w:tc>
          <w:tcPr>
            <w:tcW w:w="3827"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 дата утверждения генплана/программы (соответствие срока разработки ПКР СИ после утверждения ГП).</w:t>
            </w:r>
          </w:p>
        </w:tc>
        <w:tc>
          <w:tcPr>
            <w:tcW w:w="1134" w:type="dxa"/>
          </w:tcPr>
          <w:p w:rsidR="00F87E32" w:rsidRPr="00F87E32" w:rsidRDefault="00F87E32" w:rsidP="00F87E32">
            <w:pPr>
              <w:rPr>
                <w:rFonts w:ascii="Times New Roman" w:eastAsia="Calibri" w:hAnsi="Times New Roman" w:cs="Times New Roman"/>
                <w:sz w:val="24"/>
                <w:szCs w:val="24"/>
              </w:rPr>
            </w:pPr>
          </w:p>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дата</w:t>
            </w:r>
          </w:p>
        </w:tc>
        <w:tc>
          <w:tcPr>
            <w:tcW w:w="2552"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от 03.11.2016 № 44</w:t>
            </w:r>
          </w:p>
        </w:tc>
        <w:tc>
          <w:tcPr>
            <w:tcW w:w="2126"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 xml:space="preserve">от 17.05.2017 г. </w:t>
            </w:r>
            <w:r w:rsidRPr="00F87E32">
              <w:rPr>
                <w:rFonts w:ascii="Times New Roman" w:eastAsia="Calibri" w:hAnsi="Times New Roman" w:cs="Times New Roman"/>
                <w:sz w:val="24"/>
                <w:szCs w:val="24"/>
              </w:rPr>
              <w:br/>
              <w:t>№ 11</w:t>
            </w:r>
          </w:p>
        </w:tc>
        <w:tc>
          <w:tcPr>
            <w:tcW w:w="1533"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w:t>
            </w:r>
          </w:p>
        </w:tc>
      </w:tr>
      <w:tr w:rsidR="00F87E32" w:rsidRPr="00F87E32" w:rsidTr="00E43D83">
        <w:trPr>
          <w:trHeight w:val="486"/>
          <w:jc w:val="center"/>
        </w:trPr>
        <w:tc>
          <w:tcPr>
            <w:tcW w:w="573"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2</w:t>
            </w:r>
          </w:p>
        </w:tc>
        <w:tc>
          <w:tcPr>
            <w:tcW w:w="2551"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Население</w:t>
            </w:r>
          </w:p>
        </w:tc>
        <w:tc>
          <w:tcPr>
            <w:tcW w:w="3827"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 прогнозируемая численность населения МО.</w:t>
            </w:r>
          </w:p>
        </w:tc>
        <w:tc>
          <w:tcPr>
            <w:tcW w:w="1134"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чел.</w:t>
            </w:r>
          </w:p>
        </w:tc>
        <w:tc>
          <w:tcPr>
            <w:tcW w:w="2552"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1 этап – 691;</w:t>
            </w:r>
          </w:p>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расчетный срок – 666.</w:t>
            </w:r>
          </w:p>
        </w:tc>
        <w:tc>
          <w:tcPr>
            <w:tcW w:w="2126"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w:t>
            </w:r>
          </w:p>
        </w:tc>
        <w:tc>
          <w:tcPr>
            <w:tcW w:w="1533"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w:t>
            </w:r>
          </w:p>
        </w:tc>
      </w:tr>
      <w:tr w:rsidR="00F87E32" w:rsidRPr="00F87E32" w:rsidTr="00E43D83">
        <w:trPr>
          <w:trHeight w:val="474"/>
          <w:jc w:val="center"/>
        </w:trPr>
        <w:tc>
          <w:tcPr>
            <w:tcW w:w="573"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3</w:t>
            </w:r>
          </w:p>
        </w:tc>
        <w:tc>
          <w:tcPr>
            <w:tcW w:w="2551"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Развитие образования</w:t>
            </w:r>
          </w:p>
        </w:tc>
        <w:tc>
          <w:tcPr>
            <w:tcW w:w="3827"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 xml:space="preserve">- строительство детского сада д. Оверино </w:t>
            </w:r>
          </w:p>
        </w:tc>
        <w:tc>
          <w:tcPr>
            <w:tcW w:w="1134"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мест</w:t>
            </w:r>
          </w:p>
        </w:tc>
        <w:tc>
          <w:tcPr>
            <w:tcW w:w="2552"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 xml:space="preserve"> не предусмотрено</w:t>
            </w:r>
          </w:p>
        </w:tc>
        <w:tc>
          <w:tcPr>
            <w:tcW w:w="2126"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70</w:t>
            </w:r>
          </w:p>
        </w:tc>
        <w:tc>
          <w:tcPr>
            <w:tcW w:w="1533"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w:t>
            </w:r>
          </w:p>
        </w:tc>
      </w:tr>
      <w:tr w:rsidR="00F87E32" w:rsidRPr="00F87E32" w:rsidTr="00E43D83">
        <w:trPr>
          <w:trHeight w:val="171"/>
          <w:jc w:val="center"/>
        </w:trPr>
        <w:tc>
          <w:tcPr>
            <w:tcW w:w="573"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4</w:t>
            </w:r>
          </w:p>
        </w:tc>
        <w:tc>
          <w:tcPr>
            <w:tcW w:w="2551"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Развитие здравоохранения</w:t>
            </w:r>
          </w:p>
        </w:tc>
        <w:tc>
          <w:tcPr>
            <w:tcW w:w="11172" w:type="dxa"/>
            <w:gridSpan w:val="5"/>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мероприятия не запланированы</w:t>
            </w:r>
          </w:p>
        </w:tc>
      </w:tr>
      <w:tr w:rsidR="00F87E32" w:rsidRPr="00F87E32" w:rsidTr="00E43D83">
        <w:trPr>
          <w:trHeight w:val="237"/>
          <w:jc w:val="center"/>
        </w:trPr>
        <w:tc>
          <w:tcPr>
            <w:tcW w:w="573" w:type="dxa"/>
            <w:vMerge w:val="restart"/>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5</w:t>
            </w:r>
          </w:p>
        </w:tc>
        <w:tc>
          <w:tcPr>
            <w:tcW w:w="2551" w:type="dxa"/>
            <w:vMerge w:val="restart"/>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Развитие физической культуры и спорта</w:t>
            </w:r>
          </w:p>
        </w:tc>
        <w:tc>
          <w:tcPr>
            <w:tcW w:w="3827" w:type="dxa"/>
            <w:shd w:val="clear" w:color="auto" w:fill="auto"/>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 строительство досугового центра со спортивным залом д. Кузнецово</w:t>
            </w:r>
          </w:p>
        </w:tc>
        <w:tc>
          <w:tcPr>
            <w:tcW w:w="1134"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w:t>
            </w:r>
          </w:p>
        </w:tc>
        <w:tc>
          <w:tcPr>
            <w:tcW w:w="2552"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не предусмотрено</w:t>
            </w:r>
          </w:p>
        </w:tc>
        <w:tc>
          <w:tcPr>
            <w:tcW w:w="2126"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предусмотрено</w:t>
            </w:r>
          </w:p>
        </w:tc>
        <w:tc>
          <w:tcPr>
            <w:tcW w:w="1533"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w:t>
            </w:r>
          </w:p>
        </w:tc>
      </w:tr>
      <w:tr w:rsidR="00F87E32" w:rsidRPr="00F87E32" w:rsidTr="00E43D83">
        <w:trPr>
          <w:trHeight w:val="237"/>
          <w:jc w:val="center"/>
        </w:trPr>
        <w:tc>
          <w:tcPr>
            <w:tcW w:w="573" w:type="dxa"/>
            <w:vMerge/>
          </w:tcPr>
          <w:p w:rsidR="00F87E32" w:rsidRPr="00F87E32" w:rsidRDefault="00F87E32" w:rsidP="00F87E32">
            <w:pPr>
              <w:rPr>
                <w:rFonts w:ascii="Times New Roman" w:eastAsia="Calibri" w:hAnsi="Times New Roman" w:cs="Times New Roman"/>
                <w:sz w:val="24"/>
                <w:szCs w:val="24"/>
              </w:rPr>
            </w:pPr>
          </w:p>
        </w:tc>
        <w:tc>
          <w:tcPr>
            <w:tcW w:w="2551" w:type="dxa"/>
            <w:vMerge/>
          </w:tcPr>
          <w:p w:rsidR="00F87E32" w:rsidRPr="00F87E32" w:rsidRDefault="00F87E32" w:rsidP="00F87E32">
            <w:pPr>
              <w:rPr>
                <w:rFonts w:ascii="Times New Roman" w:eastAsia="Calibri" w:hAnsi="Times New Roman" w:cs="Times New Roman"/>
                <w:sz w:val="24"/>
                <w:szCs w:val="24"/>
              </w:rPr>
            </w:pPr>
          </w:p>
        </w:tc>
        <w:tc>
          <w:tcPr>
            <w:tcW w:w="3827" w:type="dxa"/>
            <w:shd w:val="clear" w:color="auto" w:fill="auto"/>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 строительство стадиона д. Кузнецово</w:t>
            </w:r>
          </w:p>
        </w:tc>
        <w:tc>
          <w:tcPr>
            <w:tcW w:w="1134"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w:t>
            </w:r>
          </w:p>
        </w:tc>
        <w:tc>
          <w:tcPr>
            <w:tcW w:w="2552"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не предусмотрено</w:t>
            </w:r>
          </w:p>
        </w:tc>
        <w:tc>
          <w:tcPr>
            <w:tcW w:w="2126"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предусмотрено</w:t>
            </w:r>
          </w:p>
        </w:tc>
        <w:tc>
          <w:tcPr>
            <w:tcW w:w="1533"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w:t>
            </w:r>
          </w:p>
        </w:tc>
      </w:tr>
      <w:tr w:rsidR="00F87E32" w:rsidRPr="00F87E32" w:rsidTr="00E43D83">
        <w:trPr>
          <w:trHeight w:val="237"/>
          <w:jc w:val="center"/>
        </w:trPr>
        <w:tc>
          <w:tcPr>
            <w:tcW w:w="573" w:type="dxa"/>
            <w:vMerge/>
          </w:tcPr>
          <w:p w:rsidR="00F87E32" w:rsidRPr="00F87E32" w:rsidRDefault="00F87E32" w:rsidP="00F87E32">
            <w:pPr>
              <w:rPr>
                <w:rFonts w:ascii="Times New Roman" w:eastAsia="Calibri" w:hAnsi="Times New Roman" w:cs="Times New Roman"/>
                <w:sz w:val="24"/>
                <w:szCs w:val="24"/>
              </w:rPr>
            </w:pPr>
          </w:p>
        </w:tc>
        <w:tc>
          <w:tcPr>
            <w:tcW w:w="2551" w:type="dxa"/>
            <w:vMerge/>
          </w:tcPr>
          <w:p w:rsidR="00F87E32" w:rsidRPr="00F87E32" w:rsidRDefault="00F87E32" w:rsidP="00F87E32">
            <w:pPr>
              <w:rPr>
                <w:rFonts w:ascii="Times New Roman" w:eastAsia="Calibri" w:hAnsi="Times New Roman" w:cs="Times New Roman"/>
                <w:sz w:val="24"/>
                <w:szCs w:val="24"/>
              </w:rPr>
            </w:pPr>
          </w:p>
        </w:tc>
        <w:tc>
          <w:tcPr>
            <w:tcW w:w="3827" w:type="dxa"/>
            <w:shd w:val="clear" w:color="auto" w:fill="auto"/>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 xml:space="preserve">- строительство спортивных сооружений </w:t>
            </w:r>
            <w:r w:rsidRPr="00F87E32">
              <w:rPr>
                <w:rFonts w:ascii="Times New Roman" w:eastAsia="Calibri" w:hAnsi="Times New Roman" w:cs="Times New Roman"/>
                <w:sz w:val="24"/>
                <w:szCs w:val="24"/>
              </w:rPr>
              <w:br/>
              <w:t>д. Пальмино, д. Оверино, д. Мягково,</w:t>
            </w:r>
          </w:p>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д. Городок</w:t>
            </w:r>
          </w:p>
        </w:tc>
        <w:tc>
          <w:tcPr>
            <w:tcW w:w="1134"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w:t>
            </w:r>
          </w:p>
        </w:tc>
        <w:tc>
          <w:tcPr>
            <w:tcW w:w="2552"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предусмотрено</w:t>
            </w:r>
          </w:p>
        </w:tc>
        <w:tc>
          <w:tcPr>
            <w:tcW w:w="2126"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предусмотрено</w:t>
            </w:r>
          </w:p>
        </w:tc>
        <w:tc>
          <w:tcPr>
            <w:tcW w:w="1533"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w:t>
            </w:r>
          </w:p>
        </w:tc>
      </w:tr>
      <w:tr w:rsidR="00F87E32" w:rsidRPr="00F87E32" w:rsidTr="00E43D83">
        <w:trPr>
          <w:trHeight w:val="740"/>
          <w:jc w:val="center"/>
        </w:trPr>
        <w:tc>
          <w:tcPr>
            <w:tcW w:w="573" w:type="dxa"/>
            <w:vMerge/>
          </w:tcPr>
          <w:p w:rsidR="00F87E32" w:rsidRPr="00F87E32" w:rsidRDefault="00F87E32" w:rsidP="00F87E32">
            <w:pPr>
              <w:rPr>
                <w:rFonts w:ascii="Times New Roman" w:eastAsia="Calibri" w:hAnsi="Times New Roman" w:cs="Times New Roman"/>
                <w:sz w:val="24"/>
                <w:szCs w:val="24"/>
              </w:rPr>
            </w:pPr>
          </w:p>
        </w:tc>
        <w:tc>
          <w:tcPr>
            <w:tcW w:w="2551" w:type="dxa"/>
            <w:vMerge/>
          </w:tcPr>
          <w:p w:rsidR="00F87E32" w:rsidRPr="00F87E32" w:rsidRDefault="00F87E32" w:rsidP="00F87E32">
            <w:pPr>
              <w:rPr>
                <w:rFonts w:ascii="Times New Roman" w:eastAsia="Calibri" w:hAnsi="Times New Roman" w:cs="Times New Roman"/>
                <w:sz w:val="24"/>
                <w:szCs w:val="24"/>
              </w:rPr>
            </w:pPr>
          </w:p>
        </w:tc>
        <w:tc>
          <w:tcPr>
            <w:tcW w:w="3827" w:type="dxa"/>
            <w:shd w:val="clear" w:color="auto" w:fill="auto"/>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 строительство физкультурно-оздоровительного клуба (в составе досугового комплекса) д. Мягково</w:t>
            </w:r>
          </w:p>
        </w:tc>
        <w:tc>
          <w:tcPr>
            <w:tcW w:w="1134"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w:t>
            </w:r>
          </w:p>
        </w:tc>
        <w:tc>
          <w:tcPr>
            <w:tcW w:w="2552"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предусмотрено</w:t>
            </w:r>
          </w:p>
        </w:tc>
        <w:tc>
          <w:tcPr>
            <w:tcW w:w="2126"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предусмотрено</w:t>
            </w:r>
          </w:p>
        </w:tc>
        <w:tc>
          <w:tcPr>
            <w:tcW w:w="1533"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w:t>
            </w:r>
          </w:p>
        </w:tc>
      </w:tr>
      <w:tr w:rsidR="00F87E32" w:rsidRPr="00F87E32" w:rsidTr="00E43D83">
        <w:trPr>
          <w:trHeight w:val="486"/>
          <w:jc w:val="center"/>
        </w:trPr>
        <w:tc>
          <w:tcPr>
            <w:tcW w:w="573" w:type="dxa"/>
            <w:vMerge w:val="restart"/>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6</w:t>
            </w:r>
          </w:p>
        </w:tc>
        <w:tc>
          <w:tcPr>
            <w:tcW w:w="2551" w:type="dxa"/>
            <w:vMerge w:val="restart"/>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Развитие культуры</w:t>
            </w:r>
          </w:p>
        </w:tc>
        <w:tc>
          <w:tcPr>
            <w:tcW w:w="3827"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 строительство нового здания клуба</w:t>
            </w:r>
            <w:r w:rsidRPr="00F87E32">
              <w:rPr>
                <w:rFonts w:ascii="Times New Roman" w:eastAsia="Calibri" w:hAnsi="Times New Roman" w:cs="Times New Roman"/>
                <w:sz w:val="24"/>
                <w:szCs w:val="24"/>
              </w:rPr>
              <w:br/>
              <w:t>д. Кузнецово</w:t>
            </w:r>
          </w:p>
        </w:tc>
        <w:tc>
          <w:tcPr>
            <w:tcW w:w="1134"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w:t>
            </w:r>
          </w:p>
        </w:tc>
        <w:tc>
          <w:tcPr>
            <w:tcW w:w="2552"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не предусмотрено</w:t>
            </w:r>
          </w:p>
        </w:tc>
        <w:tc>
          <w:tcPr>
            <w:tcW w:w="2126"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предусмотрено</w:t>
            </w:r>
          </w:p>
        </w:tc>
        <w:tc>
          <w:tcPr>
            <w:tcW w:w="1533"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w:t>
            </w:r>
          </w:p>
        </w:tc>
      </w:tr>
      <w:tr w:rsidR="00F87E32" w:rsidRPr="00F87E32" w:rsidTr="00E43D83">
        <w:trPr>
          <w:trHeight w:val="486"/>
          <w:jc w:val="center"/>
        </w:trPr>
        <w:tc>
          <w:tcPr>
            <w:tcW w:w="573" w:type="dxa"/>
            <w:vMerge/>
          </w:tcPr>
          <w:p w:rsidR="00F87E32" w:rsidRPr="00F87E32" w:rsidRDefault="00F87E32" w:rsidP="00F87E32">
            <w:pPr>
              <w:rPr>
                <w:rFonts w:ascii="Times New Roman" w:eastAsia="Calibri" w:hAnsi="Times New Roman" w:cs="Times New Roman"/>
                <w:sz w:val="24"/>
                <w:szCs w:val="24"/>
              </w:rPr>
            </w:pPr>
          </w:p>
        </w:tc>
        <w:tc>
          <w:tcPr>
            <w:tcW w:w="2551" w:type="dxa"/>
            <w:vMerge/>
          </w:tcPr>
          <w:p w:rsidR="00F87E32" w:rsidRPr="00F87E32" w:rsidRDefault="00F87E32" w:rsidP="00F87E32">
            <w:pPr>
              <w:rPr>
                <w:rFonts w:ascii="Times New Roman" w:eastAsia="Calibri" w:hAnsi="Times New Roman" w:cs="Times New Roman"/>
                <w:sz w:val="24"/>
                <w:szCs w:val="24"/>
              </w:rPr>
            </w:pPr>
          </w:p>
        </w:tc>
        <w:tc>
          <w:tcPr>
            <w:tcW w:w="3827"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 строительство нового здания клуба</w:t>
            </w:r>
            <w:r w:rsidRPr="00F87E32">
              <w:rPr>
                <w:rFonts w:ascii="Times New Roman" w:eastAsia="Calibri" w:hAnsi="Times New Roman" w:cs="Times New Roman"/>
                <w:sz w:val="24"/>
                <w:szCs w:val="24"/>
              </w:rPr>
              <w:br/>
              <w:t>д. Оверино</w:t>
            </w:r>
          </w:p>
        </w:tc>
        <w:tc>
          <w:tcPr>
            <w:tcW w:w="1134"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w:t>
            </w:r>
          </w:p>
        </w:tc>
        <w:tc>
          <w:tcPr>
            <w:tcW w:w="2552"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предусмотрено</w:t>
            </w:r>
          </w:p>
        </w:tc>
        <w:tc>
          <w:tcPr>
            <w:tcW w:w="2126"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предусмотрено</w:t>
            </w:r>
          </w:p>
        </w:tc>
        <w:tc>
          <w:tcPr>
            <w:tcW w:w="1533"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w:t>
            </w:r>
          </w:p>
        </w:tc>
      </w:tr>
      <w:tr w:rsidR="00F87E32" w:rsidRPr="00F87E32" w:rsidTr="00E43D83">
        <w:trPr>
          <w:trHeight w:val="486"/>
          <w:jc w:val="center"/>
        </w:trPr>
        <w:tc>
          <w:tcPr>
            <w:tcW w:w="573" w:type="dxa"/>
            <w:vMerge/>
          </w:tcPr>
          <w:p w:rsidR="00F87E32" w:rsidRPr="00F87E32" w:rsidRDefault="00F87E32" w:rsidP="00F87E32">
            <w:pPr>
              <w:rPr>
                <w:rFonts w:ascii="Times New Roman" w:eastAsia="Calibri" w:hAnsi="Times New Roman" w:cs="Times New Roman"/>
                <w:sz w:val="24"/>
                <w:szCs w:val="24"/>
              </w:rPr>
            </w:pPr>
          </w:p>
        </w:tc>
        <w:tc>
          <w:tcPr>
            <w:tcW w:w="2551" w:type="dxa"/>
            <w:vMerge/>
          </w:tcPr>
          <w:p w:rsidR="00F87E32" w:rsidRPr="00F87E32" w:rsidRDefault="00F87E32" w:rsidP="00F87E32">
            <w:pPr>
              <w:rPr>
                <w:rFonts w:ascii="Times New Roman" w:eastAsia="Calibri" w:hAnsi="Times New Roman" w:cs="Times New Roman"/>
                <w:sz w:val="24"/>
                <w:szCs w:val="24"/>
              </w:rPr>
            </w:pPr>
          </w:p>
        </w:tc>
        <w:tc>
          <w:tcPr>
            <w:tcW w:w="3827"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 строительство клуба (в составе досугового комплекса)</w:t>
            </w:r>
          </w:p>
        </w:tc>
        <w:tc>
          <w:tcPr>
            <w:tcW w:w="1134"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w:t>
            </w:r>
          </w:p>
        </w:tc>
        <w:tc>
          <w:tcPr>
            <w:tcW w:w="2552"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предусмотрено</w:t>
            </w:r>
          </w:p>
        </w:tc>
        <w:tc>
          <w:tcPr>
            <w:tcW w:w="2126"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предусмотрено</w:t>
            </w:r>
          </w:p>
        </w:tc>
        <w:tc>
          <w:tcPr>
            <w:tcW w:w="1533" w:type="dxa"/>
          </w:tcPr>
          <w:p w:rsidR="00F87E32" w:rsidRPr="00F87E32" w:rsidRDefault="00F87E32" w:rsidP="00F87E32">
            <w:pPr>
              <w:rPr>
                <w:rFonts w:ascii="Times New Roman" w:eastAsia="Calibri" w:hAnsi="Times New Roman" w:cs="Times New Roman"/>
                <w:sz w:val="24"/>
                <w:szCs w:val="24"/>
              </w:rPr>
            </w:pPr>
            <w:r w:rsidRPr="00F87E32">
              <w:rPr>
                <w:rFonts w:ascii="Times New Roman" w:eastAsia="Calibri" w:hAnsi="Times New Roman" w:cs="Times New Roman"/>
                <w:sz w:val="24"/>
                <w:szCs w:val="24"/>
              </w:rPr>
              <w:t>+</w:t>
            </w:r>
          </w:p>
        </w:tc>
      </w:tr>
    </w:tbl>
    <w:p w:rsidR="00F87E32" w:rsidRPr="00F87E32" w:rsidRDefault="00F87E32" w:rsidP="00F87E32">
      <w:pPr>
        <w:rPr>
          <w:rFonts w:ascii="Times New Roman" w:eastAsia="Calibri" w:hAnsi="Times New Roman" w:cs="Times New Roman"/>
          <w:b/>
          <w:sz w:val="28"/>
          <w:szCs w:val="28"/>
        </w:rPr>
      </w:pPr>
    </w:p>
    <w:p w:rsidR="00F87E32" w:rsidRPr="00F87E32" w:rsidRDefault="00F87E32" w:rsidP="00053C47">
      <w:pPr>
        <w:spacing w:after="0" w:line="240" w:lineRule="auto"/>
        <w:ind w:firstLine="709"/>
        <w:jc w:val="both"/>
        <w:rPr>
          <w:rFonts w:ascii="Times New Roman" w:eastAsia="Calibri" w:hAnsi="Times New Roman" w:cs="Times New Roman"/>
          <w:sz w:val="28"/>
          <w:szCs w:val="28"/>
        </w:rPr>
      </w:pPr>
      <w:r w:rsidRPr="00F87E32">
        <w:rPr>
          <w:rFonts w:ascii="Times New Roman" w:eastAsia="Calibri" w:hAnsi="Times New Roman" w:cs="Times New Roman"/>
          <w:b/>
          <w:sz w:val="28"/>
          <w:szCs w:val="28"/>
        </w:rPr>
        <w:t>Вывод:</w:t>
      </w:r>
      <w:r w:rsidRPr="00F87E32">
        <w:rPr>
          <w:rFonts w:ascii="Times New Roman" w:eastAsia="Calibri" w:hAnsi="Times New Roman" w:cs="Times New Roman"/>
          <w:sz w:val="28"/>
          <w:szCs w:val="28"/>
        </w:rPr>
        <w:t xml:space="preserve"> ПКР СИ на территории Кузнецовского сельского поселения соответствует генеральному плану по 5 из 10 пунктам, что соответствует Кс=5,0.</w:t>
      </w:r>
    </w:p>
    <w:p w:rsidR="00F87E32" w:rsidRPr="00F87E32" w:rsidRDefault="00F87E32" w:rsidP="00053C47">
      <w:pPr>
        <w:spacing w:after="0" w:line="240" w:lineRule="auto"/>
        <w:ind w:firstLine="709"/>
        <w:jc w:val="both"/>
        <w:rPr>
          <w:rFonts w:ascii="Times New Roman" w:eastAsia="Calibri" w:hAnsi="Times New Roman" w:cs="Times New Roman"/>
          <w:b/>
          <w:sz w:val="28"/>
          <w:szCs w:val="28"/>
        </w:rPr>
      </w:pPr>
      <w:r w:rsidRPr="00F87E32">
        <w:rPr>
          <w:rFonts w:ascii="Times New Roman" w:eastAsia="Calibri" w:hAnsi="Times New Roman" w:cs="Times New Roman"/>
          <w:b/>
          <w:sz w:val="28"/>
          <w:szCs w:val="28"/>
        </w:rPr>
        <w:t>Замечания:</w:t>
      </w:r>
    </w:p>
    <w:p w:rsidR="00F87E32" w:rsidRPr="00F87E32" w:rsidRDefault="00F87E32" w:rsidP="00053C47">
      <w:pPr>
        <w:tabs>
          <w:tab w:val="left" w:pos="993"/>
        </w:tabs>
        <w:spacing w:after="0" w:line="240" w:lineRule="auto"/>
        <w:ind w:firstLine="709"/>
        <w:jc w:val="both"/>
        <w:rPr>
          <w:rFonts w:ascii="Times New Roman" w:eastAsia="Calibri" w:hAnsi="Times New Roman" w:cs="Times New Roman"/>
          <w:sz w:val="28"/>
          <w:szCs w:val="28"/>
        </w:rPr>
      </w:pPr>
      <w:r w:rsidRPr="00F87E32">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F87E32">
        <w:rPr>
          <w:rFonts w:ascii="Times New Roman" w:eastAsia="Calibri" w:hAnsi="Times New Roman" w:cs="Times New Roman"/>
          <w:sz w:val="28"/>
          <w:szCs w:val="28"/>
        </w:rPr>
        <w:br/>
        <w:t>Кузнецовского сельского поселения, утвержденной Решением Думы Кузнецовского сельского поселения от 17.05.2017</w:t>
      </w:r>
      <w:r w:rsidRPr="00F87E32">
        <w:rPr>
          <w:rFonts w:ascii="Times New Roman" w:eastAsia="Calibri" w:hAnsi="Times New Roman" w:cs="Times New Roman"/>
          <w:sz w:val="28"/>
          <w:szCs w:val="28"/>
        </w:rPr>
        <w:br/>
        <w:t>№ 11 «Об утверждении программы комплексного развития социальной инфраструктуры муниципального образования Кузнецовского сельского поселения на период 2016-2026 годы» (далее – Программа), генеральному плану, утвержденному Решением Думы Кузнецовского сельского поселения от 03.11.2016 № 44 «Об утверждении генерального плана Кузнецовского сельского поселения» (далее – Генеральный план), были выявлены следующие несоответствия:</w:t>
      </w:r>
    </w:p>
    <w:p w:rsidR="00F87E32" w:rsidRPr="00053C47" w:rsidRDefault="00F87E32" w:rsidP="00053C47">
      <w:pPr>
        <w:pStyle w:val="a4"/>
        <w:numPr>
          <w:ilvl w:val="0"/>
          <w:numId w:val="66"/>
        </w:numPr>
        <w:tabs>
          <w:tab w:val="left" w:pos="993"/>
        </w:tabs>
        <w:spacing w:after="0" w:line="240" w:lineRule="auto"/>
        <w:ind w:left="0" w:firstLine="709"/>
        <w:jc w:val="both"/>
        <w:rPr>
          <w:rFonts w:ascii="Times New Roman" w:eastAsia="Calibri" w:hAnsi="Times New Roman" w:cs="Times New Roman"/>
          <w:sz w:val="28"/>
          <w:szCs w:val="28"/>
        </w:rPr>
      </w:pPr>
      <w:r w:rsidRPr="00053C47">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w:t>
      </w:r>
    </w:p>
    <w:p w:rsidR="00F87E32" w:rsidRPr="00053C47" w:rsidRDefault="00F87E32" w:rsidP="00053C47">
      <w:pPr>
        <w:pStyle w:val="a4"/>
        <w:numPr>
          <w:ilvl w:val="0"/>
          <w:numId w:val="66"/>
        </w:numPr>
        <w:tabs>
          <w:tab w:val="left" w:pos="993"/>
        </w:tabs>
        <w:spacing w:after="0" w:line="240" w:lineRule="auto"/>
        <w:ind w:left="0" w:firstLine="709"/>
        <w:jc w:val="both"/>
        <w:rPr>
          <w:rFonts w:ascii="Times New Roman" w:eastAsia="Calibri" w:hAnsi="Times New Roman" w:cs="Times New Roman"/>
          <w:sz w:val="28"/>
          <w:szCs w:val="28"/>
        </w:rPr>
      </w:pPr>
      <w:r w:rsidRPr="00053C47">
        <w:rPr>
          <w:rFonts w:ascii="Times New Roman" w:eastAsia="Calibri" w:hAnsi="Times New Roman" w:cs="Times New Roman"/>
          <w:sz w:val="28"/>
          <w:szCs w:val="28"/>
        </w:rPr>
        <w:t>Прогнозируемая численность населения в Программе отсутствует. Вместе с тем, мероприятия по развитию социальной инфраструктуры должны быть спрогнозированы, исходя из корректных и достоверных данных о численности населения;</w:t>
      </w:r>
    </w:p>
    <w:p w:rsidR="00F87E32" w:rsidRPr="00F87E32" w:rsidRDefault="00F87E32" w:rsidP="00053C47">
      <w:pPr>
        <w:numPr>
          <w:ilvl w:val="0"/>
          <w:numId w:val="66"/>
        </w:numPr>
        <w:tabs>
          <w:tab w:val="left" w:pos="993"/>
        </w:tabs>
        <w:spacing w:after="0" w:line="240" w:lineRule="auto"/>
        <w:ind w:left="0" w:firstLine="709"/>
        <w:jc w:val="both"/>
        <w:rPr>
          <w:rFonts w:ascii="Times New Roman" w:eastAsia="Calibri" w:hAnsi="Times New Roman" w:cs="Times New Roman"/>
          <w:sz w:val="28"/>
          <w:szCs w:val="28"/>
        </w:rPr>
      </w:pPr>
      <w:r w:rsidRPr="00F87E32">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F87E32" w:rsidRPr="00F87E32" w:rsidRDefault="00F87E32" w:rsidP="00053C47">
      <w:pPr>
        <w:spacing w:after="0" w:line="240" w:lineRule="auto"/>
        <w:ind w:firstLine="709"/>
        <w:jc w:val="both"/>
        <w:rPr>
          <w:rFonts w:ascii="Times New Roman" w:eastAsia="Calibri" w:hAnsi="Times New Roman" w:cs="Times New Roman"/>
          <w:sz w:val="28"/>
          <w:szCs w:val="28"/>
        </w:rPr>
      </w:pPr>
      <w:r w:rsidRPr="00F87E32">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F87E32" w:rsidRPr="00F87E32" w:rsidRDefault="00F87E32" w:rsidP="00053C47">
      <w:pPr>
        <w:numPr>
          <w:ilvl w:val="0"/>
          <w:numId w:val="66"/>
        </w:numPr>
        <w:tabs>
          <w:tab w:val="left" w:pos="993"/>
        </w:tabs>
        <w:spacing w:after="0" w:line="240" w:lineRule="auto"/>
        <w:ind w:left="0" w:firstLine="709"/>
        <w:jc w:val="both"/>
        <w:rPr>
          <w:rFonts w:ascii="Times New Roman" w:eastAsia="Calibri" w:hAnsi="Times New Roman" w:cs="Times New Roman"/>
          <w:sz w:val="28"/>
          <w:szCs w:val="28"/>
        </w:rPr>
      </w:pPr>
      <w:r w:rsidRPr="00F87E32">
        <w:rPr>
          <w:rFonts w:ascii="Times New Roman" w:eastAsia="Calibri" w:hAnsi="Times New Roman" w:cs="Times New Roman"/>
          <w:sz w:val="28"/>
          <w:szCs w:val="28"/>
        </w:rPr>
        <w:t>Мероприятия, предусмотренные Генеральным планом, не отражены в Программе:</w:t>
      </w:r>
    </w:p>
    <w:p w:rsidR="00F87E32" w:rsidRPr="00F87E32" w:rsidRDefault="00F87E32" w:rsidP="00053C47">
      <w:pPr>
        <w:numPr>
          <w:ilvl w:val="0"/>
          <w:numId w:val="49"/>
        </w:numPr>
        <w:tabs>
          <w:tab w:val="left" w:pos="993"/>
        </w:tabs>
        <w:spacing w:after="0" w:line="240" w:lineRule="auto"/>
        <w:jc w:val="both"/>
        <w:rPr>
          <w:rFonts w:ascii="Times New Roman" w:eastAsia="Calibri" w:hAnsi="Times New Roman" w:cs="Times New Roman"/>
          <w:sz w:val="28"/>
          <w:szCs w:val="28"/>
        </w:rPr>
      </w:pPr>
      <w:r w:rsidRPr="00F87E32">
        <w:rPr>
          <w:rFonts w:ascii="Times New Roman" w:eastAsia="Calibri" w:hAnsi="Times New Roman" w:cs="Times New Roman"/>
          <w:sz w:val="28"/>
          <w:szCs w:val="28"/>
        </w:rPr>
        <w:t xml:space="preserve">размещение ФОЗК со спортивным (тренажерным) залом в комплексе с Домом Культуры по ул. Центральная 38 </w:t>
      </w:r>
      <w:r w:rsidRPr="00F87E32">
        <w:rPr>
          <w:rFonts w:ascii="Times New Roman" w:eastAsia="Calibri" w:hAnsi="Times New Roman" w:cs="Times New Roman"/>
          <w:sz w:val="28"/>
          <w:szCs w:val="28"/>
        </w:rPr>
        <w:br/>
        <w:t>в д. Пальмино;</w:t>
      </w:r>
    </w:p>
    <w:p w:rsidR="00F87E32" w:rsidRPr="00F87E32" w:rsidRDefault="00F87E32" w:rsidP="00053C47">
      <w:pPr>
        <w:numPr>
          <w:ilvl w:val="0"/>
          <w:numId w:val="49"/>
        </w:numPr>
        <w:tabs>
          <w:tab w:val="left" w:pos="993"/>
        </w:tabs>
        <w:spacing w:after="0" w:line="240" w:lineRule="auto"/>
        <w:jc w:val="both"/>
        <w:rPr>
          <w:rFonts w:ascii="Times New Roman" w:eastAsia="Calibri" w:hAnsi="Times New Roman" w:cs="Times New Roman"/>
          <w:sz w:val="28"/>
          <w:szCs w:val="28"/>
        </w:rPr>
      </w:pPr>
      <w:r w:rsidRPr="00F87E32">
        <w:rPr>
          <w:rFonts w:ascii="Times New Roman" w:eastAsia="Calibri" w:hAnsi="Times New Roman" w:cs="Times New Roman"/>
          <w:sz w:val="28"/>
          <w:szCs w:val="28"/>
        </w:rPr>
        <w:t>размещение ФОЗК со спортивным (тренажерным) залом по ул. Торговая в комплексе с размещаемым Домом Культуры в д. Оверино.</w:t>
      </w:r>
    </w:p>
    <w:p w:rsidR="00F87E32" w:rsidRPr="00F87E32" w:rsidRDefault="00F87E32" w:rsidP="00053C47">
      <w:pPr>
        <w:spacing w:after="0" w:line="240" w:lineRule="auto"/>
        <w:ind w:firstLine="709"/>
        <w:jc w:val="both"/>
        <w:rPr>
          <w:rFonts w:ascii="Times New Roman" w:eastAsia="Calibri" w:hAnsi="Times New Roman" w:cs="Times New Roman"/>
          <w:sz w:val="28"/>
          <w:szCs w:val="28"/>
        </w:rPr>
      </w:pPr>
      <w:r w:rsidRPr="00F87E32">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F87E32">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F87E32">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F87E32">
        <w:rPr>
          <w:rFonts w:ascii="Times New Roman" w:eastAsia="Calibri" w:hAnsi="Times New Roman" w:cs="Times New Roman"/>
          <w:b/>
          <w:sz w:val="28"/>
          <w:szCs w:val="28"/>
        </w:rPr>
        <w:t>которые предусмотрены</w:t>
      </w:r>
      <w:r w:rsidRPr="00F87E32">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F87E32">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F87E32">
        <w:rPr>
          <w:rFonts w:ascii="Times New Roman" w:eastAsia="Calibri" w:hAnsi="Times New Roman" w:cs="Times New Roman"/>
          <w:sz w:val="28"/>
          <w:szCs w:val="28"/>
        </w:rPr>
        <w:t xml:space="preserve"> органами местного самоуправления поселения, городского округа </w:t>
      </w:r>
      <w:r w:rsidRPr="00F87E32">
        <w:rPr>
          <w:rFonts w:ascii="Times New Roman" w:eastAsia="Calibri" w:hAnsi="Times New Roman" w:cs="Times New Roman"/>
          <w:b/>
          <w:sz w:val="28"/>
          <w:szCs w:val="28"/>
        </w:rPr>
        <w:t>на основании</w:t>
      </w:r>
      <w:r w:rsidRPr="00F87E32">
        <w:rPr>
          <w:rFonts w:ascii="Times New Roman" w:eastAsia="Calibri" w:hAnsi="Times New Roman" w:cs="Times New Roman"/>
          <w:sz w:val="28"/>
          <w:szCs w:val="28"/>
        </w:rPr>
        <w:t xml:space="preserve"> утвержденных в порядке, установленном настоящим Кодексом, </w:t>
      </w:r>
      <w:r w:rsidRPr="00F87E32">
        <w:rPr>
          <w:rFonts w:ascii="Times New Roman" w:eastAsia="Calibri" w:hAnsi="Times New Roman" w:cs="Times New Roman"/>
          <w:b/>
          <w:sz w:val="28"/>
          <w:szCs w:val="28"/>
        </w:rPr>
        <w:t>генеральных планов муниципального образования</w:t>
      </w:r>
      <w:r w:rsidRPr="00F87E32">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F87E32" w:rsidRPr="00F87E32" w:rsidRDefault="00F87E32" w:rsidP="00053C47">
      <w:pPr>
        <w:spacing w:after="0" w:line="240" w:lineRule="auto"/>
        <w:ind w:firstLine="709"/>
        <w:jc w:val="both"/>
        <w:rPr>
          <w:rFonts w:ascii="Times New Roman" w:eastAsia="Calibri" w:hAnsi="Times New Roman" w:cs="Times New Roman"/>
          <w:sz w:val="28"/>
          <w:szCs w:val="28"/>
        </w:rPr>
      </w:pPr>
      <w:r w:rsidRPr="00F87E32">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F87E32">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F87E32">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F87E32">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F87E32">
        <w:rPr>
          <w:rFonts w:ascii="Times New Roman" w:eastAsia="Calibri" w:hAnsi="Times New Roman" w:cs="Times New Roman"/>
          <w:b/>
          <w:sz w:val="28"/>
          <w:szCs w:val="28"/>
        </w:rPr>
        <w:t xml:space="preserve"> </w:t>
      </w:r>
      <w:r w:rsidRPr="00F87E32">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F87E32">
        <w:rPr>
          <w:rFonts w:ascii="Times New Roman" w:eastAsia="Calibri" w:hAnsi="Times New Roman" w:cs="Times New Roman"/>
          <w:b/>
          <w:sz w:val="28"/>
          <w:szCs w:val="28"/>
        </w:rPr>
        <w:t>программами комплексного развития социальной инфраструктуры</w:t>
      </w:r>
      <w:r w:rsidRPr="00F87E32">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F87E32" w:rsidRPr="00F87E32" w:rsidRDefault="00F87E32" w:rsidP="00053C47">
      <w:pPr>
        <w:spacing w:after="0" w:line="240" w:lineRule="auto"/>
        <w:ind w:firstLine="709"/>
        <w:jc w:val="both"/>
        <w:rPr>
          <w:rFonts w:ascii="Times New Roman" w:eastAsia="Calibri" w:hAnsi="Times New Roman" w:cs="Times New Roman"/>
          <w:sz w:val="28"/>
          <w:szCs w:val="28"/>
        </w:rPr>
      </w:pPr>
      <w:r w:rsidRPr="00F87E32">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F87E32" w:rsidRPr="00F87E32" w:rsidRDefault="00F87E32" w:rsidP="00053C47">
      <w:pPr>
        <w:spacing w:after="0" w:line="240" w:lineRule="auto"/>
        <w:ind w:firstLine="709"/>
        <w:jc w:val="both"/>
        <w:rPr>
          <w:rFonts w:ascii="Times New Roman" w:eastAsia="Calibri" w:hAnsi="Times New Roman" w:cs="Times New Roman"/>
          <w:sz w:val="28"/>
          <w:szCs w:val="28"/>
        </w:rPr>
      </w:pPr>
      <w:r w:rsidRPr="00F87E32">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F87E32" w:rsidRDefault="00F87E32">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00309C" w:rsidRPr="0000309C" w:rsidRDefault="00A72492" w:rsidP="0000309C">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4.2.30</w:t>
      </w:r>
    </w:p>
    <w:p w:rsidR="0000309C" w:rsidRDefault="0000309C" w:rsidP="0000309C">
      <w:pPr>
        <w:spacing w:after="0" w:line="240" w:lineRule="auto"/>
        <w:jc w:val="center"/>
        <w:rPr>
          <w:rFonts w:ascii="Times New Roman" w:eastAsia="Calibri" w:hAnsi="Times New Roman" w:cs="Times New Roman"/>
          <w:sz w:val="28"/>
          <w:szCs w:val="28"/>
        </w:rPr>
      </w:pPr>
      <w:r w:rsidRPr="0000309C">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00309C">
        <w:rPr>
          <w:rFonts w:ascii="Times New Roman" w:eastAsia="Calibri" w:hAnsi="Times New Roman" w:cs="Times New Roman"/>
          <w:sz w:val="28"/>
          <w:szCs w:val="28"/>
        </w:rPr>
        <w:br/>
        <w:t xml:space="preserve">на территории </w:t>
      </w:r>
      <w:r w:rsidRPr="0000309C">
        <w:rPr>
          <w:rFonts w:ascii="Times New Roman" w:eastAsia="Calibri" w:hAnsi="Times New Roman" w:cs="Times New Roman"/>
          <w:b/>
          <w:sz w:val="28"/>
          <w:szCs w:val="28"/>
        </w:rPr>
        <w:t>Таборинского</w:t>
      </w:r>
      <w:r w:rsidRPr="0000309C">
        <w:rPr>
          <w:rFonts w:ascii="Times New Roman" w:eastAsia="Calibri" w:hAnsi="Times New Roman" w:cs="Times New Roman"/>
          <w:sz w:val="28"/>
          <w:szCs w:val="28"/>
        </w:rPr>
        <w:t xml:space="preserve"> </w:t>
      </w:r>
      <w:r w:rsidRPr="0000309C">
        <w:rPr>
          <w:rFonts w:ascii="Times New Roman" w:eastAsia="Calibri" w:hAnsi="Times New Roman" w:cs="Times New Roman"/>
          <w:b/>
          <w:sz w:val="28"/>
          <w:szCs w:val="28"/>
        </w:rPr>
        <w:t xml:space="preserve">сельского поселения </w:t>
      </w:r>
      <w:r w:rsidRPr="0000309C">
        <w:rPr>
          <w:rFonts w:ascii="Times New Roman" w:eastAsia="Calibri" w:hAnsi="Times New Roman" w:cs="Times New Roman"/>
          <w:sz w:val="28"/>
          <w:szCs w:val="28"/>
        </w:rPr>
        <w:t>генеральному плану</w:t>
      </w:r>
    </w:p>
    <w:p w:rsidR="0000309C" w:rsidRPr="0000309C" w:rsidRDefault="0000309C" w:rsidP="0000309C">
      <w:pPr>
        <w:spacing w:after="0" w:line="240" w:lineRule="auto"/>
        <w:jc w:val="center"/>
        <w:rPr>
          <w:rFonts w:ascii="Times New Roman" w:eastAsia="Calibri" w:hAnsi="Times New Roman" w:cs="Times New Roman"/>
          <w:sz w:val="28"/>
          <w:szCs w:val="28"/>
        </w:rPr>
      </w:pPr>
    </w:p>
    <w:tbl>
      <w:tblPr>
        <w:tblStyle w:val="a3"/>
        <w:tblW w:w="14175" w:type="dxa"/>
        <w:jc w:val="center"/>
        <w:tblLayout w:type="fixed"/>
        <w:tblLook w:val="04A0" w:firstRow="1" w:lastRow="0" w:firstColumn="1" w:lastColumn="0" w:noHBand="0" w:noVBand="1"/>
      </w:tblPr>
      <w:tblGrid>
        <w:gridCol w:w="604"/>
        <w:gridCol w:w="1792"/>
        <w:gridCol w:w="4035"/>
        <w:gridCol w:w="1196"/>
        <w:gridCol w:w="2691"/>
        <w:gridCol w:w="2241"/>
        <w:gridCol w:w="1616"/>
      </w:tblGrid>
      <w:tr w:rsidR="0000309C" w:rsidRPr="0000309C" w:rsidTr="0000309C">
        <w:trPr>
          <w:trHeight w:val="506"/>
          <w:jc w:val="center"/>
        </w:trPr>
        <w:tc>
          <w:tcPr>
            <w:tcW w:w="573"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 п/п</w:t>
            </w:r>
          </w:p>
        </w:tc>
        <w:tc>
          <w:tcPr>
            <w:tcW w:w="1700"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Показатель</w:t>
            </w:r>
          </w:p>
        </w:tc>
        <w:tc>
          <w:tcPr>
            <w:tcW w:w="3827"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Состав мероприятий ПКР СИ</w:t>
            </w:r>
          </w:p>
        </w:tc>
        <w:tc>
          <w:tcPr>
            <w:tcW w:w="1134"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Ед. изм-я</w:t>
            </w:r>
          </w:p>
        </w:tc>
        <w:tc>
          <w:tcPr>
            <w:tcW w:w="2552"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Показатели по Генплану</w:t>
            </w:r>
          </w:p>
        </w:tc>
        <w:tc>
          <w:tcPr>
            <w:tcW w:w="2126"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Показатели по ПКР СИ</w:t>
            </w:r>
          </w:p>
        </w:tc>
        <w:tc>
          <w:tcPr>
            <w:tcW w:w="1533"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Соответствие</w:t>
            </w:r>
          </w:p>
        </w:tc>
      </w:tr>
      <w:tr w:rsidR="0000309C" w:rsidRPr="0000309C" w:rsidTr="0000309C">
        <w:trPr>
          <w:trHeight w:val="237"/>
          <w:jc w:val="center"/>
        </w:trPr>
        <w:tc>
          <w:tcPr>
            <w:tcW w:w="573"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1</w:t>
            </w:r>
          </w:p>
        </w:tc>
        <w:tc>
          <w:tcPr>
            <w:tcW w:w="1700"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2</w:t>
            </w:r>
          </w:p>
        </w:tc>
        <w:tc>
          <w:tcPr>
            <w:tcW w:w="3827"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3</w:t>
            </w:r>
          </w:p>
        </w:tc>
        <w:tc>
          <w:tcPr>
            <w:tcW w:w="1134"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4</w:t>
            </w:r>
          </w:p>
        </w:tc>
        <w:tc>
          <w:tcPr>
            <w:tcW w:w="2552"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5</w:t>
            </w:r>
          </w:p>
        </w:tc>
        <w:tc>
          <w:tcPr>
            <w:tcW w:w="2126"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6</w:t>
            </w:r>
          </w:p>
        </w:tc>
        <w:tc>
          <w:tcPr>
            <w:tcW w:w="1533"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7</w:t>
            </w:r>
          </w:p>
        </w:tc>
      </w:tr>
      <w:tr w:rsidR="0000309C" w:rsidRPr="0000309C" w:rsidTr="0000309C">
        <w:trPr>
          <w:trHeight w:val="248"/>
          <w:jc w:val="center"/>
        </w:trPr>
        <w:tc>
          <w:tcPr>
            <w:tcW w:w="573" w:type="dxa"/>
            <w:vMerge w:val="restart"/>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1</w:t>
            </w:r>
          </w:p>
        </w:tc>
        <w:tc>
          <w:tcPr>
            <w:tcW w:w="1700" w:type="dxa"/>
            <w:vMerge w:val="restart"/>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Сроки</w:t>
            </w:r>
          </w:p>
        </w:tc>
        <w:tc>
          <w:tcPr>
            <w:tcW w:w="3827"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 срок, на который разработан генплан;</w:t>
            </w:r>
          </w:p>
        </w:tc>
        <w:tc>
          <w:tcPr>
            <w:tcW w:w="1134"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дата</w:t>
            </w:r>
          </w:p>
        </w:tc>
        <w:tc>
          <w:tcPr>
            <w:tcW w:w="2552"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1 очередь – 2020 г.;</w:t>
            </w:r>
          </w:p>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расчетный срок – 2035 г.</w:t>
            </w:r>
          </w:p>
        </w:tc>
        <w:tc>
          <w:tcPr>
            <w:tcW w:w="2126"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1 этап 2016-2020 гг.,</w:t>
            </w:r>
          </w:p>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2 этап 2021-2026 гг.</w:t>
            </w:r>
          </w:p>
        </w:tc>
        <w:tc>
          <w:tcPr>
            <w:tcW w:w="1533"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w:t>
            </w:r>
          </w:p>
        </w:tc>
      </w:tr>
      <w:tr w:rsidR="0000309C" w:rsidRPr="0000309C" w:rsidTr="0000309C">
        <w:trPr>
          <w:trHeight w:val="735"/>
          <w:jc w:val="center"/>
        </w:trPr>
        <w:tc>
          <w:tcPr>
            <w:tcW w:w="573" w:type="dxa"/>
            <w:vMerge/>
          </w:tcPr>
          <w:p w:rsidR="0000309C" w:rsidRPr="0000309C" w:rsidRDefault="0000309C" w:rsidP="0000309C">
            <w:pPr>
              <w:rPr>
                <w:rFonts w:ascii="Times New Roman" w:eastAsia="Calibri" w:hAnsi="Times New Roman" w:cs="Times New Roman"/>
                <w:sz w:val="24"/>
                <w:szCs w:val="24"/>
              </w:rPr>
            </w:pPr>
          </w:p>
        </w:tc>
        <w:tc>
          <w:tcPr>
            <w:tcW w:w="1700" w:type="dxa"/>
            <w:vMerge/>
          </w:tcPr>
          <w:p w:rsidR="0000309C" w:rsidRPr="0000309C" w:rsidRDefault="0000309C" w:rsidP="0000309C">
            <w:pPr>
              <w:rPr>
                <w:rFonts w:ascii="Times New Roman" w:eastAsia="Calibri" w:hAnsi="Times New Roman" w:cs="Times New Roman"/>
                <w:sz w:val="24"/>
                <w:szCs w:val="24"/>
              </w:rPr>
            </w:pPr>
          </w:p>
        </w:tc>
        <w:tc>
          <w:tcPr>
            <w:tcW w:w="3827"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 дата утверждения генплана/программы (соответствие срока разработки ПКР СИ после утверждения ГП).</w:t>
            </w:r>
          </w:p>
        </w:tc>
        <w:tc>
          <w:tcPr>
            <w:tcW w:w="1134" w:type="dxa"/>
          </w:tcPr>
          <w:p w:rsidR="0000309C" w:rsidRPr="0000309C" w:rsidRDefault="0000309C" w:rsidP="0000309C">
            <w:pPr>
              <w:rPr>
                <w:rFonts w:ascii="Times New Roman" w:eastAsia="Calibri" w:hAnsi="Times New Roman" w:cs="Times New Roman"/>
                <w:sz w:val="24"/>
                <w:szCs w:val="24"/>
              </w:rPr>
            </w:pPr>
          </w:p>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дата</w:t>
            </w:r>
          </w:p>
        </w:tc>
        <w:tc>
          <w:tcPr>
            <w:tcW w:w="2552"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от 29.12.2012 № 49</w:t>
            </w:r>
          </w:p>
        </w:tc>
        <w:tc>
          <w:tcPr>
            <w:tcW w:w="2126"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 xml:space="preserve">от 17.05.2019 г. </w:t>
            </w:r>
            <w:r w:rsidRPr="0000309C">
              <w:rPr>
                <w:rFonts w:ascii="Times New Roman" w:eastAsia="Calibri" w:hAnsi="Times New Roman" w:cs="Times New Roman"/>
                <w:sz w:val="24"/>
                <w:szCs w:val="24"/>
              </w:rPr>
              <w:br/>
              <w:t>№ 60</w:t>
            </w:r>
          </w:p>
        </w:tc>
        <w:tc>
          <w:tcPr>
            <w:tcW w:w="1533"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w:t>
            </w:r>
          </w:p>
        </w:tc>
      </w:tr>
      <w:tr w:rsidR="0000309C" w:rsidRPr="0000309C" w:rsidTr="0000309C">
        <w:trPr>
          <w:trHeight w:val="486"/>
          <w:jc w:val="center"/>
        </w:trPr>
        <w:tc>
          <w:tcPr>
            <w:tcW w:w="573"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2</w:t>
            </w:r>
          </w:p>
        </w:tc>
        <w:tc>
          <w:tcPr>
            <w:tcW w:w="1700"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Население</w:t>
            </w:r>
          </w:p>
        </w:tc>
        <w:tc>
          <w:tcPr>
            <w:tcW w:w="3827"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 прогнозируемая численность населения МО.</w:t>
            </w:r>
          </w:p>
        </w:tc>
        <w:tc>
          <w:tcPr>
            <w:tcW w:w="1134"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чел.</w:t>
            </w:r>
          </w:p>
        </w:tc>
        <w:tc>
          <w:tcPr>
            <w:tcW w:w="2552"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расчетный срок- 2423</w:t>
            </w:r>
          </w:p>
        </w:tc>
        <w:tc>
          <w:tcPr>
            <w:tcW w:w="2126"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1 этап - 2178</w:t>
            </w:r>
          </w:p>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2 этап - 2163</w:t>
            </w:r>
          </w:p>
        </w:tc>
        <w:tc>
          <w:tcPr>
            <w:tcW w:w="1533"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w:t>
            </w:r>
          </w:p>
        </w:tc>
      </w:tr>
      <w:tr w:rsidR="0000309C" w:rsidRPr="0000309C" w:rsidTr="0000309C">
        <w:trPr>
          <w:trHeight w:val="474"/>
          <w:jc w:val="center"/>
        </w:trPr>
        <w:tc>
          <w:tcPr>
            <w:tcW w:w="573"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3</w:t>
            </w:r>
          </w:p>
        </w:tc>
        <w:tc>
          <w:tcPr>
            <w:tcW w:w="1700"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Развитие образования</w:t>
            </w:r>
          </w:p>
        </w:tc>
        <w:tc>
          <w:tcPr>
            <w:tcW w:w="11172" w:type="dxa"/>
            <w:gridSpan w:val="5"/>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мероприятия не запланированы</w:t>
            </w:r>
          </w:p>
        </w:tc>
      </w:tr>
      <w:tr w:rsidR="0000309C" w:rsidRPr="0000309C" w:rsidTr="0000309C">
        <w:trPr>
          <w:trHeight w:val="486"/>
          <w:jc w:val="center"/>
        </w:trPr>
        <w:tc>
          <w:tcPr>
            <w:tcW w:w="573"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4</w:t>
            </w:r>
          </w:p>
        </w:tc>
        <w:tc>
          <w:tcPr>
            <w:tcW w:w="1700"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Развитие здравоохранения</w:t>
            </w:r>
          </w:p>
        </w:tc>
        <w:tc>
          <w:tcPr>
            <w:tcW w:w="11172" w:type="dxa"/>
            <w:gridSpan w:val="5"/>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мероприятия не запланированы</w:t>
            </w:r>
          </w:p>
        </w:tc>
      </w:tr>
      <w:tr w:rsidR="0000309C" w:rsidRPr="0000309C" w:rsidTr="0000309C">
        <w:trPr>
          <w:trHeight w:val="237"/>
          <w:jc w:val="center"/>
        </w:trPr>
        <w:tc>
          <w:tcPr>
            <w:tcW w:w="573" w:type="dxa"/>
            <w:vMerge w:val="restart"/>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5</w:t>
            </w:r>
          </w:p>
        </w:tc>
        <w:tc>
          <w:tcPr>
            <w:tcW w:w="1700" w:type="dxa"/>
            <w:vMerge w:val="restart"/>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Развитие физической культуры и спорта</w:t>
            </w:r>
          </w:p>
        </w:tc>
        <w:tc>
          <w:tcPr>
            <w:tcW w:w="3827" w:type="dxa"/>
            <w:shd w:val="clear" w:color="auto" w:fill="auto"/>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 строительство досугового и культурного центра с размещением в нем спортивного зала, с. Таборы, ул. Красноармейская</w:t>
            </w:r>
          </w:p>
        </w:tc>
        <w:tc>
          <w:tcPr>
            <w:tcW w:w="1134"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м2</w:t>
            </w:r>
          </w:p>
        </w:tc>
        <w:tc>
          <w:tcPr>
            <w:tcW w:w="2552"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510</w:t>
            </w:r>
          </w:p>
        </w:tc>
        <w:tc>
          <w:tcPr>
            <w:tcW w:w="2126"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375</w:t>
            </w:r>
          </w:p>
        </w:tc>
        <w:tc>
          <w:tcPr>
            <w:tcW w:w="1533"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w:t>
            </w:r>
          </w:p>
        </w:tc>
      </w:tr>
      <w:tr w:rsidR="0000309C" w:rsidRPr="0000309C" w:rsidTr="0000309C">
        <w:trPr>
          <w:trHeight w:val="237"/>
          <w:jc w:val="center"/>
        </w:trPr>
        <w:tc>
          <w:tcPr>
            <w:tcW w:w="573" w:type="dxa"/>
            <w:vMerge/>
          </w:tcPr>
          <w:p w:rsidR="0000309C" w:rsidRPr="0000309C" w:rsidRDefault="0000309C" w:rsidP="0000309C">
            <w:pPr>
              <w:rPr>
                <w:rFonts w:ascii="Times New Roman" w:eastAsia="Calibri" w:hAnsi="Times New Roman" w:cs="Times New Roman"/>
                <w:sz w:val="24"/>
                <w:szCs w:val="24"/>
              </w:rPr>
            </w:pPr>
          </w:p>
        </w:tc>
        <w:tc>
          <w:tcPr>
            <w:tcW w:w="1700" w:type="dxa"/>
            <w:vMerge/>
          </w:tcPr>
          <w:p w:rsidR="0000309C" w:rsidRPr="0000309C" w:rsidRDefault="0000309C" w:rsidP="0000309C">
            <w:pPr>
              <w:rPr>
                <w:rFonts w:ascii="Times New Roman" w:eastAsia="Calibri" w:hAnsi="Times New Roman" w:cs="Times New Roman"/>
                <w:sz w:val="24"/>
                <w:szCs w:val="24"/>
              </w:rPr>
            </w:pPr>
          </w:p>
        </w:tc>
        <w:tc>
          <w:tcPr>
            <w:tcW w:w="3827" w:type="dxa"/>
            <w:shd w:val="clear" w:color="auto" w:fill="auto"/>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 xml:space="preserve">- строительство дома культуры с размещением в нем плоскостного спортивного сооружения, д. Добрино, </w:t>
            </w:r>
            <w:r w:rsidRPr="0000309C">
              <w:rPr>
                <w:rFonts w:ascii="Times New Roman" w:eastAsia="Calibri" w:hAnsi="Times New Roman" w:cs="Times New Roman"/>
                <w:sz w:val="24"/>
                <w:szCs w:val="24"/>
              </w:rPr>
              <w:br/>
              <w:t>ул. Центральная</w:t>
            </w:r>
          </w:p>
        </w:tc>
        <w:tc>
          <w:tcPr>
            <w:tcW w:w="1134"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м2</w:t>
            </w:r>
          </w:p>
        </w:tc>
        <w:tc>
          <w:tcPr>
            <w:tcW w:w="2552"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предусмотрено</w:t>
            </w:r>
          </w:p>
        </w:tc>
        <w:tc>
          <w:tcPr>
            <w:tcW w:w="2126"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119</w:t>
            </w:r>
          </w:p>
        </w:tc>
        <w:tc>
          <w:tcPr>
            <w:tcW w:w="1533"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w:t>
            </w:r>
          </w:p>
        </w:tc>
      </w:tr>
      <w:tr w:rsidR="0000309C" w:rsidRPr="0000309C" w:rsidTr="0000309C">
        <w:trPr>
          <w:trHeight w:val="237"/>
          <w:jc w:val="center"/>
        </w:trPr>
        <w:tc>
          <w:tcPr>
            <w:tcW w:w="573" w:type="dxa"/>
            <w:vMerge/>
          </w:tcPr>
          <w:p w:rsidR="0000309C" w:rsidRPr="0000309C" w:rsidRDefault="0000309C" w:rsidP="0000309C">
            <w:pPr>
              <w:rPr>
                <w:rFonts w:ascii="Times New Roman" w:eastAsia="Calibri" w:hAnsi="Times New Roman" w:cs="Times New Roman"/>
                <w:sz w:val="24"/>
                <w:szCs w:val="24"/>
              </w:rPr>
            </w:pPr>
          </w:p>
        </w:tc>
        <w:tc>
          <w:tcPr>
            <w:tcW w:w="1700" w:type="dxa"/>
            <w:vMerge/>
          </w:tcPr>
          <w:p w:rsidR="0000309C" w:rsidRPr="0000309C" w:rsidRDefault="0000309C" w:rsidP="0000309C">
            <w:pPr>
              <w:rPr>
                <w:rFonts w:ascii="Times New Roman" w:eastAsia="Calibri" w:hAnsi="Times New Roman" w:cs="Times New Roman"/>
                <w:sz w:val="24"/>
                <w:szCs w:val="24"/>
              </w:rPr>
            </w:pPr>
          </w:p>
        </w:tc>
        <w:tc>
          <w:tcPr>
            <w:tcW w:w="3827" w:type="dxa"/>
            <w:shd w:val="clear" w:color="auto" w:fill="auto"/>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 строительство плоскостного сооружения, д. Фирули</w:t>
            </w:r>
          </w:p>
        </w:tc>
        <w:tc>
          <w:tcPr>
            <w:tcW w:w="1134"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м2</w:t>
            </w:r>
          </w:p>
        </w:tc>
        <w:tc>
          <w:tcPr>
            <w:tcW w:w="2552"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предусмотрено</w:t>
            </w:r>
          </w:p>
        </w:tc>
        <w:tc>
          <w:tcPr>
            <w:tcW w:w="2126"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не менее 11</w:t>
            </w:r>
          </w:p>
        </w:tc>
        <w:tc>
          <w:tcPr>
            <w:tcW w:w="1533"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w:t>
            </w:r>
          </w:p>
        </w:tc>
      </w:tr>
      <w:tr w:rsidR="0000309C" w:rsidRPr="0000309C" w:rsidTr="0000309C">
        <w:trPr>
          <w:trHeight w:val="237"/>
          <w:jc w:val="center"/>
        </w:trPr>
        <w:tc>
          <w:tcPr>
            <w:tcW w:w="573" w:type="dxa"/>
            <w:vMerge/>
          </w:tcPr>
          <w:p w:rsidR="0000309C" w:rsidRPr="0000309C" w:rsidRDefault="0000309C" w:rsidP="0000309C">
            <w:pPr>
              <w:rPr>
                <w:rFonts w:ascii="Times New Roman" w:eastAsia="Calibri" w:hAnsi="Times New Roman" w:cs="Times New Roman"/>
                <w:sz w:val="24"/>
                <w:szCs w:val="24"/>
              </w:rPr>
            </w:pPr>
          </w:p>
        </w:tc>
        <w:tc>
          <w:tcPr>
            <w:tcW w:w="1700" w:type="dxa"/>
            <w:vMerge/>
          </w:tcPr>
          <w:p w:rsidR="0000309C" w:rsidRPr="0000309C" w:rsidRDefault="0000309C" w:rsidP="0000309C">
            <w:pPr>
              <w:rPr>
                <w:rFonts w:ascii="Times New Roman" w:eastAsia="Calibri" w:hAnsi="Times New Roman" w:cs="Times New Roman"/>
                <w:sz w:val="24"/>
                <w:szCs w:val="24"/>
              </w:rPr>
            </w:pPr>
          </w:p>
        </w:tc>
        <w:tc>
          <w:tcPr>
            <w:tcW w:w="3827" w:type="dxa"/>
            <w:shd w:val="clear" w:color="auto" w:fill="auto"/>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 строительство универсальной спортивной площадки, с. Таборы,</w:t>
            </w:r>
            <w:r w:rsidRPr="0000309C">
              <w:rPr>
                <w:rFonts w:ascii="Times New Roman" w:eastAsia="Calibri" w:hAnsi="Times New Roman" w:cs="Times New Roman"/>
                <w:sz w:val="24"/>
                <w:szCs w:val="24"/>
              </w:rPr>
              <w:br/>
              <w:t>ул. Коммуны, 35</w:t>
            </w:r>
          </w:p>
        </w:tc>
        <w:tc>
          <w:tcPr>
            <w:tcW w:w="1134"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м2</w:t>
            </w:r>
          </w:p>
        </w:tc>
        <w:tc>
          <w:tcPr>
            <w:tcW w:w="2552"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не предусмотрено</w:t>
            </w:r>
          </w:p>
        </w:tc>
        <w:tc>
          <w:tcPr>
            <w:tcW w:w="2126"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1000</w:t>
            </w:r>
          </w:p>
        </w:tc>
        <w:tc>
          <w:tcPr>
            <w:tcW w:w="1533"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w:t>
            </w:r>
          </w:p>
        </w:tc>
      </w:tr>
      <w:tr w:rsidR="0000309C" w:rsidRPr="0000309C" w:rsidTr="0000309C">
        <w:trPr>
          <w:trHeight w:val="237"/>
          <w:jc w:val="center"/>
        </w:trPr>
        <w:tc>
          <w:tcPr>
            <w:tcW w:w="573" w:type="dxa"/>
            <w:vMerge/>
          </w:tcPr>
          <w:p w:rsidR="0000309C" w:rsidRPr="0000309C" w:rsidRDefault="0000309C" w:rsidP="0000309C">
            <w:pPr>
              <w:rPr>
                <w:rFonts w:ascii="Times New Roman" w:eastAsia="Calibri" w:hAnsi="Times New Roman" w:cs="Times New Roman"/>
                <w:sz w:val="24"/>
                <w:szCs w:val="24"/>
              </w:rPr>
            </w:pPr>
          </w:p>
        </w:tc>
        <w:tc>
          <w:tcPr>
            <w:tcW w:w="1700" w:type="dxa"/>
            <w:vMerge/>
          </w:tcPr>
          <w:p w:rsidR="0000309C" w:rsidRPr="0000309C" w:rsidRDefault="0000309C" w:rsidP="0000309C">
            <w:pPr>
              <w:rPr>
                <w:rFonts w:ascii="Times New Roman" w:eastAsia="Calibri" w:hAnsi="Times New Roman" w:cs="Times New Roman"/>
                <w:sz w:val="24"/>
                <w:szCs w:val="24"/>
              </w:rPr>
            </w:pPr>
          </w:p>
        </w:tc>
        <w:tc>
          <w:tcPr>
            <w:tcW w:w="3827" w:type="dxa"/>
            <w:shd w:val="clear" w:color="auto" w:fill="auto"/>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 строительство досугового и культурного центра с размещением в нём образовательной организации дополнительного образования детей физкультурно-спортивной направленности</w:t>
            </w:r>
          </w:p>
        </w:tc>
        <w:tc>
          <w:tcPr>
            <w:tcW w:w="1134"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мест</w:t>
            </w:r>
          </w:p>
        </w:tc>
        <w:tc>
          <w:tcPr>
            <w:tcW w:w="2552"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 xml:space="preserve"> предусмотрено</w:t>
            </w:r>
          </w:p>
        </w:tc>
        <w:tc>
          <w:tcPr>
            <w:tcW w:w="2126"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5</w:t>
            </w:r>
          </w:p>
        </w:tc>
        <w:tc>
          <w:tcPr>
            <w:tcW w:w="1533"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w:t>
            </w:r>
          </w:p>
        </w:tc>
      </w:tr>
      <w:tr w:rsidR="0000309C" w:rsidRPr="0000309C" w:rsidTr="0000309C">
        <w:trPr>
          <w:trHeight w:val="237"/>
          <w:jc w:val="center"/>
        </w:trPr>
        <w:tc>
          <w:tcPr>
            <w:tcW w:w="573" w:type="dxa"/>
            <w:vMerge w:val="restart"/>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6</w:t>
            </w:r>
          </w:p>
        </w:tc>
        <w:tc>
          <w:tcPr>
            <w:tcW w:w="1700" w:type="dxa"/>
            <w:vMerge w:val="restart"/>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Развитие культуры</w:t>
            </w:r>
          </w:p>
        </w:tc>
        <w:tc>
          <w:tcPr>
            <w:tcW w:w="3827" w:type="dxa"/>
            <w:shd w:val="clear" w:color="auto" w:fill="auto"/>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 xml:space="preserve">- строительство досугового и культурного центра с размещением в нём учреждения культуры клубного типа, с. Таборы, </w:t>
            </w:r>
            <w:r w:rsidRPr="0000309C">
              <w:rPr>
                <w:rFonts w:ascii="Times New Roman" w:eastAsia="Calibri" w:hAnsi="Times New Roman" w:cs="Times New Roman"/>
                <w:sz w:val="24"/>
                <w:szCs w:val="24"/>
              </w:rPr>
              <w:br/>
              <w:t>ул. Красноармейская</w:t>
            </w:r>
          </w:p>
        </w:tc>
        <w:tc>
          <w:tcPr>
            <w:tcW w:w="1134"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мест</w:t>
            </w:r>
          </w:p>
        </w:tc>
        <w:tc>
          <w:tcPr>
            <w:tcW w:w="2552"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93</w:t>
            </w:r>
          </w:p>
        </w:tc>
        <w:tc>
          <w:tcPr>
            <w:tcW w:w="2126"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260</w:t>
            </w:r>
          </w:p>
        </w:tc>
        <w:tc>
          <w:tcPr>
            <w:tcW w:w="1533"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w:t>
            </w:r>
          </w:p>
        </w:tc>
      </w:tr>
      <w:tr w:rsidR="0000309C" w:rsidRPr="0000309C" w:rsidTr="0000309C">
        <w:trPr>
          <w:trHeight w:val="237"/>
          <w:jc w:val="center"/>
        </w:trPr>
        <w:tc>
          <w:tcPr>
            <w:tcW w:w="573" w:type="dxa"/>
            <w:vMerge/>
          </w:tcPr>
          <w:p w:rsidR="0000309C" w:rsidRPr="0000309C" w:rsidRDefault="0000309C" w:rsidP="0000309C">
            <w:pPr>
              <w:rPr>
                <w:rFonts w:ascii="Times New Roman" w:eastAsia="Calibri" w:hAnsi="Times New Roman" w:cs="Times New Roman"/>
                <w:sz w:val="24"/>
                <w:szCs w:val="24"/>
              </w:rPr>
            </w:pPr>
          </w:p>
        </w:tc>
        <w:tc>
          <w:tcPr>
            <w:tcW w:w="1700" w:type="dxa"/>
            <w:vMerge/>
          </w:tcPr>
          <w:p w:rsidR="0000309C" w:rsidRPr="0000309C" w:rsidRDefault="0000309C" w:rsidP="0000309C">
            <w:pPr>
              <w:rPr>
                <w:rFonts w:ascii="Times New Roman" w:eastAsia="Calibri" w:hAnsi="Times New Roman" w:cs="Times New Roman"/>
                <w:sz w:val="24"/>
                <w:szCs w:val="24"/>
              </w:rPr>
            </w:pPr>
          </w:p>
        </w:tc>
        <w:tc>
          <w:tcPr>
            <w:tcW w:w="3827" w:type="dxa"/>
            <w:shd w:val="clear" w:color="auto" w:fill="auto"/>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 xml:space="preserve">- строительство дома культуры с размещением в нем учреждения клубного типа, библиотеки, д. Добрино, </w:t>
            </w:r>
            <w:r w:rsidRPr="0000309C">
              <w:rPr>
                <w:rFonts w:ascii="Times New Roman" w:eastAsia="Calibri" w:hAnsi="Times New Roman" w:cs="Times New Roman"/>
                <w:sz w:val="24"/>
                <w:szCs w:val="24"/>
              </w:rPr>
              <w:br/>
              <w:t>ул. Центральная</w:t>
            </w:r>
          </w:p>
        </w:tc>
        <w:tc>
          <w:tcPr>
            <w:tcW w:w="1134"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мест</w:t>
            </w:r>
          </w:p>
        </w:tc>
        <w:tc>
          <w:tcPr>
            <w:tcW w:w="2552"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17</w:t>
            </w:r>
          </w:p>
          <w:p w:rsidR="0000309C" w:rsidRPr="0000309C" w:rsidRDefault="0000309C" w:rsidP="0000309C">
            <w:pPr>
              <w:rPr>
                <w:rFonts w:ascii="Times New Roman" w:eastAsia="Calibri" w:hAnsi="Times New Roman" w:cs="Times New Roman"/>
                <w:sz w:val="24"/>
                <w:szCs w:val="24"/>
              </w:rPr>
            </w:pPr>
          </w:p>
        </w:tc>
        <w:tc>
          <w:tcPr>
            <w:tcW w:w="2126"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17</w:t>
            </w:r>
          </w:p>
        </w:tc>
        <w:tc>
          <w:tcPr>
            <w:tcW w:w="1533"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w:t>
            </w:r>
          </w:p>
        </w:tc>
      </w:tr>
      <w:tr w:rsidR="0000309C" w:rsidRPr="0000309C" w:rsidTr="0000309C">
        <w:trPr>
          <w:trHeight w:val="237"/>
          <w:jc w:val="center"/>
        </w:trPr>
        <w:tc>
          <w:tcPr>
            <w:tcW w:w="573" w:type="dxa"/>
            <w:vMerge/>
          </w:tcPr>
          <w:p w:rsidR="0000309C" w:rsidRPr="0000309C" w:rsidRDefault="0000309C" w:rsidP="0000309C">
            <w:pPr>
              <w:rPr>
                <w:rFonts w:ascii="Times New Roman" w:eastAsia="Calibri" w:hAnsi="Times New Roman" w:cs="Times New Roman"/>
                <w:sz w:val="24"/>
                <w:szCs w:val="24"/>
              </w:rPr>
            </w:pPr>
          </w:p>
        </w:tc>
        <w:tc>
          <w:tcPr>
            <w:tcW w:w="1700" w:type="dxa"/>
            <w:vMerge/>
          </w:tcPr>
          <w:p w:rsidR="0000309C" w:rsidRPr="0000309C" w:rsidRDefault="0000309C" w:rsidP="0000309C">
            <w:pPr>
              <w:rPr>
                <w:rFonts w:ascii="Times New Roman" w:eastAsia="Calibri" w:hAnsi="Times New Roman" w:cs="Times New Roman"/>
                <w:sz w:val="24"/>
                <w:szCs w:val="24"/>
              </w:rPr>
            </w:pPr>
          </w:p>
        </w:tc>
        <w:tc>
          <w:tcPr>
            <w:tcW w:w="3827" w:type="dxa"/>
            <w:shd w:val="clear" w:color="auto" w:fill="auto"/>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 xml:space="preserve">- строительство досугового и культурного центра с размещением в нем детской школы искусств, с. Таборы, </w:t>
            </w:r>
            <w:r w:rsidRPr="0000309C">
              <w:rPr>
                <w:rFonts w:ascii="Times New Roman" w:eastAsia="Calibri" w:hAnsi="Times New Roman" w:cs="Times New Roman"/>
                <w:sz w:val="24"/>
                <w:szCs w:val="24"/>
              </w:rPr>
              <w:br/>
              <w:t>ул. Красноармейская</w:t>
            </w:r>
          </w:p>
        </w:tc>
        <w:tc>
          <w:tcPr>
            <w:tcW w:w="1134"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мест</w:t>
            </w:r>
          </w:p>
        </w:tc>
        <w:tc>
          <w:tcPr>
            <w:tcW w:w="2552"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32</w:t>
            </w:r>
          </w:p>
        </w:tc>
        <w:tc>
          <w:tcPr>
            <w:tcW w:w="2126"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6</w:t>
            </w:r>
          </w:p>
        </w:tc>
        <w:tc>
          <w:tcPr>
            <w:tcW w:w="1533" w:type="dxa"/>
          </w:tcPr>
          <w:p w:rsidR="0000309C" w:rsidRPr="0000309C" w:rsidRDefault="0000309C" w:rsidP="0000309C">
            <w:pPr>
              <w:rPr>
                <w:rFonts w:ascii="Times New Roman" w:eastAsia="Calibri" w:hAnsi="Times New Roman" w:cs="Times New Roman"/>
                <w:sz w:val="24"/>
                <w:szCs w:val="24"/>
              </w:rPr>
            </w:pPr>
            <w:r w:rsidRPr="0000309C">
              <w:rPr>
                <w:rFonts w:ascii="Times New Roman" w:eastAsia="Calibri" w:hAnsi="Times New Roman" w:cs="Times New Roman"/>
                <w:sz w:val="24"/>
                <w:szCs w:val="24"/>
              </w:rPr>
              <w:t>+</w:t>
            </w:r>
          </w:p>
        </w:tc>
      </w:tr>
    </w:tbl>
    <w:p w:rsidR="0000309C" w:rsidRPr="0000309C" w:rsidRDefault="0000309C" w:rsidP="0000309C">
      <w:pPr>
        <w:spacing w:after="0" w:line="240" w:lineRule="auto"/>
        <w:rPr>
          <w:rFonts w:ascii="Times New Roman" w:eastAsia="Calibri" w:hAnsi="Times New Roman" w:cs="Times New Roman"/>
          <w:b/>
          <w:sz w:val="28"/>
          <w:szCs w:val="28"/>
        </w:rPr>
      </w:pPr>
    </w:p>
    <w:p w:rsidR="0000309C" w:rsidRPr="0000309C" w:rsidRDefault="0000309C" w:rsidP="00053C47">
      <w:pPr>
        <w:spacing w:after="0" w:line="240" w:lineRule="auto"/>
        <w:ind w:firstLine="709"/>
        <w:jc w:val="both"/>
        <w:rPr>
          <w:rFonts w:ascii="Times New Roman" w:eastAsia="Calibri" w:hAnsi="Times New Roman" w:cs="Times New Roman"/>
          <w:sz w:val="28"/>
          <w:szCs w:val="28"/>
        </w:rPr>
      </w:pPr>
      <w:r w:rsidRPr="0000309C">
        <w:rPr>
          <w:rFonts w:ascii="Times New Roman" w:eastAsia="Calibri" w:hAnsi="Times New Roman" w:cs="Times New Roman"/>
          <w:b/>
          <w:sz w:val="28"/>
          <w:szCs w:val="28"/>
        </w:rPr>
        <w:t>Вывод:</w:t>
      </w:r>
      <w:r w:rsidRPr="0000309C">
        <w:rPr>
          <w:rFonts w:ascii="Times New Roman" w:eastAsia="Calibri" w:hAnsi="Times New Roman" w:cs="Times New Roman"/>
          <w:sz w:val="28"/>
          <w:szCs w:val="28"/>
        </w:rPr>
        <w:t xml:space="preserve"> ПКР СИ на территории Таборинского сельского поселения соответствует генеральному плану по 9 из 10 пунктам, что соответствует Кс=9,0.</w:t>
      </w:r>
    </w:p>
    <w:p w:rsidR="0000309C" w:rsidRPr="0000309C" w:rsidRDefault="0000309C" w:rsidP="00053C47">
      <w:pPr>
        <w:spacing w:after="0" w:line="240" w:lineRule="auto"/>
        <w:ind w:firstLine="709"/>
        <w:jc w:val="both"/>
        <w:rPr>
          <w:rFonts w:ascii="Times New Roman" w:eastAsia="Calibri" w:hAnsi="Times New Roman" w:cs="Times New Roman"/>
          <w:b/>
          <w:sz w:val="28"/>
          <w:szCs w:val="28"/>
        </w:rPr>
      </w:pPr>
      <w:r w:rsidRPr="0000309C">
        <w:rPr>
          <w:rFonts w:ascii="Times New Roman" w:eastAsia="Calibri" w:hAnsi="Times New Roman" w:cs="Times New Roman"/>
          <w:b/>
          <w:sz w:val="28"/>
          <w:szCs w:val="28"/>
        </w:rPr>
        <w:t>Замечания:</w:t>
      </w:r>
    </w:p>
    <w:p w:rsidR="0000309C" w:rsidRPr="0000309C" w:rsidRDefault="0000309C" w:rsidP="00053C47">
      <w:pPr>
        <w:spacing w:after="0" w:line="240" w:lineRule="auto"/>
        <w:ind w:firstLine="709"/>
        <w:jc w:val="both"/>
        <w:rPr>
          <w:rFonts w:ascii="Times New Roman" w:eastAsia="Calibri" w:hAnsi="Times New Roman" w:cs="Times New Roman"/>
          <w:sz w:val="28"/>
          <w:szCs w:val="28"/>
        </w:rPr>
      </w:pPr>
      <w:r w:rsidRPr="0000309C">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00309C">
        <w:rPr>
          <w:rFonts w:ascii="Times New Roman" w:eastAsia="Calibri" w:hAnsi="Times New Roman" w:cs="Times New Roman"/>
          <w:sz w:val="28"/>
          <w:szCs w:val="28"/>
        </w:rPr>
        <w:br/>
        <w:t xml:space="preserve">Таборинского сельского поселения, утвержденной Решением Думы Таборинского сельского поселения </w:t>
      </w:r>
      <w:r w:rsidRPr="0000309C">
        <w:rPr>
          <w:rFonts w:ascii="Times New Roman" w:eastAsia="Calibri" w:hAnsi="Times New Roman" w:cs="Times New Roman"/>
          <w:sz w:val="28"/>
          <w:szCs w:val="28"/>
        </w:rPr>
        <w:br/>
        <w:t>от 26.12.2017 г. № 45 «Об утверждении программы комплексного развития социальной инфраструктуры Таборинского сельского поселения на период 2016-2026 годы» (далее – Программа), генеральному плану, утвержденному Решением Думы Таборинского сельского поселения от 29.12.2012 № 49 «Об утверждении генерального плана Таборинского сельского поселения применительно территорий вне границ населенных пунктов и применительно к населенным пунктам» (далее – Генеральный план), были выявлены следующие несоответствия:</w:t>
      </w:r>
    </w:p>
    <w:p w:rsidR="0000309C" w:rsidRPr="00DC3E2B" w:rsidRDefault="0000309C" w:rsidP="00DC3E2B">
      <w:pPr>
        <w:pStyle w:val="a4"/>
        <w:numPr>
          <w:ilvl w:val="0"/>
          <w:numId w:val="67"/>
        </w:numPr>
        <w:tabs>
          <w:tab w:val="left" w:pos="993"/>
        </w:tabs>
        <w:spacing w:after="0" w:line="240" w:lineRule="auto"/>
        <w:ind w:left="0" w:firstLine="709"/>
        <w:jc w:val="both"/>
        <w:rPr>
          <w:rFonts w:ascii="Times New Roman" w:eastAsia="Calibri" w:hAnsi="Times New Roman" w:cs="Times New Roman"/>
          <w:sz w:val="28"/>
          <w:szCs w:val="28"/>
        </w:rPr>
      </w:pPr>
      <w:r w:rsidRPr="00DC3E2B">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w:t>
      </w:r>
    </w:p>
    <w:p w:rsidR="0000309C" w:rsidRPr="0000309C" w:rsidRDefault="0000309C" w:rsidP="00DC3E2B">
      <w:pPr>
        <w:numPr>
          <w:ilvl w:val="0"/>
          <w:numId w:val="67"/>
        </w:numPr>
        <w:tabs>
          <w:tab w:val="left" w:pos="993"/>
        </w:tabs>
        <w:spacing w:after="0" w:line="240" w:lineRule="auto"/>
        <w:ind w:left="0" w:firstLine="709"/>
        <w:jc w:val="both"/>
        <w:rPr>
          <w:rFonts w:ascii="Times New Roman" w:eastAsia="Calibri" w:hAnsi="Times New Roman" w:cs="Times New Roman"/>
          <w:sz w:val="28"/>
          <w:szCs w:val="28"/>
        </w:rPr>
      </w:pPr>
      <w:r w:rsidRPr="0000309C">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00309C" w:rsidRPr="0000309C" w:rsidRDefault="0000309C" w:rsidP="00DC3E2B">
      <w:pPr>
        <w:tabs>
          <w:tab w:val="left" w:pos="993"/>
        </w:tabs>
        <w:spacing w:after="0" w:line="240" w:lineRule="auto"/>
        <w:ind w:firstLine="709"/>
        <w:jc w:val="both"/>
        <w:rPr>
          <w:rFonts w:ascii="Times New Roman" w:eastAsia="Calibri" w:hAnsi="Times New Roman" w:cs="Times New Roman"/>
          <w:sz w:val="28"/>
          <w:szCs w:val="28"/>
        </w:rPr>
      </w:pPr>
      <w:r w:rsidRPr="0000309C">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00309C" w:rsidRPr="0000309C" w:rsidRDefault="0000309C" w:rsidP="00DC3E2B">
      <w:pPr>
        <w:numPr>
          <w:ilvl w:val="0"/>
          <w:numId w:val="67"/>
        </w:numPr>
        <w:tabs>
          <w:tab w:val="left" w:pos="993"/>
        </w:tabs>
        <w:spacing w:after="0" w:line="240" w:lineRule="auto"/>
        <w:ind w:left="0" w:firstLine="709"/>
        <w:jc w:val="both"/>
        <w:rPr>
          <w:rFonts w:ascii="Times New Roman" w:eastAsia="Calibri" w:hAnsi="Times New Roman" w:cs="Times New Roman"/>
          <w:sz w:val="28"/>
          <w:szCs w:val="28"/>
        </w:rPr>
      </w:pPr>
      <w:r w:rsidRPr="0000309C">
        <w:rPr>
          <w:rFonts w:ascii="Times New Roman" w:eastAsia="Calibri" w:hAnsi="Times New Roman" w:cs="Times New Roman"/>
          <w:sz w:val="28"/>
          <w:szCs w:val="28"/>
        </w:rPr>
        <w:t>Мероприятия, предусмотренные Генеральным планом, не отражены в Программе:</w:t>
      </w:r>
    </w:p>
    <w:p w:rsidR="0000309C" w:rsidRPr="0000309C" w:rsidRDefault="0000309C" w:rsidP="00DC3E2B">
      <w:pPr>
        <w:numPr>
          <w:ilvl w:val="0"/>
          <w:numId w:val="19"/>
        </w:numPr>
        <w:tabs>
          <w:tab w:val="left" w:pos="993"/>
        </w:tabs>
        <w:spacing w:after="0" w:line="240" w:lineRule="auto"/>
        <w:jc w:val="both"/>
        <w:rPr>
          <w:rFonts w:ascii="Times New Roman" w:eastAsia="Calibri" w:hAnsi="Times New Roman" w:cs="Times New Roman"/>
          <w:sz w:val="28"/>
          <w:szCs w:val="28"/>
        </w:rPr>
      </w:pPr>
      <w:r w:rsidRPr="0000309C">
        <w:rPr>
          <w:rFonts w:ascii="Times New Roman" w:eastAsia="Calibri" w:hAnsi="Times New Roman" w:cs="Times New Roman"/>
          <w:sz w:val="28"/>
          <w:szCs w:val="28"/>
        </w:rPr>
        <w:t>размещение фельдшерско-акушерских пунктов в д. Добрино;</w:t>
      </w:r>
    </w:p>
    <w:p w:rsidR="0000309C" w:rsidRPr="0000309C" w:rsidRDefault="0000309C" w:rsidP="00DC3E2B">
      <w:pPr>
        <w:numPr>
          <w:ilvl w:val="0"/>
          <w:numId w:val="19"/>
        </w:numPr>
        <w:tabs>
          <w:tab w:val="left" w:pos="993"/>
        </w:tabs>
        <w:spacing w:after="0" w:line="240" w:lineRule="auto"/>
        <w:jc w:val="both"/>
        <w:rPr>
          <w:rFonts w:ascii="Times New Roman" w:eastAsia="Calibri" w:hAnsi="Times New Roman" w:cs="Times New Roman"/>
          <w:sz w:val="28"/>
          <w:szCs w:val="28"/>
        </w:rPr>
      </w:pPr>
      <w:r w:rsidRPr="0000309C">
        <w:rPr>
          <w:rFonts w:ascii="Times New Roman" w:eastAsia="Calibri" w:hAnsi="Times New Roman" w:cs="Times New Roman"/>
          <w:sz w:val="28"/>
          <w:szCs w:val="28"/>
        </w:rPr>
        <w:t>размещение межшкольного учебно-производственного комбината на 21 учащихся в составе досугового и культурно-бытового центра по ул. Красноармейская, с. Таборы;</w:t>
      </w:r>
    </w:p>
    <w:p w:rsidR="0000309C" w:rsidRPr="0000309C" w:rsidRDefault="0000309C" w:rsidP="00053C47">
      <w:pPr>
        <w:numPr>
          <w:ilvl w:val="0"/>
          <w:numId w:val="19"/>
        </w:numPr>
        <w:spacing w:after="0" w:line="240" w:lineRule="auto"/>
        <w:jc w:val="both"/>
        <w:rPr>
          <w:rFonts w:ascii="Times New Roman" w:eastAsia="Calibri" w:hAnsi="Times New Roman" w:cs="Times New Roman"/>
          <w:sz w:val="28"/>
          <w:szCs w:val="28"/>
        </w:rPr>
      </w:pPr>
      <w:r w:rsidRPr="0000309C">
        <w:rPr>
          <w:rFonts w:ascii="Times New Roman" w:eastAsia="Calibri" w:hAnsi="Times New Roman" w:cs="Times New Roman"/>
          <w:sz w:val="28"/>
          <w:szCs w:val="28"/>
        </w:rPr>
        <w:t>размещение учреждений дополнительного образования на 53 места в составе досугового и культурно-бытового центра по ул. Красноармейская, с. Таборы;</w:t>
      </w:r>
    </w:p>
    <w:p w:rsidR="0000309C" w:rsidRPr="0000309C" w:rsidRDefault="0000309C" w:rsidP="00053C47">
      <w:pPr>
        <w:numPr>
          <w:ilvl w:val="0"/>
          <w:numId w:val="19"/>
        </w:numPr>
        <w:spacing w:after="0" w:line="240" w:lineRule="auto"/>
        <w:jc w:val="both"/>
        <w:rPr>
          <w:rFonts w:ascii="Times New Roman" w:eastAsia="Calibri" w:hAnsi="Times New Roman" w:cs="Times New Roman"/>
          <w:sz w:val="28"/>
          <w:szCs w:val="28"/>
        </w:rPr>
      </w:pPr>
      <w:r w:rsidRPr="0000309C">
        <w:rPr>
          <w:rFonts w:ascii="Times New Roman" w:eastAsia="Calibri" w:hAnsi="Times New Roman" w:cs="Times New Roman"/>
          <w:sz w:val="28"/>
          <w:szCs w:val="28"/>
        </w:rPr>
        <w:t>строительство нового ПТУ на 100 мест;</w:t>
      </w:r>
    </w:p>
    <w:p w:rsidR="0000309C" w:rsidRPr="0000309C" w:rsidRDefault="0000309C" w:rsidP="00053C47">
      <w:pPr>
        <w:numPr>
          <w:ilvl w:val="0"/>
          <w:numId w:val="19"/>
        </w:numPr>
        <w:spacing w:after="0" w:line="240" w:lineRule="auto"/>
        <w:jc w:val="both"/>
        <w:rPr>
          <w:rFonts w:ascii="Times New Roman" w:eastAsia="Calibri" w:hAnsi="Times New Roman" w:cs="Times New Roman"/>
          <w:sz w:val="28"/>
          <w:szCs w:val="28"/>
        </w:rPr>
      </w:pPr>
      <w:r w:rsidRPr="0000309C">
        <w:rPr>
          <w:rFonts w:ascii="Times New Roman" w:eastAsia="Calibri" w:hAnsi="Times New Roman" w:cs="Times New Roman"/>
          <w:sz w:val="28"/>
          <w:szCs w:val="28"/>
        </w:rPr>
        <w:t>размещение бассейна в составе спортивного центра ул. Красноармейская, с. Таборы.</w:t>
      </w:r>
    </w:p>
    <w:p w:rsidR="0000309C" w:rsidRPr="0000309C" w:rsidRDefault="0000309C" w:rsidP="00053C47">
      <w:pPr>
        <w:spacing w:after="0" w:line="240" w:lineRule="auto"/>
        <w:ind w:firstLine="709"/>
        <w:jc w:val="both"/>
        <w:rPr>
          <w:rFonts w:ascii="Times New Roman" w:eastAsia="Calibri" w:hAnsi="Times New Roman" w:cs="Times New Roman"/>
          <w:sz w:val="28"/>
          <w:szCs w:val="28"/>
        </w:rPr>
      </w:pPr>
      <w:r w:rsidRPr="0000309C">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00309C">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00309C">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00309C">
        <w:rPr>
          <w:rFonts w:ascii="Times New Roman" w:eastAsia="Calibri" w:hAnsi="Times New Roman" w:cs="Times New Roman"/>
          <w:b/>
          <w:sz w:val="28"/>
          <w:szCs w:val="28"/>
        </w:rPr>
        <w:t>которые предусмотрены</w:t>
      </w:r>
      <w:r w:rsidRPr="0000309C">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00309C">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00309C">
        <w:rPr>
          <w:rFonts w:ascii="Times New Roman" w:eastAsia="Calibri" w:hAnsi="Times New Roman" w:cs="Times New Roman"/>
          <w:sz w:val="28"/>
          <w:szCs w:val="28"/>
        </w:rPr>
        <w:t xml:space="preserve"> органами местного самоуправления поселения, городского округа </w:t>
      </w:r>
      <w:r w:rsidRPr="0000309C">
        <w:rPr>
          <w:rFonts w:ascii="Times New Roman" w:eastAsia="Calibri" w:hAnsi="Times New Roman" w:cs="Times New Roman"/>
          <w:b/>
          <w:sz w:val="28"/>
          <w:szCs w:val="28"/>
        </w:rPr>
        <w:t>на основании</w:t>
      </w:r>
      <w:r w:rsidRPr="0000309C">
        <w:rPr>
          <w:rFonts w:ascii="Times New Roman" w:eastAsia="Calibri" w:hAnsi="Times New Roman" w:cs="Times New Roman"/>
          <w:sz w:val="28"/>
          <w:szCs w:val="28"/>
        </w:rPr>
        <w:t xml:space="preserve"> утвержденных в порядке, установленном настоящим Кодексом, </w:t>
      </w:r>
      <w:r w:rsidRPr="0000309C">
        <w:rPr>
          <w:rFonts w:ascii="Times New Roman" w:eastAsia="Calibri" w:hAnsi="Times New Roman" w:cs="Times New Roman"/>
          <w:b/>
          <w:sz w:val="28"/>
          <w:szCs w:val="28"/>
        </w:rPr>
        <w:t>генеральных планов муниципального образования</w:t>
      </w:r>
      <w:r w:rsidRPr="0000309C">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00309C" w:rsidRPr="0000309C" w:rsidRDefault="0000309C" w:rsidP="00053C47">
      <w:pPr>
        <w:spacing w:after="0" w:line="240" w:lineRule="auto"/>
        <w:ind w:firstLine="709"/>
        <w:jc w:val="both"/>
        <w:rPr>
          <w:rFonts w:ascii="Times New Roman" w:eastAsia="Calibri" w:hAnsi="Times New Roman" w:cs="Times New Roman"/>
          <w:sz w:val="28"/>
          <w:szCs w:val="28"/>
        </w:rPr>
      </w:pPr>
      <w:r w:rsidRPr="0000309C">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00309C">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00309C">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00309C">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00309C">
        <w:rPr>
          <w:rFonts w:ascii="Times New Roman" w:eastAsia="Calibri" w:hAnsi="Times New Roman" w:cs="Times New Roman"/>
          <w:b/>
          <w:sz w:val="28"/>
          <w:szCs w:val="28"/>
        </w:rPr>
        <w:t xml:space="preserve"> </w:t>
      </w:r>
      <w:r w:rsidRPr="0000309C">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00309C">
        <w:rPr>
          <w:rFonts w:ascii="Times New Roman" w:eastAsia="Calibri" w:hAnsi="Times New Roman" w:cs="Times New Roman"/>
          <w:b/>
          <w:sz w:val="28"/>
          <w:szCs w:val="28"/>
        </w:rPr>
        <w:t>программами комплексного развития социальной инфраструктуры</w:t>
      </w:r>
      <w:r w:rsidRPr="0000309C">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00309C" w:rsidRPr="0000309C" w:rsidRDefault="0000309C" w:rsidP="00053C47">
      <w:pPr>
        <w:spacing w:after="0" w:line="240" w:lineRule="auto"/>
        <w:ind w:firstLine="709"/>
        <w:jc w:val="both"/>
        <w:rPr>
          <w:rFonts w:ascii="Times New Roman" w:eastAsia="Calibri" w:hAnsi="Times New Roman" w:cs="Times New Roman"/>
          <w:sz w:val="28"/>
          <w:szCs w:val="28"/>
        </w:rPr>
      </w:pPr>
      <w:r w:rsidRPr="0000309C">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00309C" w:rsidRPr="0000309C" w:rsidRDefault="0000309C" w:rsidP="00053C47">
      <w:pPr>
        <w:spacing w:after="0" w:line="240" w:lineRule="auto"/>
        <w:ind w:firstLine="709"/>
        <w:jc w:val="both"/>
        <w:rPr>
          <w:rFonts w:ascii="Times New Roman" w:eastAsia="Calibri" w:hAnsi="Times New Roman" w:cs="Times New Roman"/>
          <w:sz w:val="28"/>
          <w:szCs w:val="28"/>
        </w:rPr>
      </w:pPr>
      <w:r w:rsidRPr="0000309C">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00309C" w:rsidRDefault="0000309C">
      <w:pPr>
        <w:rPr>
          <w:rFonts w:ascii="Times New Roman" w:eastAsia="Calibri" w:hAnsi="Times New Roman" w:cs="Times New Roman"/>
          <w:sz w:val="28"/>
          <w:szCs w:val="28"/>
        </w:rPr>
      </w:pPr>
    </w:p>
    <w:p w:rsidR="0000309C" w:rsidRDefault="0000309C">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4960CE" w:rsidRPr="004960CE" w:rsidRDefault="00A72492" w:rsidP="004960CE">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4.2.31</w:t>
      </w:r>
    </w:p>
    <w:p w:rsidR="004960CE" w:rsidRPr="004960CE" w:rsidRDefault="004960CE" w:rsidP="004960CE">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4960CE">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4960CE">
        <w:rPr>
          <w:rFonts w:ascii="Times New Roman" w:eastAsia="Calibri" w:hAnsi="Times New Roman" w:cs="Times New Roman"/>
          <w:sz w:val="28"/>
          <w:szCs w:val="28"/>
        </w:rPr>
        <w:br/>
        <w:t xml:space="preserve">на территории </w:t>
      </w:r>
      <w:r w:rsidRPr="004960CE">
        <w:rPr>
          <w:rFonts w:ascii="Times New Roman" w:eastAsia="Calibri" w:hAnsi="Times New Roman" w:cs="Times New Roman"/>
          <w:b/>
          <w:sz w:val="28"/>
          <w:szCs w:val="28"/>
        </w:rPr>
        <w:t xml:space="preserve">Унже-Павинского </w:t>
      </w:r>
      <w:r w:rsidR="00122D97">
        <w:rPr>
          <w:rFonts w:ascii="Times New Roman" w:eastAsia="Calibri" w:hAnsi="Times New Roman" w:cs="Times New Roman"/>
          <w:b/>
          <w:sz w:val="28"/>
          <w:szCs w:val="28"/>
        </w:rPr>
        <w:t>сельского поселения</w:t>
      </w:r>
      <w:r w:rsidRPr="004960CE">
        <w:rPr>
          <w:rFonts w:ascii="Times New Roman" w:eastAsia="Calibri" w:hAnsi="Times New Roman" w:cs="Times New Roman"/>
          <w:b/>
          <w:sz w:val="28"/>
          <w:szCs w:val="28"/>
        </w:rPr>
        <w:t xml:space="preserve"> </w:t>
      </w:r>
      <w:r w:rsidRPr="004960CE">
        <w:rPr>
          <w:rFonts w:ascii="Times New Roman" w:eastAsia="Calibri" w:hAnsi="Times New Roman" w:cs="Times New Roman"/>
          <w:sz w:val="28"/>
          <w:szCs w:val="28"/>
        </w:rPr>
        <w:t>генеральному плану</w:t>
      </w:r>
    </w:p>
    <w:tbl>
      <w:tblPr>
        <w:tblStyle w:val="a3"/>
        <w:tblW w:w="14175" w:type="dxa"/>
        <w:jc w:val="center"/>
        <w:tblLayout w:type="fixed"/>
        <w:tblLook w:val="04A0" w:firstRow="1" w:lastRow="0" w:firstColumn="1" w:lastColumn="0" w:noHBand="0" w:noVBand="1"/>
      </w:tblPr>
      <w:tblGrid>
        <w:gridCol w:w="619"/>
        <w:gridCol w:w="2746"/>
        <w:gridCol w:w="4274"/>
        <w:gridCol w:w="1634"/>
        <w:gridCol w:w="1634"/>
        <w:gridCol w:w="1634"/>
        <w:gridCol w:w="1634"/>
      </w:tblGrid>
      <w:tr w:rsidR="004960CE" w:rsidRPr="004960CE" w:rsidTr="00122D97">
        <w:trPr>
          <w:trHeight w:val="700"/>
          <w:jc w:val="center"/>
        </w:trPr>
        <w:tc>
          <w:tcPr>
            <w:tcW w:w="619" w:type="dxa"/>
          </w:tcPr>
          <w:p w:rsidR="004960CE" w:rsidRPr="004960CE" w:rsidRDefault="004960CE" w:rsidP="004960CE">
            <w:pPr>
              <w:ind w:left="-113"/>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 п/п</w:t>
            </w:r>
          </w:p>
        </w:tc>
        <w:tc>
          <w:tcPr>
            <w:tcW w:w="2746" w:type="dxa"/>
          </w:tcPr>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Показатель</w:t>
            </w:r>
          </w:p>
        </w:tc>
        <w:tc>
          <w:tcPr>
            <w:tcW w:w="4274" w:type="dxa"/>
          </w:tcPr>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Состав мероприятий ПКР СИ</w:t>
            </w:r>
          </w:p>
        </w:tc>
        <w:tc>
          <w:tcPr>
            <w:tcW w:w="1634" w:type="dxa"/>
          </w:tcPr>
          <w:p w:rsidR="004960CE" w:rsidRPr="004960CE" w:rsidRDefault="004960CE" w:rsidP="004960CE">
            <w:pPr>
              <w:ind w:right="-10"/>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Ед. измерения</w:t>
            </w:r>
          </w:p>
        </w:tc>
        <w:tc>
          <w:tcPr>
            <w:tcW w:w="1634" w:type="dxa"/>
            <w:shd w:val="clear" w:color="auto" w:fill="FFFFFF" w:themeFill="background1"/>
          </w:tcPr>
          <w:p w:rsidR="004960CE" w:rsidRPr="004960CE" w:rsidRDefault="004960CE" w:rsidP="004960CE">
            <w:pPr>
              <w:ind w:left="-64" w:right="-103"/>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Показатели по Генплану</w:t>
            </w:r>
          </w:p>
        </w:tc>
        <w:tc>
          <w:tcPr>
            <w:tcW w:w="1634" w:type="dxa"/>
            <w:shd w:val="clear" w:color="auto" w:fill="FFFFFF" w:themeFill="background1"/>
          </w:tcPr>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 xml:space="preserve">Показатели </w:t>
            </w:r>
            <w:r w:rsidRPr="004960CE">
              <w:rPr>
                <w:rFonts w:ascii="Times New Roman" w:eastAsia="Calibri" w:hAnsi="Times New Roman" w:cs="Times New Roman"/>
                <w:sz w:val="20"/>
                <w:szCs w:val="20"/>
              </w:rPr>
              <w:br/>
              <w:t>по ПКР СИ</w:t>
            </w:r>
          </w:p>
        </w:tc>
        <w:tc>
          <w:tcPr>
            <w:tcW w:w="1634" w:type="dxa"/>
          </w:tcPr>
          <w:p w:rsidR="004960CE" w:rsidRPr="004960CE" w:rsidRDefault="004960CE" w:rsidP="004960CE">
            <w:pPr>
              <w:ind w:left="-160" w:right="-103"/>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Соответствие</w:t>
            </w:r>
          </w:p>
        </w:tc>
      </w:tr>
      <w:tr w:rsidR="004960CE" w:rsidRPr="004960CE" w:rsidTr="00122D97">
        <w:trPr>
          <w:jc w:val="center"/>
        </w:trPr>
        <w:tc>
          <w:tcPr>
            <w:tcW w:w="619" w:type="dxa"/>
          </w:tcPr>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1</w:t>
            </w:r>
          </w:p>
        </w:tc>
        <w:tc>
          <w:tcPr>
            <w:tcW w:w="2746" w:type="dxa"/>
          </w:tcPr>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2</w:t>
            </w:r>
          </w:p>
        </w:tc>
        <w:tc>
          <w:tcPr>
            <w:tcW w:w="4274" w:type="dxa"/>
          </w:tcPr>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3</w:t>
            </w:r>
          </w:p>
        </w:tc>
        <w:tc>
          <w:tcPr>
            <w:tcW w:w="1634" w:type="dxa"/>
          </w:tcPr>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4</w:t>
            </w:r>
          </w:p>
        </w:tc>
        <w:tc>
          <w:tcPr>
            <w:tcW w:w="1634" w:type="dxa"/>
            <w:shd w:val="clear" w:color="auto" w:fill="FFFFFF" w:themeFill="background1"/>
          </w:tcPr>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5</w:t>
            </w:r>
          </w:p>
        </w:tc>
        <w:tc>
          <w:tcPr>
            <w:tcW w:w="1634" w:type="dxa"/>
            <w:shd w:val="clear" w:color="auto" w:fill="FFFFFF" w:themeFill="background1"/>
          </w:tcPr>
          <w:p w:rsidR="004960CE" w:rsidRPr="004960CE" w:rsidRDefault="004960CE" w:rsidP="004960CE">
            <w:pPr>
              <w:jc w:val="center"/>
              <w:rPr>
                <w:rFonts w:ascii="Times New Roman" w:eastAsia="Calibri" w:hAnsi="Times New Roman" w:cs="Times New Roman"/>
                <w:sz w:val="20"/>
                <w:szCs w:val="20"/>
                <w:lang w:val="en-US"/>
              </w:rPr>
            </w:pPr>
            <w:r w:rsidRPr="004960CE">
              <w:rPr>
                <w:rFonts w:ascii="Times New Roman" w:eastAsia="Calibri" w:hAnsi="Times New Roman" w:cs="Times New Roman"/>
                <w:sz w:val="20"/>
                <w:szCs w:val="20"/>
                <w:lang w:val="en-US"/>
              </w:rPr>
              <w:t>6</w:t>
            </w:r>
          </w:p>
        </w:tc>
        <w:tc>
          <w:tcPr>
            <w:tcW w:w="1634" w:type="dxa"/>
          </w:tcPr>
          <w:p w:rsidR="004960CE" w:rsidRPr="004960CE" w:rsidRDefault="004960CE" w:rsidP="004960CE">
            <w:pPr>
              <w:jc w:val="center"/>
              <w:rPr>
                <w:rFonts w:ascii="Times New Roman" w:eastAsia="Calibri" w:hAnsi="Times New Roman" w:cs="Times New Roman"/>
                <w:sz w:val="20"/>
                <w:szCs w:val="20"/>
                <w:lang w:val="en-US"/>
              </w:rPr>
            </w:pPr>
            <w:r w:rsidRPr="004960CE">
              <w:rPr>
                <w:rFonts w:ascii="Times New Roman" w:eastAsia="Calibri" w:hAnsi="Times New Roman" w:cs="Times New Roman"/>
                <w:sz w:val="20"/>
                <w:szCs w:val="20"/>
                <w:lang w:val="en-US"/>
              </w:rPr>
              <w:t>7</w:t>
            </w:r>
          </w:p>
        </w:tc>
      </w:tr>
      <w:tr w:rsidR="004960CE" w:rsidRPr="004960CE" w:rsidTr="00122D97">
        <w:trPr>
          <w:trHeight w:val="573"/>
          <w:jc w:val="center"/>
        </w:trPr>
        <w:tc>
          <w:tcPr>
            <w:tcW w:w="619" w:type="dxa"/>
            <w:vMerge w:val="restart"/>
          </w:tcPr>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1</w:t>
            </w:r>
          </w:p>
        </w:tc>
        <w:tc>
          <w:tcPr>
            <w:tcW w:w="2746" w:type="dxa"/>
            <w:vMerge w:val="restart"/>
          </w:tcPr>
          <w:p w:rsidR="004960CE" w:rsidRPr="004960CE" w:rsidRDefault="004960CE" w:rsidP="004960CE">
            <w:pPr>
              <w:rPr>
                <w:rFonts w:ascii="Times New Roman" w:eastAsia="Calibri" w:hAnsi="Times New Roman" w:cs="Times New Roman"/>
                <w:sz w:val="20"/>
                <w:szCs w:val="20"/>
              </w:rPr>
            </w:pPr>
            <w:r w:rsidRPr="004960CE">
              <w:rPr>
                <w:rFonts w:ascii="Times New Roman" w:eastAsia="Calibri" w:hAnsi="Times New Roman" w:cs="Times New Roman"/>
                <w:sz w:val="20"/>
                <w:szCs w:val="20"/>
              </w:rPr>
              <w:t>Сроки</w:t>
            </w:r>
          </w:p>
        </w:tc>
        <w:tc>
          <w:tcPr>
            <w:tcW w:w="4274" w:type="dxa"/>
          </w:tcPr>
          <w:p w:rsidR="004960CE" w:rsidRPr="004960CE" w:rsidRDefault="004960CE" w:rsidP="004960CE">
            <w:pPr>
              <w:rPr>
                <w:rFonts w:ascii="Times New Roman" w:eastAsia="Calibri" w:hAnsi="Times New Roman" w:cs="Times New Roman"/>
                <w:sz w:val="20"/>
                <w:szCs w:val="20"/>
              </w:rPr>
            </w:pPr>
            <w:r w:rsidRPr="004960CE">
              <w:rPr>
                <w:rFonts w:ascii="Times New Roman" w:eastAsia="Calibri" w:hAnsi="Times New Roman" w:cs="Times New Roman"/>
                <w:sz w:val="20"/>
                <w:szCs w:val="20"/>
              </w:rPr>
              <w:t>- срок, на который разработан генплан;</w:t>
            </w:r>
          </w:p>
        </w:tc>
        <w:tc>
          <w:tcPr>
            <w:tcW w:w="1634" w:type="dxa"/>
          </w:tcPr>
          <w:p w:rsidR="004960CE" w:rsidRPr="004960CE" w:rsidRDefault="004960CE" w:rsidP="004960CE">
            <w:pPr>
              <w:rPr>
                <w:rFonts w:ascii="Times New Roman" w:eastAsia="Calibri" w:hAnsi="Times New Roman" w:cs="Times New Roman"/>
                <w:sz w:val="20"/>
                <w:szCs w:val="20"/>
              </w:rPr>
            </w:pPr>
          </w:p>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дата</w:t>
            </w:r>
          </w:p>
        </w:tc>
        <w:tc>
          <w:tcPr>
            <w:tcW w:w="1634" w:type="dxa"/>
            <w:shd w:val="clear" w:color="auto" w:fill="FFFFFF" w:themeFill="background1"/>
          </w:tcPr>
          <w:p w:rsidR="004960CE" w:rsidRPr="004960CE" w:rsidRDefault="004960CE" w:rsidP="004960CE">
            <w:pPr>
              <w:ind w:left="-73" w:right="-79"/>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lang w:val="en-US"/>
              </w:rPr>
              <w:t>I</w:t>
            </w:r>
            <w:r w:rsidRPr="004960CE">
              <w:rPr>
                <w:rFonts w:ascii="Times New Roman" w:eastAsia="Calibri" w:hAnsi="Times New Roman" w:cs="Times New Roman"/>
                <w:sz w:val="20"/>
                <w:szCs w:val="20"/>
              </w:rPr>
              <w:t xml:space="preserve"> этап – 2020,</w:t>
            </w:r>
          </w:p>
          <w:p w:rsidR="004960CE" w:rsidRPr="004960CE" w:rsidRDefault="004960CE" w:rsidP="004960CE">
            <w:pPr>
              <w:ind w:left="-73" w:right="-79"/>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расч. срок – 2035</w:t>
            </w:r>
          </w:p>
        </w:tc>
        <w:tc>
          <w:tcPr>
            <w:tcW w:w="1634" w:type="dxa"/>
            <w:shd w:val="clear" w:color="auto" w:fill="FFFFFF" w:themeFill="background1"/>
          </w:tcPr>
          <w:p w:rsidR="004960CE" w:rsidRPr="004960CE" w:rsidRDefault="004960CE" w:rsidP="004960CE">
            <w:pPr>
              <w:rPr>
                <w:rFonts w:ascii="Times New Roman" w:eastAsia="Calibri" w:hAnsi="Times New Roman" w:cs="Times New Roman"/>
                <w:sz w:val="20"/>
                <w:szCs w:val="20"/>
              </w:rPr>
            </w:pPr>
          </w:p>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2019-2025гг.</w:t>
            </w:r>
          </w:p>
        </w:tc>
        <w:tc>
          <w:tcPr>
            <w:tcW w:w="1634" w:type="dxa"/>
          </w:tcPr>
          <w:p w:rsidR="004960CE" w:rsidRPr="004960CE" w:rsidRDefault="004960CE" w:rsidP="004960CE">
            <w:pPr>
              <w:rPr>
                <w:rFonts w:ascii="Times New Roman" w:eastAsia="Calibri" w:hAnsi="Times New Roman" w:cs="Times New Roman"/>
                <w:sz w:val="20"/>
                <w:szCs w:val="20"/>
              </w:rPr>
            </w:pPr>
          </w:p>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w:t>
            </w:r>
          </w:p>
        </w:tc>
      </w:tr>
      <w:tr w:rsidR="004960CE" w:rsidRPr="004960CE" w:rsidTr="00122D97">
        <w:trPr>
          <w:jc w:val="center"/>
        </w:trPr>
        <w:tc>
          <w:tcPr>
            <w:tcW w:w="619" w:type="dxa"/>
            <w:vMerge/>
          </w:tcPr>
          <w:p w:rsidR="004960CE" w:rsidRPr="004960CE" w:rsidRDefault="004960CE" w:rsidP="004960CE">
            <w:pPr>
              <w:jc w:val="center"/>
              <w:rPr>
                <w:rFonts w:ascii="Times New Roman" w:eastAsia="Calibri" w:hAnsi="Times New Roman" w:cs="Times New Roman"/>
                <w:sz w:val="20"/>
                <w:szCs w:val="20"/>
              </w:rPr>
            </w:pPr>
          </w:p>
        </w:tc>
        <w:tc>
          <w:tcPr>
            <w:tcW w:w="2746" w:type="dxa"/>
            <w:vMerge/>
          </w:tcPr>
          <w:p w:rsidR="004960CE" w:rsidRPr="004960CE" w:rsidRDefault="004960CE" w:rsidP="004960CE">
            <w:pPr>
              <w:rPr>
                <w:rFonts w:ascii="Times New Roman" w:eastAsia="Calibri" w:hAnsi="Times New Roman" w:cs="Times New Roman"/>
                <w:sz w:val="20"/>
                <w:szCs w:val="20"/>
              </w:rPr>
            </w:pPr>
          </w:p>
        </w:tc>
        <w:tc>
          <w:tcPr>
            <w:tcW w:w="4274" w:type="dxa"/>
          </w:tcPr>
          <w:p w:rsidR="004960CE" w:rsidRPr="004960CE" w:rsidRDefault="004960CE" w:rsidP="004960CE">
            <w:pPr>
              <w:rPr>
                <w:rFonts w:ascii="Times New Roman" w:eastAsia="Calibri" w:hAnsi="Times New Roman" w:cs="Times New Roman"/>
                <w:sz w:val="20"/>
                <w:szCs w:val="20"/>
              </w:rPr>
            </w:pPr>
            <w:r w:rsidRPr="004960CE">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1634" w:type="dxa"/>
          </w:tcPr>
          <w:p w:rsidR="004960CE" w:rsidRPr="004960CE" w:rsidRDefault="004960CE" w:rsidP="004960CE">
            <w:pPr>
              <w:jc w:val="center"/>
              <w:rPr>
                <w:rFonts w:ascii="Times New Roman" w:eastAsia="Calibri" w:hAnsi="Times New Roman" w:cs="Times New Roman"/>
                <w:sz w:val="20"/>
                <w:szCs w:val="20"/>
              </w:rPr>
            </w:pPr>
          </w:p>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w:t>
            </w:r>
          </w:p>
        </w:tc>
        <w:tc>
          <w:tcPr>
            <w:tcW w:w="1634" w:type="dxa"/>
            <w:shd w:val="clear" w:color="auto" w:fill="FFFFFF" w:themeFill="background1"/>
          </w:tcPr>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 xml:space="preserve">от </w:t>
            </w:r>
            <w:r w:rsidRPr="004960CE">
              <w:rPr>
                <w:rFonts w:ascii="Times New Roman" w:eastAsia="Calibri" w:hAnsi="Times New Roman" w:cs="Times New Roman"/>
                <w:sz w:val="20"/>
                <w:szCs w:val="20"/>
                <w:lang w:val="en-US"/>
              </w:rPr>
              <w:t>25</w:t>
            </w:r>
            <w:r w:rsidRPr="004960CE">
              <w:rPr>
                <w:rFonts w:ascii="Times New Roman" w:eastAsia="Calibri" w:hAnsi="Times New Roman" w:cs="Times New Roman"/>
                <w:sz w:val="20"/>
                <w:szCs w:val="20"/>
              </w:rPr>
              <w:t>.</w:t>
            </w:r>
            <w:r w:rsidRPr="004960CE">
              <w:rPr>
                <w:rFonts w:ascii="Times New Roman" w:eastAsia="Calibri" w:hAnsi="Times New Roman" w:cs="Times New Roman"/>
                <w:sz w:val="20"/>
                <w:szCs w:val="20"/>
                <w:lang w:val="en-US"/>
              </w:rPr>
              <w:t>12</w:t>
            </w:r>
            <w:r w:rsidRPr="004960CE">
              <w:rPr>
                <w:rFonts w:ascii="Times New Roman" w:eastAsia="Calibri" w:hAnsi="Times New Roman" w:cs="Times New Roman"/>
                <w:sz w:val="20"/>
                <w:szCs w:val="20"/>
              </w:rPr>
              <w:t>.201</w:t>
            </w:r>
            <w:r w:rsidRPr="004960CE">
              <w:rPr>
                <w:rFonts w:ascii="Times New Roman" w:eastAsia="Calibri" w:hAnsi="Times New Roman" w:cs="Times New Roman"/>
                <w:sz w:val="20"/>
                <w:szCs w:val="20"/>
                <w:lang w:val="en-US"/>
              </w:rPr>
              <w:t>2</w:t>
            </w:r>
            <w:r w:rsidRPr="004960CE">
              <w:rPr>
                <w:rFonts w:ascii="Times New Roman" w:eastAsia="Calibri" w:hAnsi="Times New Roman" w:cs="Times New Roman"/>
                <w:sz w:val="20"/>
                <w:szCs w:val="20"/>
              </w:rPr>
              <w:t xml:space="preserve"> </w:t>
            </w:r>
            <w:r w:rsidRPr="004960CE">
              <w:rPr>
                <w:rFonts w:ascii="Times New Roman" w:eastAsia="Calibri" w:hAnsi="Times New Roman" w:cs="Times New Roman"/>
                <w:sz w:val="20"/>
                <w:szCs w:val="20"/>
              </w:rPr>
              <w:br/>
              <w:t>№ 33</w:t>
            </w:r>
          </w:p>
          <w:p w:rsidR="004960CE" w:rsidRPr="004960CE" w:rsidRDefault="004960CE" w:rsidP="004960CE">
            <w:pPr>
              <w:ind w:left="-64"/>
              <w:jc w:val="center"/>
              <w:rPr>
                <w:rFonts w:ascii="Times New Roman" w:eastAsia="Calibri" w:hAnsi="Times New Roman" w:cs="Times New Roman"/>
                <w:sz w:val="20"/>
                <w:szCs w:val="20"/>
              </w:rPr>
            </w:pPr>
          </w:p>
        </w:tc>
        <w:tc>
          <w:tcPr>
            <w:tcW w:w="1634" w:type="dxa"/>
            <w:shd w:val="clear" w:color="auto" w:fill="FFFFFF" w:themeFill="background1"/>
          </w:tcPr>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от 0</w:t>
            </w:r>
            <w:r w:rsidRPr="004960CE">
              <w:rPr>
                <w:rFonts w:ascii="Times New Roman" w:eastAsia="Calibri" w:hAnsi="Times New Roman" w:cs="Times New Roman"/>
                <w:sz w:val="20"/>
                <w:szCs w:val="20"/>
                <w:lang w:val="en-US"/>
              </w:rPr>
              <w:t>1</w:t>
            </w:r>
            <w:r w:rsidRPr="004960CE">
              <w:rPr>
                <w:rFonts w:ascii="Times New Roman" w:eastAsia="Calibri" w:hAnsi="Times New Roman" w:cs="Times New Roman"/>
                <w:sz w:val="20"/>
                <w:szCs w:val="20"/>
              </w:rPr>
              <w:t>.</w:t>
            </w:r>
            <w:r w:rsidRPr="004960CE">
              <w:rPr>
                <w:rFonts w:ascii="Times New Roman" w:eastAsia="Calibri" w:hAnsi="Times New Roman" w:cs="Times New Roman"/>
                <w:sz w:val="20"/>
                <w:szCs w:val="20"/>
                <w:lang w:val="en-US"/>
              </w:rPr>
              <w:t>08</w:t>
            </w:r>
            <w:r w:rsidRPr="004960CE">
              <w:rPr>
                <w:rFonts w:ascii="Times New Roman" w:eastAsia="Calibri" w:hAnsi="Times New Roman" w:cs="Times New Roman"/>
                <w:sz w:val="20"/>
                <w:szCs w:val="20"/>
              </w:rPr>
              <w:t xml:space="preserve">.2018 </w:t>
            </w:r>
            <w:r w:rsidRPr="004960CE">
              <w:rPr>
                <w:rFonts w:ascii="Times New Roman" w:eastAsia="Calibri" w:hAnsi="Times New Roman" w:cs="Times New Roman"/>
                <w:sz w:val="20"/>
                <w:szCs w:val="20"/>
              </w:rPr>
              <w:br/>
              <w:t>№ 47</w:t>
            </w:r>
          </w:p>
        </w:tc>
        <w:tc>
          <w:tcPr>
            <w:tcW w:w="1634" w:type="dxa"/>
          </w:tcPr>
          <w:p w:rsidR="004960CE" w:rsidRPr="004960CE" w:rsidRDefault="004960CE" w:rsidP="004960CE">
            <w:pPr>
              <w:jc w:val="center"/>
              <w:rPr>
                <w:rFonts w:ascii="Times New Roman" w:eastAsia="Calibri" w:hAnsi="Times New Roman" w:cs="Times New Roman"/>
                <w:sz w:val="20"/>
                <w:szCs w:val="20"/>
              </w:rPr>
            </w:pPr>
          </w:p>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w:t>
            </w:r>
          </w:p>
        </w:tc>
      </w:tr>
      <w:tr w:rsidR="004960CE" w:rsidRPr="004960CE" w:rsidTr="00122D97">
        <w:trPr>
          <w:jc w:val="center"/>
        </w:trPr>
        <w:tc>
          <w:tcPr>
            <w:tcW w:w="619" w:type="dxa"/>
          </w:tcPr>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2</w:t>
            </w:r>
          </w:p>
        </w:tc>
        <w:tc>
          <w:tcPr>
            <w:tcW w:w="2746" w:type="dxa"/>
          </w:tcPr>
          <w:p w:rsidR="004960CE" w:rsidRPr="004960CE" w:rsidRDefault="004960CE" w:rsidP="004960CE">
            <w:pPr>
              <w:rPr>
                <w:rFonts w:ascii="Times New Roman" w:eastAsia="Calibri" w:hAnsi="Times New Roman" w:cs="Times New Roman"/>
                <w:sz w:val="20"/>
                <w:szCs w:val="20"/>
              </w:rPr>
            </w:pPr>
            <w:r w:rsidRPr="004960CE">
              <w:rPr>
                <w:rFonts w:ascii="Times New Roman" w:eastAsia="Calibri" w:hAnsi="Times New Roman" w:cs="Times New Roman"/>
                <w:sz w:val="20"/>
                <w:szCs w:val="20"/>
              </w:rPr>
              <w:t>Население</w:t>
            </w:r>
          </w:p>
        </w:tc>
        <w:tc>
          <w:tcPr>
            <w:tcW w:w="4274" w:type="dxa"/>
          </w:tcPr>
          <w:p w:rsidR="004960CE" w:rsidRPr="004960CE" w:rsidRDefault="004960CE" w:rsidP="004960CE">
            <w:pPr>
              <w:rPr>
                <w:rFonts w:ascii="Times New Roman" w:eastAsia="Calibri" w:hAnsi="Times New Roman" w:cs="Times New Roman"/>
                <w:sz w:val="20"/>
                <w:szCs w:val="20"/>
              </w:rPr>
            </w:pPr>
            <w:r w:rsidRPr="004960CE">
              <w:rPr>
                <w:rFonts w:ascii="Times New Roman" w:eastAsia="Calibri" w:hAnsi="Times New Roman" w:cs="Times New Roman"/>
                <w:sz w:val="20"/>
                <w:szCs w:val="20"/>
              </w:rPr>
              <w:t>- прогнозируемая численность населения МО.</w:t>
            </w:r>
          </w:p>
        </w:tc>
        <w:tc>
          <w:tcPr>
            <w:tcW w:w="1634" w:type="dxa"/>
          </w:tcPr>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чел.</w:t>
            </w:r>
          </w:p>
        </w:tc>
        <w:tc>
          <w:tcPr>
            <w:tcW w:w="1634" w:type="dxa"/>
            <w:shd w:val="clear" w:color="auto" w:fill="FFFFFF" w:themeFill="background1"/>
          </w:tcPr>
          <w:p w:rsidR="004960CE" w:rsidRPr="004960CE" w:rsidRDefault="004960CE" w:rsidP="004960CE">
            <w:pPr>
              <w:ind w:left="-64"/>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2020 г. – 345, 2035 г. – 330</w:t>
            </w:r>
          </w:p>
        </w:tc>
        <w:tc>
          <w:tcPr>
            <w:tcW w:w="1634" w:type="dxa"/>
            <w:shd w:val="clear" w:color="auto" w:fill="FFFFFF" w:themeFill="background1"/>
          </w:tcPr>
          <w:p w:rsidR="004960CE" w:rsidRPr="004960CE" w:rsidRDefault="004960CE" w:rsidP="004960CE">
            <w:pPr>
              <w:jc w:val="center"/>
              <w:rPr>
                <w:rFonts w:ascii="Times New Roman" w:eastAsia="Calibri" w:hAnsi="Times New Roman" w:cs="Times New Roman"/>
                <w:sz w:val="20"/>
                <w:szCs w:val="20"/>
                <w:lang w:val="en-US"/>
              </w:rPr>
            </w:pPr>
            <w:r w:rsidRPr="004960CE">
              <w:rPr>
                <w:rFonts w:ascii="Times New Roman" w:eastAsia="Calibri" w:hAnsi="Times New Roman" w:cs="Times New Roman"/>
                <w:sz w:val="20"/>
                <w:szCs w:val="20"/>
              </w:rPr>
              <w:t xml:space="preserve">2018 г. – </w:t>
            </w:r>
            <w:r w:rsidRPr="004960CE">
              <w:rPr>
                <w:rFonts w:ascii="Times New Roman" w:eastAsia="Calibri" w:hAnsi="Times New Roman" w:cs="Times New Roman"/>
                <w:sz w:val="20"/>
                <w:szCs w:val="20"/>
                <w:lang w:val="en-US"/>
              </w:rPr>
              <w:t>365</w:t>
            </w:r>
          </w:p>
        </w:tc>
        <w:tc>
          <w:tcPr>
            <w:tcW w:w="1634" w:type="dxa"/>
          </w:tcPr>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w:t>
            </w:r>
          </w:p>
        </w:tc>
      </w:tr>
      <w:tr w:rsidR="004960CE" w:rsidRPr="004960CE" w:rsidTr="00122D97">
        <w:trPr>
          <w:jc w:val="center"/>
        </w:trPr>
        <w:tc>
          <w:tcPr>
            <w:tcW w:w="619" w:type="dxa"/>
            <w:vMerge w:val="restart"/>
          </w:tcPr>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3</w:t>
            </w:r>
          </w:p>
        </w:tc>
        <w:tc>
          <w:tcPr>
            <w:tcW w:w="2746" w:type="dxa"/>
            <w:vMerge w:val="restart"/>
          </w:tcPr>
          <w:p w:rsidR="004960CE" w:rsidRPr="004960CE" w:rsidRDefault="004960CE" w:rsidP="004960CE">
            <w:pPr>
              <w:rPr>
                <w:rFonts w:ascii="Times New Roman" w:eastAsia="Calibri" w:hAnsi="Times New Roman" w:cs="Times New Roman"/>
                <w:sz w:val="20"/>
                <w:szCs w:val="20"/>
              </w:rPr>
            </w:pPr>
            <w:r w:rsidRPr="004960CE">
              <w:rPr>
                <w:rFonts w:ascii="Times New Roman" w:eastAsia="Calibri" w:hAnsi="Times New Roman" w:cs="Times New Roman"/>
                <w:sz w:val="20"/>
                <w:szCs w:val="20"/>
              </w:rPr>
              <w:t>Развитие культуры</w:t>
            </w:r>
          </w:p>
        </w:tc>
        <w:tc>
          <w:tcPr>
            <w:tcW w:w="4274" w:type="dxa"/>
          </w:tcPr>
          <w:p w:rsidR="004960CE" w:rsidRPr="004960CE" w:rsidRDefault="004960CE" w:rsidP="004960CE">
            <w:pPr>
              <w:spacing w:line="216" w:lineRule="auto"/>
              <w:rPr>
                <w:rFonts w:ascii="Times New Roman" w:eastAsia="MS Mincho" w:hAnsi="Times New Roman" w:cs="Times New Roman"/>
                <w:bCs/>
                <w:sz w:val="20"/>
                <w:szCs w:val="24"/>
              </w:rPr>
            </w:pPr>
            <w:r w:rsidRPr="004960CE">
              <w:rPr>
                <w:rFonts w:ascii="Times New Roman" w:eastAsia="MS Mincho" w:hAnsi="Times New Roman" w:cs="Times New Roman"/>
                <w:sz w:val="20"/>
                <w:szCs w:val="20"/>
              </w:rPr>
              <w:t xml:space="preserve">- </w:t>
            </w:r>
            <w:r w:rsidRPr="004960CE">
              <w:rPr>
                <w:rFonts w:ascii="Times New Roman" w:eastAsia="MS Mincho" w:hAnsi="Times New Roman" w:cs="Times New Roman"/>
                <w:bCs/>
                <w:sz w:val="20"/>
                <w:szCs w:val="24"/>
              </w:rPr>
              <w:t>подключение библиотеки к сети интернет по спутниковому каналу связи, комплект спутникового оборудования и монтаж</w:t>
            </w:r>
          </w:p>
        </w:tc>
        <w:tc>
          <w:tcPr>
            <w:tcW w:w="1634" w:type="dxa"/>
          </w:tcPr>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w:t>
            </w:r>
          </w:p>
        </w:tc>
        <w:tc>
          <w:tcPr>
            <w:tcW w:w="1634" w:type="dxa"/>
            <w:shd w:val="clear" w:color="auto" w:fill="FFFFFF" w:themeFill="background1"/>
          </w:tcPr>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не предусмотрено</w:t>
            </w:r>
          </w:p>
        </w:tc>
        <w:tc>
          <w:tcPr>
            <w:tcW w:w="1634" w:type="dxa"/>
          </w:tcPr>
          <w:p w:rsidR="004960CE" w:rsidRPr="004960CE" w:rsidRDefault="004960CE" w:rsidP="004960CE">
            <w:pPr>
              <w:jc w:val="center"/>
              <w:rPr>
                <w:rFonts w:ascii="Times New Roman" w:eastAsia="Calibri" w:hAnsi="Times New Roman" w:cs="Times New Roman"/>
                <w:sz w:val="20"/>
                <w:szCs w:val="20"/>
              </w:rPr>
            </w:pPr>
          </w:p>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предусмотрено</w:t>
            </w:r>
          </w:p>
        </w:tc>
        <w:tc>
          <w:tcPr>
            <w:tcW w:w="1634" w:type="dxa"/>
          </w:tcPr>
          <w:p w:rsidR="004960CE" w:rsidRPr="004960CE" w:rsidRDefault="004960CE" w:rsidP="004960CE">
            <w:pPr>
              <w:jc w:val="center"/>
              <w:rPr>
                <w:rFonts w:ascii="Times New Roman" w:eastAsia="Calibri" w:hAnsi="Times New Roman" w:cs="Times New Roman"/>
                <w:sz w:val="20"/>
                <w:szCs w:val="20"/>
              </w:rPr>
            </w:pPr>
          </w:p>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w:t>
            </w:r>
          </w:p>
        </w:tc>
      </w:tr>
      <w:tr w:rsidR="004960CE" w:rsidRPr="004960CE" w:rsidTr="00122D97">
        <w:trPr>
          <w:jc w:val="center"/>
        </w:trPr>
        <w:tc>
          <w:tcPr>
            <w:tcW w:w="619" w:type="dxa"/>
            <w:vMerge/>
          </w:tcPr>
          <w:p w:rsidR="004960CE" w:rsidRPr="004960CE" w:rsidRDefault="004960CE" w:rsidP="004960CE">
            <w:pPr>
              <w:jc w:val="center"/>
              <w:rPr>
                <w:rFonts w:ascii="Times New Roman" w:eastAsia="Calibri" w:hAnsi="Times New Roman" w:cs="Times New Roman"/>
                <w:sz w:val="20"/>
                <w:szCs w:val="20"/>
              </w:rPr>
            </w:pPr>
          </w:p>
        </w:tc>
        <w:tc>
          <w:tcPr>
            <w:tcW w:w="2746" w:type="dxa"/>
            <w:vMerge/>
          </w:tcPr>
          <w:p w:rsidR="004960CE" w:rsidRPr="004960CE" w:rsidRDefault="004960CE" w:rsidP="004960CE">
            <w:pPr>
              <w:rPr>
                <w:rFonts w:ascii="Times New Roman" w:eastAsia="Calibri" w:hAnsi="Times New Roman" w:cs="Times New Roman"/>
                <w:sz w:val="20"/>
                <w:szCs w:val="20"/>
              </w:rPr>
            </w:pPr>
          </w:p>
        </w:tc>
        <w:tc>
          <w:tcPr>
            <w:tcW w:w="4274" w:type="dxa"/>
          </w:tcPr>
          <w:p w:rsidR="004960CE" w:rsidRPr="004960CE" w:rsidRDefault="004960CE" w:rsidP="004960CE">
            <w:pPr>
              <w:rPr>
                <w:rFonts w:ascii="Times New Roman" w:eastAsia="Calibri" w:hAnsi="Times New Roman" w:cs="Times New Roman"/>
                <w:sz w:val="20"/>
                <w:szCs w:val="20"/>
              </w:rPr>
            </w:pPr>
            <w:r w:rsidRPr="004960CE">
              <w:rPr>
                <w:rFonts w:ascii="Times New Roman" w:eastAsia="Calibri" w:hAnsi="Times New Roman" w:cs="Times New Roman"/>
                <w:sz w:val="20"/>
                <w:szCs w:val="20"/>
              </w:rPr>
              <w:t>- ремонт библиотеки, отопления</w:t>
            </w:r>
          </w:p>
          <w:p w:rsidR="004960CE" w:rsidRPr="004960CE" w:rsidRDefault="004960CE" w:rsidP="004960CE">
            <w:pPr>
              <w:rPr>
                <w:rFonts w:ascii="Times New Roman" w:eastAsia="Calibri" w:hAnsi="Times New Roman" w:cs="Times New Roman"/>
                <w:sz w:val="20"/>
                <w:szCs w:val="20"/>
              </w:rPr>
            </w:pPr>
            <w:r w:rsidRPr="004960CE">
              <w:rPr>
                <w:rFonts w:ascii="Times New Roman" w:eastAsia="Calibri" w:hAnsi="Times New Roman" w:cs="Times New Roman"/>
                <w:sz w:val="20"/>
                <w:szCs w:val="20"/>
              </w:rPr>
              <w:t>д.Унже-Павинск</w:t>
            </w:r>
          </w:p>
        </w:tc>
        <w:tc>
          <w:tcPr>
            <w:tcW w:w="1634" w:type="dxa"/>
          </w:tcPr>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w:t>
            </w:r>
          </w:p>
        </w:tc>
        <w:tc>
          <w:tcPr>
            <w:tcW w:w="1634" w:type="dxa"/>
          </w:tcPr>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не предусмотрено</w:t>
            </w:r>
          </w:p>
        </w:tc>
        <w:tc>
          <w:tcPr>
            <w:tcW w:w="1634" w:type="dxa"/>
          </w:tcPr>
          <w:p w:rsidR="004960CE" w:rsidRPr="004960CE" w:rsidRDefault="004960CE" w:rsidP="004960CE">
            <w:pPr>
              <w:ind w:left="-112"/>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предусмотрено</w:t>
            </w:r>
          </w:p>
        </w:tc>
        <w:tc>
          <w:tcPr>
            <w:tcW w:w="1634" w:type="dxa"/>
          </w:tcPr>
          <w:p w:rsidR="004960CE" w:rsidRPr="004960CE" w:rsidRDefault="004960CE" w:rsidP="004960CE">
            <w:pPr>
              <w:jc w:val="center"/>
              <w:rPr>
                <w:rFonts w:ascii="Times New Roman" w:eastAsia="Calibri" w:hAnsi="Times New Roman" w:cs="Times New Roman"/>
                <w:sz w:val="20"/>
                <w:szCs w:val="20"/>
              </w:rPr>
            </w:pPr>
            <w:r w:rsidRPr="004960CE">
              <w:rPr>
                <w:rFonts w:ascii="Times New Roman" w:eastAsia="Calibri" w:hAnsi="Times New Roman" w:cs="Times New Roman"/>
                <w:sz w:val="20"/>
                <w:szCs w:val="20"/>
              </w:rPr>
              <w:t>-</w:t>
            </w:r>
          </w:p>
          <w:p w:rsidR="004960CE" w:rsidRPr="004960CE" w:rsidRDefault="004960CE" w:rsidP="004960CE">
            <w:pPr>
              <w:jc w:val="center"/>
              <w:rPr>
                <w:rFonts w:ascii="Times New Roman" w:eastAsia="Calibri" w:hAnsi="Times New Roman" w:cs="Times New Roman"/>
                <w:sz w:val="20"/>
                <w:szCs w:val="20"/>
              </w:rPr>
            </w:pPr>
          </w:p>
        </w:tc>
      </w:tr>
    </w:tbl>
    <w:p w:rsidR="004960CE" w:rsidRPr="004960CE" w:rsidRDefault="004960CE" w:rsidP="004960CE">
      <w:pPr>
        <w:spacing w:after="160" w:line="259" w:lineRule="auto"/>
        <w:ind w:firstLine="567"/>
        <w:jc w:val="both"/>
        <w:rPr>
          <w:rFonts w:ascii="Times New Roman" w:eastAsia="Calibri" w:hAnsi="Times New Roman" w:cs="Times New Roman"/>
          <w:b/>
          <w:sz w:val="28"/>
          <w:szCs w:val="28"/>
        </w:rPr>
      </w:pPr>
    </w:p>
    <w:p w:rsidR="004960CE" w:rsidRPr="004960CE" w:rsidRDefault="004960CE" w:rsidP="004960CE">
      <w:pPr>
        <w:spacing w:after="0" w:line="240" w:lineRule="auto"/>
        <w:ind w:firstLine="709"/>
        <w:jc w:val="both"/>
        <w:rPr>
          <w:rFonts w:ascii="Times New Roman" w:eastAsia="Calibri" w:hAnsi="Times New Roman" w:cs="Times New Roman"/>
          <w:sz w:val="28"/>
          <w:szCs w:val="28"/>
        </w:rPr>
      </w:pPr>
      <w:r w:rsidRPr="004960CE">
        <w:rPr>
          <w:rFonts w:ascii="Times New Roman" w:eastAsia="Calibri" w:hAnsi="Times New Roman" w:cs="Times New Roman"/>
          <w:b/>
          <w:sz w:val="28"/>
          <w:szCs w:val="28"/>
        </w:rPr>
        <w:t>Вывод:</w:t>
      </w:r>
      <w:r w:rsidRPr="004960CE">
        <w:rPr>
          <w:rFonts w:ascii="Times New Roman" w:eastAsia="Calibri" w:hAnsi="Times New Roman" w:cs="Times New Roman"/>
          <w:sz w:val="28"/>
          <w:szCs w:val="28"/>
        </w:rPr>
        <w:t xml:space="preserve"> ПКР СИ на территории Унже-Павинского СП соответствует Кс=0,0.</w:t>
      </w:r>
    </w:p>
    <w:p w:rsidR="004960CE" w:rsidRPr="004960CE" w:rsidRDefault="004960CE" w:rsidP="004960CE">
      <w:pPr>
        <w:spacing w:after="0" w:line="240" w:lineRule="auto"/>
        <w:ind w:firstLine="709"/>
        <w:rPr>
          <w:rFonts w:ascii="Times New Roman" w:eastAsia="Calibri" w:hAnsi="Times New Roman" w:cs="Times New Roman"/>
          <w:sz w:val="28"/>
          <w:szCs w:val="28"/>
        </w:rPr>
      </w:pPr>
      <w:r w:rsidRPr="004960CE">
        <w:rPr>
          <w:rFonts w:ascii="Times New Roman" w:eastAsia="Calibri" w:hAnsi="Times New Roman" w:cs="Times New Roman"/>
          <w:b/>
          <w:sz w:val="28"/>
          <w:szCs w:val="28"/>
        </w:rPr>
        <w:t>Замечания:</w:t>
      </w:r>
      <w:r w:rsidRPr="004960CE">
        <w:rPr>
          <w:rFonts w:ascii="Times New Roman" w:eastAsia="Calibri" w:hAnsi="Times New Roman" w:cs="Times New Roman"/>
          <w:sz w:val="28"/>
          <w:szCs w:val="28"/>
        </w:rPr>
        <w:t xml:space="preserve"> </w:t>
      </w:r>
    </w:p>
    <w:p w:rsidR="004960CE" w:rsidRPr="004960CE" w:rsidRDefault="004960CE" w:rsidP="004960CE">
      <w:pPr>
        <w:tabs>
          <w:tab w:val="left" w:pos="993"/>
        </w:tabs>
        <w:spacing w:after="0" w:line="240" w:lineRule="auto"/>
        <w:ind w:firstLine="709"/>
        <w:jc w:val="both"/>
        <w:rPr>
          <w:rFonts w:ascii="Times New Roman" w:eastAsia="Calibri" w:hAnsi="Times New Roman" w:cs="Times New Roman"/>
          <w:sz w:val="28"/>
          <w:szCs w:val="28"/>
        </w:rPr>
      </w:pPr>
      <w:r w:rsidRPr="004960CE">
        <w:rPr>
          <w:rFonts w:ascii="Times New Roman" w:eastAsia="Calibri" w:hAnsi="Times New Roman" w:cs="Times New Roman"/>
          <w:sz w:val="28"/>
          <w:szCs w:val="28"/>
        </w:rPr>
        <w:t>В процессе проведения проверки на соответствие программы комплексного развития социальной инфраструктуры муниципального образования Унже-Павинского сельского поселения, утвержденной Постановлением Главы Унже-Павинского сельского поселения от 01.08.2018 № 47 (далее – Программа), генеральному плану, утвержденному Решением Думы Унже-Павинского сельского поселения от 25.12.2013 № 33 (далее – Генеральный план), были выявлены следующие несоответствия:</w:t>
      </w:r>
    </w:p>
    <w:p w:rsidR="004960CE" w:rsidRPr="004960CE" w:rsidRDefault="004960CE" w:rsidP="004960CE">
      <w:pPr>
        <w:pStyle w:val="a4"/>
        <w:numPr>
          <w:ilvl w:val="0"/>
          <w:numId w:val="21"/>
        </w:numPr>
        <w:tabs>
          <w:tab w:val="left" w:pos="993"/>
        </w:tabs>
        <w:spacing w:after="0" w:line="240" w:lineRule="auto"/>
        <w:ind w:left="0" w:firstLine="709"/>
        <w:jc w:val="both"/>
        <w:rPr>
          <w:rFonts w:ascii="Times New Roman" w:eastAsia="Calibri" w:hAnsi="Times New Roman" w:cs="Times New Roman"/>
          <w:sz w:val="28"/>
          <w:szCs w:val="28"/>
        </w:rPr>
      </w:pPr>
      <w:r w:rsidRPr="004960CE">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w:t>
      </w:r>
    </w:p>
    <w:p w:rsidR="004960CE" w:rsidRPr="004960CE" w:rsidRDefault="004960CE" w:rsidP="004960CE">
      <w:pPr>
        <w:pStyle w:val="a4"/>
        <w:numPr>
          <w:ilvl w:val="0"/>
          <w:numId w:val="21"/>
        </w:numPr>
        <w:tabs>
          <w:tab w:val="left" w:pos="993"/>
        </w:tabs>
        <w:spacing w:after="0" w:line="240" w:lineRule="auto"/>
        <w:ind w:left="0" w:firstLine="709"/>
        <w:jc w:val="both"/>
        <w:rPr>
          <w:rFonts w:ascii="Times New Roman" w:eastAsia="Calibri" w:hAnsi="Times New Roman" w:cs="Times New Roman"/>
          <w:sz w:val="28"/>
          <w:szCs w:val="28"/>
        </w:rPr>
      </w:pPr>
      <w:r w:rsidRPr="004960CE">
        <w:rPr>
          <w:rFonts w:ascii="Times New Roman" w:eastAsia="Calibri" w:hAnsi="Times New Roman" w:cs="Times New Roman"/>
          <w:sz w:val="28"/>
          <w:szCs w:val="28"/>
        </w:rPr>
        <w:t>Прогнозируемая численность населения в Программе не соответствует прогнозируемой численности в Генеральном плане.</w:t>
      </w:r>
    </w:p>
    <w:p w:rsidR="004960CE" w:rsidRPr="004960CE" w:rsidRDefault="004960CE" w:rsidP="004960CE">
      <w:pPr>
        <w:numPr>
          <w:ilvl w:val="0"/>
          <w:numId w:val="2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4960CE">
        <w:rPr>
          <w:rFonts w:ascii="Times New Roman" w:eastAsia="Calibri" w:hAnsi="Times New Roman" w:cs="Times New Roman"/>
          <w:sz w:val="28"/>
          <w:szCs w:val="28"/>
        </w:rPr>
        <w:t>В Программе отсутствуют периоды реализации мероприятий в соответствии с п. 6 Постановления Правительства Российской Федерации от 01 октября 2015 г. № 1050 «Об утверждении требований к программам комплексного развития социальной инфраструктуры поселений, городских округов».</w:t>
      </w:r>
    </w:p>
    <w:p w:rsidR="004960CE" w:rsidRPr="004960CE" w:rsidRDefault="004960CE" w:rsidP="004960CE">
      <w:pPr>
        <w:numPr>
          <w:ilvl w:val="0"/>
          <w:numId w:val="21"/>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4960CE">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4960CE" w:rsidRPr="004960CE" w:rsidRDefault="004960CE" w:rsidP="004960CE">
      <w:pPr>
        <w:spacing w:after="0" w:line="240" w:lineRule="auto"/>
        <w:ind w:firstLine="709"/>
        <w:contextualSpacing/>
        <w:jc w:val="both"/>
        <w:rPr>
          <w:rFonts w:ascii="Times New Roman" w:eastAsia="Calibri" w:hAnsi="Times New Roman" w:cs="Times New Roman"/>
          <w:sz w:val="28"/>
          <w:szCs w:val="28"/>
        </w:rPr>
      </w:pPr>
      <w:r w:rsidRPr="004960CE">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4960CE" w:rsidRPr="004960CE" w:rsidRDefault="004960CE" w:rsidP="004960CE">
      <w:pPr>
        <w:numPr>
          <w:ilvl w:val="0"/>
          <w:numId w:val="21"/>
        </w:numPr>
        <w:spacing w:after="0" w:line="240" w:lineRule="auto"/>
        <w:ind w:left="0" w:firstLine="709"/>
        <w:jc w:val="both"/>
        <w:rPr>
          <w:rFonts w:ascii="Times New Roman" w:eastAsia="Calibri" w:hAnsi="Times New Roman" w:cs="Times New Roman"/>
          <w:sz w:val="28"/>
          <w:szCs w:val="28"/>
        </w:rPr>
      </w:pPr>
      <w:r w:rsidRPr="004960CE">
        <w:rPr>
          <w:rFonts w:ascii="Times New Roman" w:eastAsia="Calibri" w:hAnsi="Times New Roman" w:cs="Times New Roman"/>
          <w:sz w:val="28"/>
          <w:szCs w:val="28"/>
        </w:rPr>
        <w:t>В Программе отсутствует информация о мероприятиях, предусмотренных Генеральным планом.</w:t>
      </w:r>
    </w:p>
    <w:p w:rsidR="004960CE" w:rsidRPr="004960CE" w:rsidRDefault="004960CE" w:rsidP="004960CE">
      <w:pPr>
        <w:spacing w:after="0" w:line="240" w:lineRule="auto"/>
        <w:ind w:firstLine="709"/>
        <w:jc w:val="both"/>
        <w:rPr>
          <w:rFonts w:ascii="Times New Roman" w:eastAsia="Calibri" w:hAnsi="Times New Roman" w:cs="Times New Roman"/>
          <w:sz w:val="28"/>
          <w:szCs w:val="28"/>
        </w:rPr>
      </w:pPr>
      <w:r w:rsidRPr="004960CE">
        <w:rPr>
          <w:rFonts w:ascii="Times New Roman" w:eastAsia="Calibri" w:hAnsi="Times New Roman" w:cs="Times New Roman"/>
          <w:sz w:val="28"/>
          <w:szCs w:val="28"/>
        </w:rPr>
        <w:t xml:space="preserve">Генеральным планом предусмотрены следующие мероприятия по развитию социальной инфраструктуры, </w:t>
      </w:r>
      <w:r w:rsidRPr="004960CE">
        <w:rPr>
          <w:rFonts w:ascii="Times New Roman" w:eastAsia="Calibri" w:hAnsi="Times New Roman" w:cs="Times New Roman"/>
          <w:sz w:val="28"/>
          <w:szCs w:val="28"/>
        </w:rPr>
        <w:br/>
        <w:t>не учтенные Программой:</w:t>
      </w:r>
    </w:p>
    <w:p w:rsidR="004960CE" w:rsidRPr="004960CE" w:rsidRDefault="004960CE" w:rsidP="004960CE">
      <w:pPr>
        <w:spacing w:after="0" w:line="240" w:lineRule="auto"/>
        <w:ind w:firstLine="709"/>
        <w:jc w:val="both"/>
        <w:rPr>
          <w:rFonts w:ascii="Times New Roman" w:eastAsia="Calibri" w:hAnsi="Times New Roman" w:cs="Times New Roman"/>
          <w:b/>
          <w:sz w:val="28"/>
          <w:szCs w:val="28"/>
        </w:rPr>
      </w:pPr>
      <w:r w:rsidRPr="004960CE">
        <w:rPr>
          <w:rFonts w:ascii="Times New Roman" w:eastAsia="Calibri" w:hAnsi="Times New Roman" w:cs="Times New Roman"/>
          <w:b/>
          <w:sz w:val="28"/>
          <w:szCs w:val="28"/>
        </w:rPr>
        <w:t>д. Унже-Павинская</w:t>
      </w:r>
    </w:p>
    <w:p w:rsidR="004960CE" w:rsidRPr="004960CE" w:rsidRDefault="004960CE" w:rsidP="004960CE">
      <w:pPr>
        <w:numPr>
          <w:ilvl w:val="0"/>
          <w:numId w:val="8"/>
        </w:numPr>
        <w:spacing w:after="0" w:line="240" w:lineRule="auto"/>
        <w:ind w:firstLine="709"/>
        <w:contextualSpacing/>
        <w:jc w:val="both"/>
        <w:rPr>
          <w:rFonts w:ascii="Times New Roman" w:eastAsia="Calibri" w:hAnsi="Times New Roman" w:cs="Times New Roman"/>
          <w:sz w:val="28"/>
          <w:szCs w:val="28"/>
        </w:rPr>
      </w:pPr>
      <w:r w:rsidRPr="004960CE">
        <w:rPr>
          <w:rFonts w:ascii="Times New Roman" w:eastAsia="Calibri" w:hAnsi="Times New Roman" w:cs="Times New Roman"/>
          <w:sz w:val="28"/>
          <w:szCs w:val="28"/>
        </w:rPr>
        <w:t xml:space="preserve">предусмотрено строительство нового ФАП по ул. Центральная; </w:t>
      </w:r>
    </w:p>
    <w:p w:rsidR="004960CE" w:rsidRPr="004960CE" w:rsidRDefault="004960CE" w:rsidP="004960CE">
      <w:pPr>
        <w:numPr>
          <w:ilvl w:val="0"/>
          <w:numId w:val="8"/>
        </w:numPr>
        <w:spacing w:after="0" w:line="240" w:lineRule="auto"/>
        <w:ind w:firstLine="709"/>
        <w:contextualSpacing/>
        <w:jc w:val="both"/>
        <w:rPr>
          <w:rFonts w:ascii="Times New Roman" w:eastAsia="Calibri" w:hAnsi="Times New Roman" w:cs="Times New Roman"/>
          <w:sz w:val="28"/>
          <w:szCs w:val="28"/>
        </w:rPr>
      </w:pPr>
      <w:r w:rsidRPr="004960CE">
        <w:rPr>
          <w:rFonts w:ascii="Times New Roman" w:eastAsia="Calibri" w:hAnsi="Times New Roman" w:cs="Times New Roman"/>
          <w:sz w:val="28"/>
          <w:szCs w:val="28"/>
        </w:rPr>
        <w:t>капитальный ремонт существующего Дома Культуры по ул. Центральная 24;</w:t>
      </w:r>
    </w:p>
    <w:p w:rsidR="004960CE" w:rsidRPr="004960CE" w:rsidRDefault="004960CE" w:rsidP="004960CE">
      <w:pPr>
        <w:numPr>
          <w:ilvl w:val="0"/>
          <w:numId w:val="8"/>
        </w:numPr>
        <w:spacing w:after="0" w:line="240" w:lineRule="auto"/>
        <w:ind w:firstLine="709"/>
        <w:contextualSpacing/>
        <w:jc w:val="both"/>
        <w:rPr>
          <w:rFonts w:ascii="Times New Roman" w:eastAsia="Calibri" w:hAnsi="Times New Roman" w:cs="Times New Roman"/>
          <w:sz w:val="28"/>
          <w:szCs w:val="28"/>
        </w:rPr>
      </w:pPr>
      <w:r w:rsidRPr="004960CE">
        <w:rPr>
          <w:rFonts w:ascii="Times New Roman" w:eastAsia="Calibri" w:hAnsi="Times New Roman" w:cs="Times New Roman"/>
          <w:sz w:val="28"/>
          <w:szCs w:val="28"/>
        </w:rPr>
        <w:t xml:space="preserve">предусмотрено размещение физкультурно-оздоровительного клуба со спортивным (тренажерным) залом </w:t>
      </w:r>
      <w:r w:rsidRPr="004960CE">
        <w:rPr>
          <w:rFonts w:ascii="Times New Roman" w:eastAsia="Calibri" w:hAnsi="Times New Roman" w:cs="Times New Roman"/>
          <w:sz w:val="28"/>
          <w:szCs w:val="28"/>
        </w:rPr>
        <w:br/>
        <w:t>по ул. Центральная 24 в комплексе с Домом Культуры;</w:t>
      </w:r>
    </w:p>
    <w:p w:rsidR="004960CE" w:rsidRPr="004960CE" w:rsidRDefault="004960CE" w:rsidP="004960CE">
      <w:pPr>
        <w:numPr>
          <w:ilvl w:val="0"/>
          <w:numId w:val="8"/>
        </w:numPr>
        <w:spacing w:after="0" w:line="240" w:lineRule="auto"/>
        <w:ind w:firstLine="709"/>
        <w:contextualSpacing/>
        <w:jc w:val="both"/>
        <w:rPr>
          <w:rFonts w:ascii="Times New Roman" w:eastAsia="Calibri" w:hAnsi="Times New Roman" w:cs="Times New Roman"/>
          <w:sz w:val="28"/>
          <w:szCs w:val="28"/>
        </w:rPr>
      </w:pPr>
      <w:r w:rsidRPr="004960CE">
        <w:rPr>
          <w:rFonts w:ascii="Times New Roman" w:eastAsia="Calibri" w:hAnsi="Times New Roman" w:cs="Times New Roman"/>
          <w:sz w:val="28"/>
          <w:szCs w:val="28"/>
        </w:rPr>
        <w:t>предусмотрено размещение плоскостного спортивного сооружения площадью не менее 177м</w:t>
      </w:r>
      <w:r w:rsidRPr="004960CE">
        <w:rPr>
          <w:rFonts w:ascii="Times New Roman" w:eastAsia="Calibri" w:hAnsi="Times New Roman" w:cs="Times New Roman"/>
          <w:sz w:val="28"/>
          <w:szCs w:val="28"/>
          <w:vertAlign w:val="superscript"/>
        </w:rPr>
        <w:t>2</w:t>
      </w:r>
      <w:r w:rsidRPr="004960CE">
        <w:rPr>
          <w:rFonts w:ascii="Times New Roman" w:eastAsia="Calibri" w:hAnsi="Times New Roman" w:cs="Times New Roman"/>
          <w:sz w:val="28"/>
          <w:szCs w:val="28"/>
        </w:rPr>
        <w:t xml:space="preserve"> в зоне общественного центра деревни;</w:t>
      </w:r>
    </w:p>
    <w:p w:rsidR="004960CE" w:rsidRPr="004960CE" w:rsidRDefault="004960CE" w:rsidP="004960CE">
      <w:pPr>
        <w:tabs>
          <w:tab w:val="left" w:pos="2863"/>
        </w:tabs>
        <w:spacing w:after="0" w:line="240" w:lineRule="auto"/>
        <w:ind w:firstLine="709"/>
        <w:jc w:val="both"/>
        <w:rPr>
          <w:rFonts w:ascii="Times New Roman" w:eastAsia="Calibri" w:hAnsi="Times New Roman" w:cs="Times New Roman"/>
          <w:b/>
          <w:sz w:val="28"/>
          <w:szCs w:val="28"/>
        </w:rPr>
      </w:pPr>
      <w:r w:rsidRPr="004960CE">
        <w:rPr>
          <w:rFonts w:ascii="Times New Roman" w:eastAsia="Calibri" w:hAnsi="Times New Roman" w:cs="Times New Roman"/>
          <w:b/>
          <w:sz w:val="28"/>
          <w:szCs w:val="28"/>
        </w:rPr>
        <w:t>д. Озерки</w:t>
      </w:r>
      <w:r w:rsidRPr="004960CE">
        <w:rPr>
          <w:rFonts w:ascii="Times New Roman" w:eastAsia="Calibri" w:hAnsi="Times New Roman" w:cs="Times New Roman"/>
          <w:b/>
          <w:sz w:val="28"/>
          <w:szCs w:val="28"/>
        </w:rPr>
        <w:tab/>
      </w:r>
    </w:p>
    <w:p w:rsidR="004960CE" w:rsidRPr="004960CE" w:rsidRDefault="004960CE" w:rsidP="004960CE">
      <w:pPr>
        <w:numPr>
          <w:ilvl w:val="0"/>
          <w:numId w:val="8"/>
        </w:numPr>
        <w:spacing w:after="0" w:line="240" w:lineRule="auto"/>
        <w:ind w:firstLine="709"/>
        <w:contextualSpacing/>
        <w:jc w:val="both"/>
        <w:rPr>
          <w:rFonts w:ascii="Times New Roman" w:eastAsia="Calibri" w:hAnsi="Times New Roman" w:cs="Times New Roman"/>
          <w:sz w:val="28"/>
          <w:szCs w:val="28"/>
        </w:rPr>
      </w:pPr>
      <w:r w:rsidRPr="004960CE">
        <w:rPr>
          <w:rFonts w:ascii="Times New Roman" w:eastAsia="Calibri" w:hAnsi="Times New Roman" w:cs="Times New Roman"/>
          <w:sz w:val="28"/>
          <w:szCs w:val="28"/>
        </w:rPr>
        <w:t>предусмотрено размещение спортивного (тренажерного) зала в комплексе с Домом Культуры и размещаемыми плоскостными спортивными сооружениями.</w:t>
      </w:r>
    </w:p>
    <w:p w:rsidR="004960CE" w:rsidRPr="004960CE" w:rsidRDefault="004960CE" w:rsidP="004960CE">
      <w:pPr>
        <w:spacing w:after="0" w:line="240" w:lineRule="auto"/>
        <w:ind w:firstLine="709"/>
        <w:jc w:val="both"/>
        <w:rPr>
          <w:rFonts w:ascii="Times New Roman" w:eastAsia="Calibri" w:hAnsi="Times New Roman" w:cs="Times New Roman"/>
          <w:sz w:val="28"/>
          <w:szCs w:val="28"/>
        </w:rPr>
      </w:pPr>
      <w:r w:rsidRPr="004960CE">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4960CE">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4960CE">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4960CE">
        <w:rPr>
          <w:rFonts w:ascii="Times New Roman" w:eastAsia="Calibri" w:hAnsi="Times New Roman" w:cs="Times New Roman"/>
          <w:b/>
          <w:sz w:val="28"/>
          <w:szCs w:val="28"/>
        </w:rPr>
        <w:t>которые предусмотрены</w:t>
      </w:r>
      <w:r w:rsidRPr="004960CE">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4960CE">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4960CE">
        <w:rPr>
          <w:rFonts w:ascii="Times New Roman" w:eastAsia="Calibri" w:hAnsi="Times New Roman" w:cs="Times New Roman"/>
          <w:sz w:val="28"/>
          <w:szCs w:val="28"/>
        </w:rPr>
        <w:t xml:space="preserve"> органами местного самоуправления поселения, городского округа </w:t>
      </w:r>
      <w:r w:rsidRPr="004960CE">
        <w:rPr>
          <w:rFonts w:ascii="Times New Roman" w:eastAsia="Calibri" w:hAnsi="Times New Roman" w:cs="Times New Roman"/>
          <w:b/>
          <w:sz w:val="28"/>
          <w:szCs w:val="28"/>
        </w:rPr>
        <w:t>на основании</w:t>
      </w:r>
      <w:r w:rsidRPr="004960CE">
        <w:rPr>
          <w:rFonts w:ascii="Times New Roman" w:eastAsia="Calibri" w:hAnsi="Times New Roman" w:cs="Times New Roman"/>
          <w:sz w:val="28"/>
          <w:szCs w:val="28"/>
        </w:rPr>
        <w:t xml:space="preserve"> утвержденных в порядке, установленном настоящим Кодексом, </w:t>
      </w:r>
      <w:r w:rsidRPr="004960CE">
        <w:rPr>
          <w:rFonts w:ascii="Times New Roman" w:eastAsia="Calibri" w:hAnsi="Times New Roman" w:cs="Times New Roman"/>
          <w:b/>
          <w:sz w:val="28"/>
          <w:szCs w:val="28"/>
        </w:rPr>
        <w:t>генеральных планов муниципального образования</w:t>
      </w:r>
      <w:r w:rsidRPr="004960CE">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4960CE" w:rsidRPr="004960CE" w:rsidRDefault="004960CE" w:rsidP="004960CE">
      <w:pPr>
        <w:spacing w:after="0" w:line="240" w:lineRule="auto"/>
        <w:ind w:firstLine="709"/>
        <w:jc w:val="both"/>
        <w:rPr>
          <w:rFonts w:ascii="Times New Roman" w:eastAsia="Calibri" w:hAnsi="Times New Roman" w:cs="Times New Roman"/>
          <w:sz w:val="28"/>
          <w:szCs w:val="28"/>
        </w:rPr>
      </w:pPr>
      <w:r w:rsidRPr="004960CE">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4960CE">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4960CE">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4960CE">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4960CE">
        <w:rPr>
          <w:rFonts w:ascii="Times New Roman" w:eastAsia="Calibri" w:hAnsi="Times New Roman" w:cs="Times New Roman"/>
          <w:b/>
          <w:sz w:val="28"/>
          <w:szCs w:val="28"/>
        </w:rPr>
        <w:t xml:space="preserve"> </w:t>
      </w:r>
      <w:r w:rsidRPr="004960CE">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4960CE">
        <w:rPr>
          <w:rFonts w:ascii="Times New Roman" w:eastAsia="Calibri" w:hAnsi="Times New Roman" w:cs="Times New Roman"/>
          <w:b/>
          <w:sz w:val="28"/>
          <w:szCs w:val="28"/>
        </w:rPr>
        <w:t>программами комплексного развития социальной инфраструктуры</w:t>
      </w:r>
      <w:r w:rsidRPr="004960CE">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4960CE" w:rsidRPr="004960CE" w:rsidRDefault="004960CE" w:rsidP="004960CE">
      <w:pPr>
        <w:spacing w:after="0" w:line="240" w:lineRule="auto"/>
        <w:ind w:firstLine="709"/>
        <w:jc w:val="both"/>
        <w:rPr>
          <w:rFonts w:ascii="Times New Roman" w:eastAsia="Calibri" w:hAnsi="Times New Roman" w:cs="Times New Roman"/>
          <w:sz w:val="28"/>
          <w:szCs w:val="28"/>
        </w:rPr>
      </w:pPr>
      <w:r w:rsidRPr="004960CE">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4960CE" w:rsidRPr="004960CE" w:rsidRDefault="004960CE" w:rsidP="004960CE">
      <w:pPr>
        <w:spacing w:after="0" w:line="240" w:lineRule="auto"/>
        <w:ind w:firstLine="709"/>
        <w:jc w:val="both"/>
        <w:rPr>
          <w:rFonts w:ascii="Times New Roman" w:eastAsia="Calibri" w:hAnsi="Times New Roman" w:cs="Times New Roman"/>
          <w:sz w:val="28"/>
          <w:szCs w:val="28"/>
        </w:rPr>
      </w:pPr>
      <w:r w:rsidRPr="004960CE">
        <w:rPr>
          <w:rFonts w:ascii="Times New Roman" w:eastAsia="Calibri" w:hAnsi="Times New Roman" w:cs="Times New Roman"/>
          <w:sz w:val="28"/>
          <w:szCs w:val="28"/>
        </w:rPr>
        <w:t xml:space="preserve">Вместе с тем, в Программе предусмотрены иные мероприятия по развитию социальной инфраструктуры, </w:t>
      </w:r>
      <w:r w:rsidRPr="004960CE">
        <w:rPr>
          <w:rFonts w:ascii="Times New Roman" w:eastAsia="Calibri" w:hAnsi="Times New Roman" w:cs="Times New Roman"/>
          <w:sz w:val="28"/>
          <w:szCs w:val="28"/>
        </w:rPr>
        <w:br/>
        <w:t>чем в Генеральном плане.</w:t>
      </w:r>
    </w:p>
    <w:p w:rsidR="004960CE" w:rsidRPr="004960CE" w:rsidRDefault="004960CE" w:rsidP="004960CE">
      <w:pPr>
        <w:spacing w:after="0" w:line="240" w:lineRule="auto"/>
        <w:ind w:firstLine="709"/>
        <w:jc w:val="both"/>
        <w:rPr>
          <w:rFonts w:ascii="Times New Roman" w:eastAsia="Calibri" w:hAnsi="Times New Roman" w:cs="Times New Roman"/>
          <w:sz w:val="28"/>
          <w:szCs w:val="28"/>
        </w:rPr>
      </w:pPr>
      <w:r w:rsidRPr="004960CE">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DD0E6C" w:rsidRDefault="00DD0E6C" w:rsidP="00DD0E6C">
      <w:pPr>
        <w:spacing w:after="0" w:line="240" w:lineRule="auto"/>
        <w:ind w:firstLine="709"/>
        <w:contextualSpacing/>
        <w:jc w:val="both"/>
        <w:rPr>
          <w:rFonts w:ascii="Times New Roman" w:eastAsia="Calibri" w:hAnsi="Times New Roman" w:cs="Times New Roman"/>
          <w:sz w:val="28"/>
          <w:szCs w:val="28"/>
        </w:rPr>
      </w:pPr>
    </w:p>
    <w:p w:rsidR="004960CE" w:rsidRDefault="004960CE" w:rsidP="00DD0E6C">
      <w:pPr>
        <w:spacing w:after="0" w:line="240" w:lineRule="auto"/>
        <w:ind w:firstLine="709"/>
        <w:contextualSpacing/>
        <w:jc w:val="both"/>
        <w:rPr>
          <w:rFonts w:ascii="Times New Roman" w:eastAsia="Calibri" w:hAnsi="Times New Roman" w:cs="Times New Roman"/>
          <w:sz w:val="28"/>
          <w:szCs w:val="28"/>
        </w:rPr>
      </w:pPr>
    </w:p>
    <w:p w:rsidR="004960CE" w:rsidRDefault="004960CE" w:rsidP="00DD0E6C">
      <w:pPr>
        <w:spacing w:after="0" w:line="240" w:lineRule="auto"/>
        <w:ind w:firstLine="709"/>
        <w:contextualSpacing/>
        <w:jc w:val="both"/>
        <w:rPr>
          <w:rFonts w:ascii="Times New Roman" w:eastAsia="Calibri" w:hAnsi="Times New Roman" w:cs="Times New Roman"/>
          <w:sz w:val="28"/>
          <w:szCs w:val="28"/>
        </w:rPr>
      </w:pPr>
    </w:p>
    <w:p w:rsidR="00122D97" w:rsidRDefault="00122D97">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9666A9" w:rsidRPr="004C24EE" w:rsidRDefault="00A72492" w:rsidP="009666A9">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4.2.32</w:t>
      </w:r>
    </w:p>
    <w:p w:rsidR="009666A9" w:rsidRPr="004C24EE" w:rsidRDefault="009666A9" w:rsidP="009666A9">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4C24EE">
        <w:rPr>
          <w:rFonts w:ascii="Times New Roman" w:hAnsi="Times New Roman" w:cs="Times New Roman"/>
          <w:sz w:val="28"/>
          <w:szCs w:val="28"/>
        </w:rPr>
        <w:t xml:space="preserve">Анализ соответствия программы комплексного развития социальной инфраструктуры </w:t>
      </w:r>
      <w:r w:rsidRPr="004C24EE">
        <w:rPr>
          <w:rFonts w:ascii="Times New Roman" w:hAnsi="Times New Roman" w:cs="Times New Roman"/>
          <w:sz w:val="28"/>
          <w:szCs w:val="28"/>
        </w:rPr>
        <w:br/>
        <w:t xml:space="preserve">на территории </w:t>
      </w:r>
      <w:r w:rsidRPr="004C24EE">
        <w:rPr>
          <w:rFonts w:ascii="Times New Roman" w:hAnsi="Times New Roman" w:cs="Times New Roman"/>
          <w:b/>
          <w:sz w:val="28"/>
          <w:szCs w:val="28"/>
        </w:rPr>
        <w:t xml:space="preserve">Режевского городского округа </w:t>
      </w:r>
      <w:r w:rsidRPr="004C24EE">
        <w:rPr>
          <w:rFonts w:ascii="Times New Roman" w:hAnsi="Times New Roman" w:cs="Times New Roman"/>
          <w:sz w:val="28"/>
          <w:szCs w:val="28"/>
        </w:rPr>
        <w:t>генеральному плану</w:t>
      </w:r>
    </w:p>
    <w:tbl>
      <w:tblPr>
        <w:tblStyle w:val="a3"/>
        <w:tblW w:w="13445" w:type="dxa"/>
        <w:jc w:val="center"/>
        <w:tblLayout w:type="fixed"/>
        <w:tblLook w:val="04A0" w:firstRow="1" w:lastRow="0" w:firstColumn="1" w:lastColumn="0" w:noHBand="0" w:noVBand="1"/>
      </w:tblPr>
      <w:tblGrid>
        <w:gridCol w:w="573"/>
        <w:gridCol w:w="1700"/>
        <w:gridCol w:w="3827"/>
        <w:gridCol w:w="1134"/>
        <w:gridCol w:w="2552"/>
        <w:gridCol w:w="2126"/>
        <w:gridCol w:w="1533"/>
      </w:tblGrid>
      <w:tr w:rsidR="009666A9" w:rsidRPr="004C24EE" w:rsidTr="00122D97">
        <w:trPr>
          <w:trHeight w:val="506"/>
          <w:jc w:val="center"/>
        </w:trPr>
        <w:tc>
          <w:tcPr>
            <w:tcW w:w="573" w:type="dxa"/>
          </w:tcPr>
          <w:p w:rsidR="009666A9" w:rsidRPr="004C24EE" w:rsidRDefault="009666A9" w:rsidP="00122D97">
            <w:pPr>
              <w:ind w:left="-113"/>
              <w:jc w:val="center"/>
              <w:rPr>
                <w:rFonts w:ascii="Times New Roman" w:hAnsi="Times New Roman" w:cs="Times New Roman"/>
                <w:sz w:val="20"/>
                <w:szCs w:val="20"/>
              </w:rPr>
            </w:pPr>
            <w:r w:rsidRPr="004C24EE">
              <w:rPr>
                <w:rFonts w:ascii="Times New Roman" w:hAnsi="Times New Roman" w:cs="Times New Roman"/>
                <w:sz w:val="20"/>
                <w:szCs w:val="20"/>
              </w:rPr>
              <w:t>№ п/п</w:t>
            </w:r>
          </w:p>
        </w:tc>
        <w:tc>
          <w:tcPr>
            <w:tcW w:w="1700"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Показатель</w:t>
            </w:r>
          </w:p>
        </w:tc>
        <w:tc>
          <w:tcPr>
            <w:tcW w:w="3827"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Состав мероприятий ПКР СИ</w:t>
            </w:r>
          </w:p>
        </w:tc>
        <w:tc>
          <w:tcPr>
            <w:tcW w:w="1134" w:type="dxa"/>
          </w:tcPr>
          <w:p w:rsidR="009666A9" w:rsidRPr="004C24EE" w:rsidRDefault="009666A9" w:rsidP="00122D97">
            <w:pPr>
              <w:ind w:right="-10"/>
              <w:jc w:val="center"/>
              <w:rPr>
                <w:rFonts w:ascii="Times New Roman" w:hAnsi="Times New Roman" w:cs="Times New Roman"/>
                <w:sz w:val="20"/>
                <w:szCs w:val="20"/>
              </w:rPr>
            </w:pPr>
            <w:r w:rsidRPr="004C24EE">
              <w:rPr>
                <w:rFonts w:ascii="Times New Roman" w:hAnsi="Times New Roman" w:cs="Times New Roman"/>
                <w:sz w:val="20"/>
                <w:szCs w:val="20"/>
              </w:rPr>
              <w:t>Ед. изм-я</w:t>
            </w:r>
          </w:p>
        </w:tc>
        <w:tc>
          <w:tcPr>
            <w:tcW w:w="2552" w:type="dxa"/>
          </w:tcPr>
          <w:p w:rsidR="009666A9" w:rsidRPr="004C24EE" w:rsidRDefault="009666A9" w:rsidP="00122D97">
            <w:pPr>
              <w:ind w:left="-64" w:right="-103"/>
              <w:jc w:val="center"/>
              <w:rPr>
                <w:rFonts w:ascii="Times New Roman" w:hAnsi="Times New Roman" w:cs="Times New Roman"/>
                <w:sz w:val="20"/>
                <w:szCs w:val="20"/>
              </w:rPr>
            </w:pPr>
            <w:r w:rsidRPr="004C24EE">
              <w:rPr>
                <w:rFonts w:ascii="Times New Roman" w:hAnsi="Times New Roman" w:cs="Times New Roman"/>
                <w:sz w:val="20"/>
                <w:szCs w:val="20"/>
              </w:rPr>
              <w:t>Показатели по Генплану</w:t>
            </w:r>
          </w:p>
        </w:tc>
        <w:tc>
          <w:tcPr>
            <w:tcW w:w="2126" w:type="dxa"/>
          </w:tcPr>
          <w:p w:rsidR="009666A9" w:rsidRPr="004C24EE" w:rsidRDefault="009666A9" w:rsidP="00122D97">
            <w:pPr>
              <w:ind w:left="-160" w:right="-103"/>
              <w:jc w:val="center"/>
              <w:rPr>
                <w:rFonts w:ascii="Times New Roman" w:hAnsi="Times New Roman" w:cs="Times New Roman"/>
                <w:sz w:val="20"/>
                <w:szCs w:val="20"/>
              </w:rPr>
            </w:pPr>
            <w:r w:rsidRPr="004C24EE">
              <w:rPr>
                <w:rFonts w:ascii="Times New Roman" w:hAnsi="Times New Roman" w:cs="Times New Roman"/>
                <w:sz w:val="20"/>
                <w:szCs w:val="20"/>
              </w:rPr>
              <w:t>Показатели по ПКР СИ</w:t>
            </w:r>
          </w:p>
        </w:tc>
        <w:tc>
          <w:tcPr>
            <w:tcW w:w="1533" w:type="dxa"/>
          </w:tcPr>
          <w:p w:rsidR="009666A9" w:rsidRPr="004C24EE" w:rsidRDefault="009666A9" w:rsidP="00122D97">
            <w:pPr>
              <w:ind w:left="-160" w:right="-103"/>
              <w:jc w:val="center"/>
              <w:rPr>
                <w:rFonts w:ascii="Times New Roman" w:hAnsi="Times New Roman" w:cs="Times New Roman"/>
                <w:sz w:val="20"/>
                <w:szCs w:val="20"/>
              </w:rPr>
            </w:pPr>
            <w:r w:rsidRPr="004C24EE">
              <w:rPr>
                <w:rFonts w:ascii="Times New Roman" w:hAnsi="Times New Roman" w:cs="Times New Roman"/>
                <w:sz w:val="20"/>
                <w:szCs w:val="20"/>
              </w:rPr>
              <w:t>Соответствие</w:t>
            </w:r>
          </w:p>
        </w:tc>
      </w:tr>
      <w:tr w:rsidR="009666A9" w:rsidRPr="004C24EE" w:rsidTr="00122D97">
        <w:trPr>
          <w:trHeight w:val="237"/>
          <w:jc w:val="center"/>
        </w:trPr>
        <w:tc>
          <w:tcPr>
            <w:tcW w:w="573"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1</w:t>
            </w:r>
          </w:p>
        </w:tc>
        <w:tc>
          <w:tcPr>
            <w:tcW w:w="1700"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2</w:t>
            </w:r>
          </w:p>
        </w:tc>
        <w:tc>
          <w:tcPr>
            <w:tcW w:w="3827"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3</w:t>
            </w:r>
          </w:p>
        </w:tc>
        <w:tc>
          <w:tcPr>
            <w:tcW w:w="1134"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4</w:t>
            </w:r>
          </w:p>
        </w:tc>
        <w:tc>
          <w:tcPr>
            <w:tcW w:w="2552"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5</w:t>
            </w:r>
          </w:p>
        </w:tc>
        <w:tc>
          <w:tcPr>
            <w:tcW w:w="2126"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6</w:t>
            </w:r>
          </w:p>
        </w:tc>
        <w:tc>
          <w:tcPr>
            <w:tcW w:w="1533"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7</w:t>
            </w:r>
          </w:p>
        </w:tc>
      </w:tr>
      <w:tr w:rsidR="009666A9" w:rsidRPr="004C24EE" w:rsidTr="00122D97">
        <w:trPr>
          <w:trHeight w:val="248"/>
          <w:jc w:val="center"/>
        </w:trPr>
        <w:tc>
          <w:tcPr>
            <w:tcW w:w="573" w:type="dxa"/>
            <w:vMerge w:val="restart"/>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1</w:t>
            </w:r>
          </w:p>
        </w:tc>
        <w:tc>
          <w:tcPr>
            <w:tcW w:w="1700" w:type="dxa"/>
            <w:vMerge w:val="restart"/>
          </w:tcPr>
          <w:p w:rsidR="009666A9" w:rsidRPr="004C24EE" w:rsidRDefault="009666A9" w:rsidP="00122D97">
            <w:pPr>
              <w:rPr>
                <w:rFonts w:ascii="Times New Roman" w:hAnsi="Times New Roman" w:cs="Times New Roman"/>
                <w:sz w:val="20"/>
                <w:szCs w:val="20"/>
              </w:rPr>
            </w:pPr>
            <w:r w:rsidRPr="004C24EE">
              <w:rPr>
                <w:rFonts w:ascii="Times New Roman" w:hAnsi="Times New Roman" w:cs="Times New Roman"/>
                <w:sz w:val="20"/>
                <w:szCs w:val="20"/>
              </w:rPr>
              <w:t>Сроки</w:t>
            </w:r>
          </w:p>
        </w:tc>
        <w:tc>
          <w:tcPr>
            <w:tcW w:w="3827" w:type="dxa"/>
          </w:tcPr>
          <w:p w:rsidR="009666A9" w:rsidRPr="004C24EE" w:rsidRDefault="009666A9" w:rsidP="00122D97">
            <w:pPr>
              <w:rPr>
                <w:rFonts w:ascii="Times New Roman" w:hAnsi="Times New Roman" w:cs="Times New Roman"/>
                <w:sz w:val="20"/>
                <w:szCs w:val="20"/>
              </w:rPr>
            </w:pPr>
            <w:r w:rsidRPr="004C24EE">
              <w:rPr>
                <w:rFonts w:ascii="Times New Roman" w:hAnsi="Times New Roman" w:cs="Times New Roman"/>
                <w:sz w:val="20"/>
                <w:szCs w:val="20"/>
              </w:rPr>
              <w:t>- срок, на который разработан генплан;</w:t>
            </w:r>
          </w:p>
        </w:tc>
        <w:tc>
          <w:tcPr>
            <w:tcW w:w="1134"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дата</w:t>
            </w:r>
          </w:p>
        </w:tc>
        <w:tc>
          <w:tcPr>
            <w:tcW w:w="2552"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lang w:val="en-US"/>
              </w:rPr>
              <w:t xml:space="preserve">I </w:t>
            </w:r>
            <w:r w:rsidRPr="004C24EE">
              <w:rPr>
                <w:rFonts w:ascii="Times New Roman" w:hAnsi="Times New Roman" w:cs="Times New Roman"/>
                <w:sz w:val="20"/>
                <w:szCs w:val="20"/>
              </w:rPr>
              <w:t>этап – 2025 г.;</w:t>
            </w:r>
          </w:p>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lang w:val="en-US"/>
              </w:rPr>
              <w:t xml:space="preserve">II </w:t>
            </w:r>
            <w:r w:rsidRPr="004C24EE">
              <w:rPr>
                <w:rFonts w:ascii="Times New Roman" w:hAnsi="Times New Roman" w:cs="Times New Roman"/>
                <w:sz w:val="20"/>
                <w:szCs w:val="20"/>
              </w:rPr>
              <w:t>этап – 2035 г.</w:t>
            </w:r>
          </w:p>
        </w:tc>
        <w:tc>
          <w:tcPr>
            <w:tcW w:w="2126"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1 этап 2019-2021 гг.,</w:t>
            </w:r>
          </w:p>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2 этап 2022-2030 гг.</w:t>
            </w:r>
          </w:p>
        </w:tc>
        <w:tc>
          <w:tcPr>
            <w:tcW w:w="1533"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w:t>
            </w:r>
          </w:p>
        </w:tc>
      </w:tr>
      <w:tr w:rsidR="009666A9" w:rsidRPr="004C24EE" w:rsidTr="00122D97">
        <w:trPr>
          <w:trHeight w:val="735"/>
          <w:jc w:val="center"/>
        </w:trPr>
        <w:tc>
          <w:tcPr>
            <w:tcW w:w="573" w:type="dxa"/>
            <w:vMerge/>
          </w:tcPr>
          <w:p w:rsidR="009666A9" w:rsidRPr="004C24EE" w:rsidRDefault="009666A9" w:rsidP="00122D97">
            <w:pPr>
              <w:jc w:val="center"/>
              <w:rPr>
                <w:rFonts w:ascii="Times New Roman" w:hAnsi="Times New Roman" w:cs="Times New Roman"/>
                <w:sz w:val="20"/>
                <w:szCs w:val="20"/>
              </w:rPr>
            </w:pPr>
          </w:p>
        </w:tc>
        <w:tc>
          <w:tcPr>
            <w:tcW w:w="1700" w:type="dxa"/>
            <w:vMerge/>
          </w:tcPr>
          <w:p w:rsidR="009666A9" w:rsidRPr="004C24EE" w:rsidRDefault="009666A9" w:rsidP="00122D97">
            <w:pPr>
              <w:rPr>
                <w:rFonts w:ascii="Times New Roman" w:hAnsi="Times New Roman" w:cs="Times New Roman"/>
                <w:sz w:val="20"/>
                <w:szCs w:val="20"/>
              </w:rPr>
            </w:pPr>
          </w:p>
        </w:tc>
        <w:tc>
          <w:tcPr>
            <w:tcW w:w="3827" w:type="dxa"/>
          </w:tcPr>
          <w:p w:rsidR="009666A9" w:rsidRPr="004C24EE" w:rsidRDefault="009666A9" w:rsidP="00122D97">
            <w:pPr>
              <w:ind w:right="-108"/>
              <w:rPr>
                <w:rFonts w:ascii="Times New Roman" w:hAnsi="Times New Roman" w:cs="Times New Roman"/>
                <w:sz w:val="20"/>
                <w:szCs w:val="20"/>
              </w:rPr>
            </w:pPr>
            <w:r w:rsidRPr="004C24EE">
              <w:rPr>
                <w:rFonts w:ascii="Times New Roman" w:hAnsi="Times New Roman" w:cs="Times New Roman"/>
                <w:sz w:val="20"/>
                <w:szCs w:val="20"/>
              </w:rPr>
              <w:t>- дата утверждения генплана/программы (соответствие срока разработки ПКР СИ после утверждения ГП).</w:t>
            </w:r>
          </w:p>
        </w:tc>
        <w:tc>
          <w:tcPr>
            <w:tcW w:w="1134" w:type="dxa"/>
          </w:tcPr>
          <w:p w:rsidR="009666A9" w:rsidRPr="004C24EE" w:rsidRDefault="009666A9" w:rsidP="00122D97">
            <w:pPr>
              <w:jc w:val="center"/>
              <w:rPr>
                <w:rFonts w:ascii="Times New Roman" w:hAnsi="Times New Roman" w:cs="Times New Roman"/>
                <w:sz w:val="20"/>
                <w:szCs w:val="20"/>
              </w:rPr>
            </w:pPr>
          </w:p>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дата</w:t>
            </w:r>
          </w:p>
        </w:tc>
        <w:tc>
          <w:tcPr>
            <w:tcW w:w="2552" w:type="dxa"/>
          </w:tcPr>
          <w:p w:rsidR="009666A9" w:rsidRPr="004C24EE" w:rsidRDefault="009666A9" w:rsidP="00122D97">
            <w:pPr>
              <w:ind w:left="-64"/>
              <w:jc w:val="center"/>
              <w:rPr>
                <w:rFonts w:ascii="Times New Roman" w:hAnsi="Times New Roman" w:cs="Times New Roman"/>
                <w:sz w:val="20"/>
                <w:szCs w:val="20"/>
              </w:rPr>
            </w:pPr>
            <w:r w:rsidRPr="004C24EE">
              <w:rPr>
                <w:rFonts w:ascii="Times New Roman" w:hAnsi="Times New Roman" w:cs="Times New Roman"/>
                <w:sz w:val="20"/>
                <w:szCs w:val="20"/>
              </w:rPr>
              <w:t>от 26.12.2012 № 98</w:t>
            </w:r>
          </w:p>
        </w:tc>
        <w:tc>
          <w:tcPr>
            <w:tcW w:w="2126"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от 19.12.2018 г. № 73</w:t>
            </w:r>
          </w:p>
        </w:tc>
        <w:tc>
          <w:tcPr>
            <w:tcW w:w="1533"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w:t>
            </w:r>
          </w:p>
        </w:tc>
      </w:tr>
      <w:tr w:rsidR="009666A9" w:rsidRPr="004C24EE" w:rsidTr="00122D97">
        <w:trPr>
          <w:trHeight w:val="486"/>
          <w:jc w:val="center"/>
        </w:trPr>
        <w:tc>
          <w:tcPr>
            <w:tcW w:w="573"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2</w:t>
            </w:r>
          </w:p>
        </w:tc>
        <w:tc>
          <w:tcPr>
            <w:tcW w:w="1700" w:type="dxa"/>
          </w:tcPr>
          <w:p w:rsidR="009666A9" w:rsidRPr="004C24EE" w:rsidRDefault="009666A9" w:rsidP="00122D97">
            <w:pPr>
              <w:rPr>
                <w:rFonts w:ascii="Times New Roman" w:hAnsi="Times New Roman" w:cs="Times New Roman"/>
                <w:sz w:val="20"/>
                <w:szCs w:val="20"/>
              </w:rPr>
            </w:pPr>
            <w:r w:rsidRPr="004C24EE">
              <w:rPr>
                <w:rFonts w:ascii="Times New Roman" w:hAnsi="Times New Roman" w:cs="Times New Roman"/>
                <w:sz w:val="20"/>
                <w:szCs w:val="20"/>
              </w:rPr>
              <w:t>Население</w:t>
            </w:r>
          </w:p>
        </w:tc>
        <w:tc>
          <w:tcPr>
            <w:tcW w:w="3827" w:type="dxa"/>
          </w:tcPr>
          <w:p w:rsidR="009666A9" w:rsidRPr="004C24EE" w:rsidRDefault="009666A9" w:rsidP="00122D97">
            <w:pPr>
              <w:rPr>
                <w:rFonts w:ascii="Times New Roman" w:hAnsi="Times New Roman" w:cs="Times New Roman"/>
                <w:sz w:val="20"/>
                <w:szCs w:val="20"/>
              </w:rPr>
            </w:pPr>
            <w:r w:rsidRPr="004C24EE">
              <w:rPr>
                <w:rFonts w:ascii="Times New Roman" w:hAnsi="Times New Roman" w:cs="Times New Roman"/>
                <w:sz w:val="20"/>
                <w:szCs w:val="20"/>
              </w:rPr>
              <w:t>- прогнозируемая численность населения МО.</w:t>
            </w:r>
          </w:p>
        </w:tc>
        <w:tc>
          <w:tcPr>
            <w:tcW w:w="1134"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чел.</w:t>
            </w:r>
          </w:p>
        </w:tc>
        <w:tc>
          <w:tcPr>
            <w:tcW w:w="2552"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lang w:val="en-US"/>
              </w:rPr>
              <w:t xml:space="preserve">I </w:t>
            </w:r>
            <w:r w:rsidRPr="004C24EE">
              <w:rPr>
                <w:rFonts w:ascii="Times New Roman" w:hAnsi="Times New Roman" w:cs="Times New Roman"/>
                <w:sz w:val="20"/>
                <w:szCs w:val="20"/>
              </w:rPr>
              <w:t>этап – 49500;</w:t>
            </w:r>
          </w:p>
          <w:p w:rsidR="009666A9" w:rsidRPr="004C24EE" w:rsidRDefault="009666A9" w:rsidP="00122D97">
            <w:pPr>
              <w:ind w:left="-64"/>
              <w:jc w:val="center"/>
              <w:rPr>
                <w:rFonts w:ascii="Times New Roman" w:hAnsi="Times New Roman" w:cs="Times New Roman"/>
                <w:sz w:val="20"/>
                <w:szCs w:val="20"/>
              </w:rPr>
            </w:pPr>
            <w:r w:rsidRPr="004C24EE">
              <w:rPr>
                <w:rFonts w:ascii="Times New Roman" w:hAnsi="Times New Roman" w:cs="Times New Roman"/>
                <w:sz w:val="20"/>
                <w:szCs w:val="20"/>
                <w:lang w:val="en-US"/>
              </w:rPr>
              <w:t xml:space="preserve">II </w:t>
            </w:r>
            <w:r w:rsidRPr="004C24EE">
              <w:rPr>
                <w:rFonts w:ascii="Times New Roman" w:hAnsi="Times New Roman" w:cs="Times New Roman"/>
                <w:sz w:val="20"/>
                <w:szCs w:val="20"/>
              </w:rPr>
              <w:t>этап – 49500</w:t>
            </w:r>
          </w:p>
        </w:tc>
        <w:tc>
          <w:tcPr>
            <w:tcW w:w="2126"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1 этап - 47100</w:t>
            </w:r>
          </w:p>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2 этап - 46500</w:t>
            </w:r>
          </w:p>
        </w:tc>
        <w:tc>
          <w:tcPr>
            <w:tcW w:w="1533"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w:t>
            </w:r>
          </w:p>
        </w:tc>
      </w:tr>
      <w:tr w:rsidR="009666A9" w:rsidRPr="004C24EE" w:rsidTr="00122D97">
        <w:trPr>
          <w:trHeight w:val="486"/>
          <w:jc w:val="center"/>
        </w:trPr>
        <w:tc>
          <w:tcPr>
            <w:tcW w:w="573" w:type="dxa"/>
            <w:vMerge w:val="restart"/>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3</w:t>
            </w:r>
          </w:p>
        </w:tc>
        <w:tc>
          <w:tcPr>
            <w:tcW w:w="1700" w:type="dxa"/>
            <w:vMerge w:val="restart"/>
          </w:tcPr>
          <w:p w:rsidR="009666A9" w:rsidRPr="004C24EE" w:rsidRDefault="009666A9" w:rsidP="00122D97">
            <w:pPr>
              <w:rPr>
                <w:rFonts w:ascii="Times New Roman" w:hAnsi="Times New Roman" w:cs="Times New Roman"/>
                <w:sz w:val="20"/>
                <w:szCs w:val="20"/>
              </w:rPr>
            </w:pPr>
            <w:r w:rsidRPr="004C24EE">
              <w:rPr>
                <w:rFonts w:ascii="Times New Roman" w:hAnsi="Times New Roman" w:cs="Times New Roman"/>
                <w:sz w:val="20"/>
                <w:szCs w:val="20"/>
              </w:rPr>
              <w:t>Развитие образования</w:t>
            </w:r>
          </w:p>
        </w:tc>
        <w:tc>
          <w:tcPr>
            <w:tcW w:w="3827" w:type="dxa"/>
          </w:tcPr>
          <w:p w:rsidR="009666A9" w:rsidRPr="004C24EE" w:rsidRDefault="009666A9" w:rsidP="00122D97">
            <w:pPr>
              <w:rPr>
                <w:rFonts w:ascii="Times New Roman" w:hAnsi="Times New Roman" w:cs="Times New Roman"/>
                <w:sz w:val="20"/>
                <w:szCs w:val="20"/>
              </w:rPr>
            </w:pPr>
            <w:r w:rsidRPr="004C24EE">
              <w:rPr>
                <w:rFonts w:ascii="Times New Roman" w:hAnsi="Times New Roman" w:cs="Times New Roman"/>
                <w:sz w:val="20"/>
                <w:szCs w:val="20"/>
              </w:rPr>
              <w:t xml:space="preserve">- </w:t>
            </w:r>
            <w:r w:rsidRPr="004C24EE">
              <w:rPr>
                <w:rFonts w:ascii="Times New Roman" w:hAnsi="Times New Roman" w:cs="Times New Roman"/>
                <w:sz w:val="20"/>
                <w:szCs w:val="20"/>
                <w:lang w:val="en-US"/>
              </w:rPr>
              <w:t>c</w:t>
            </w:r>
            <w:r w:rsidRPr="004C24EE">
              <w:rPr>
                <w:rFonts w:ascii="Times New Roman" w:hAnsi="Times New Roman" w:cs="Times New Roman"/>
                <w:sz w:val="20"/>
                <w:szCs w:val="20"/>
              </w:rPr>
              <w:t>троительство нового здания средней общеобразовательной школы (второго, отдельно строящего МАОУ «СОШ № 2»)</w:t>
            </w:r>
          </w:p>
        </w:tc>
        <w:tc>
          <w:tcPr>
            <w:tcW w:w="1134"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мест</w:t>
            </w:r>
          </w:p>
        </w:tc>
        <w:tc>
          <w:tcPr>
            <w:tcW w:w="2552" w:type="dxa"/>
          </w:tcPr>
          <w:p w:rsidR="009666A9" w:rsidRPr="004C24EE" w:rsidRDefault="009666A9" w:rsidP="00122D97">
            <w:pPr>
              <w:ind w:left="-64"/>
              <w:jc w:val="center"/>
              <w:rPr>
                <w:rFonts w:ascii="Times New Roman" w:hAnsi="Times New Roman" w:cs="Times New Roman"/>
                <w:sz w:val="20"/>
                <w:szCs w:val="20"/>
              </w:rPr>
            </w:pPr>
            <w:r w:rsidRPr="004C24EE">
              <w:rPr>
                <w:rFonts w:ascii="Times New Roman" w:hAnsi="Times New Roman" w:cs="Times New Roman"/>
                <w:sz w:val="20"/>
                <w:szCs w:val="20"/>
              </w:rPr>
              <w:t>предусмотрено</w:t>
            </w:r>
          </w:p>
        </w:tc>
        <w:tc>
          <w:tcPr>
            <w:tcW w:w="2126"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500</w:t>
            </w:r>
          </w:p>
        </w:tc>
        <w:tc>
          <w:tcPr>
            <w:tcW w:w="1533"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w:t>
            </w:r>
          </w:p>
        </w:tc>
      </w:tr>
      <w:tr w:rsidR="009666A9" w:rsidRPr="004C24EE" w:rsidTr="00122D97">
        <w:trPr>
          <w:trHeight w:val="486"/>
          <w:jc w:val="center"/>
        </w:trPr>
        <w:tc>
          <w:tcPr>
            <w:tcW w:w="573" w:type="dxa"/>
            <w:vMerge/>
          </w:tcPr>
          <w:p w:rsidR="009666A9" w:rsidRPr="004C24EE" w:rsidRDefault="009666A9" w:rsidP="00122D97">
            <w:pPr>
              <w:jc w:val="center"/>
              <w:rPr>
                <w:rFonts w:ascii="Times New Roman" w:hAnsi="Times New Roman" w:cs="Times New Roman"/>
                <w:sz w:val="20"/>
                <w:szCs w:val="20"/>
              </w:rPr>
            </w:pPr>
          </w:p>
        </w:tc>
        <w:tc>
          <w:tcPr>
            <w:tcW w:w="1700" w:type="dxa"/>
            <w:vMerge/>
          </w:tcPr>
          <w:p w:rsidR="009666A9" w:rsidRPr="004C24EE" w:rsidRDefault="009666A9" w:rsidP="00122D97">
            <w:pPr>
              <w:rPr>
                <w:rFonts w:ascii="Times New Roman" w:hAnsi="Times New Roman" w:cs="Times New Roman"/>
                <w:sz w:val="20"/>
                <w:szCs w:val="20"/>
              </w:rPr>
            </w:pPr>
          </w:p>
        </w:tc>
        <w:tc>
          <w:tcPr>
            <w:tcW w:w="3827" w:type="dxa"/>
          </w:tcPr>
          <w:p w:rsidR="009666A9" w:rsidRPr="004C24EE" w:rsidRDefault="009666A9" w:rsidP="00122D97">
            <w:pPr>
              <w:rPr>
                <w:rFonts w:ascii="Times New Roman" w:hAnsi="Times New Roman" w:cs="Times New Roman"/>
                <w:sz w:val="20"/>
                <w:szCs w:val="20"/>
              </w:rPr>
            </w:pPr>
            <w:r w:rsidRPr="004C24EE">
              <w:rPr>
                <w:rFonts w:ascii="Times New Roman" w:hAnsi="Times New Roman" w:cs="Times New Roman"/>
                <w:sz w:val="20"/>
                <w:szCs w:val="20"/>
              </w:rPr>
              <w:t>- строительство нового здания МБОУ СОШ №7, г.Реж</w:t>
            </w:r>
          </w:p>
        </w:tc>
        <w:tc>
          <w:tcPr>
            <w:tcW w:w="1134"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мест</w:t>
            </w:r>
          </w:p>
        </w:tc>
        <w:tc>
          <w:tcPr>
            <w:tcW w:w="2552" w:type="dxa"/>
          </w:tcPr>
          <w:p w:rsidR="009666A9" w:rsidRPr="004C24EE" w:rsidRDefault="009666A9" w:rsidP="00122D97">
            <w:pPr>
              <w:ind w:left="-64"/>
              <w:jc w:val="center"/>
              <w:rPr>
                <w:rFonts w:ascii="Times New Roman" w:hAnsi="Times New Roman" w:cs="Times New Roman"/>
                <w:sz w:val="20"/>
                <w:szCs w:val="20"/>
              </w:rPr>
            </w:pPr>
            <w:r w:rsidRPr="004C24EE">
              <w:rPr>
                <w:rFonts w:ascii="Times New Roman" w:hAnsi="Times New Roman" w:cs="Times New Roman"/>
                <w:sz w:val="20"/>
                <w:szCs w:val="20"/>
              </w:rPr>
              <w:t>не предусмотрено</w:t>
            </w:r>
          </w:p>
        </w:tc>
        <w:tc>
          <w:tcPr>
            <w:tcW w:w="2126"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500</w:t>
            </w:r>
          </w:p>
        </w:tc>
        <w:tc>
          <w:tcPr>
            <w:tcW w:w="1533"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w:t>
            </w:r>
          </w:p>
        </w:tc>
      </w:tr>
      <w:tr w:rsidR="009666A9" w:rsidRPr="004C24EE" w:rsidTr="00122D97">
        <w:trPr>
          <w:trHeight w:val="486"/>
          <w:jc w:val="center"/>
        </w:trPr>
        <w:tc>
          <w:tcPr>
            <w:tcW w:w="573" w:type="dxa"/>
            <w:vMerge/>
          </w:tcPr>
          <w:p w:rsidR="009666A9" w:rsidRPr="004C24EE" w:rsidRDefault="009666A9" w:rsidP="00122D97">
            <w:pPr>
              <w:jc w:val="center"/>
              <w:rPr>
                <w:rFonts w:ascii="Times New Roman" w:hAnsi="Times New Roman" w:cs="Times New Roman"/>
                <w:sz w:val="20"/>
                <w:szCs w:val="20"/>
              </w:rPr>
            </w:pPr>
          </w:p>
        </w:tc>
        <w:tc>
          <w:tcPr>
            <w:tcW w:w="1700" w:type="dxa"/>
            <w:vMerge/>
          </w:tcPr>
          <w:p w:rsidR="009666A9" w:rsidRPr="004C24EE" w:rsidRDefault="009666A9" w:rsidP="00122D97">
            <w:pPr>
              <w:rPr>
                <w:rFonts w:ascii="Times New Roman" w:hAnsi="Times New Roman" w:cs="Times New Roman"/>
                <w:sz w:val="20"/>
                <w:szCs w:val="20"/>
              </w:rPr>
            </w:pPr>
          </w:p>
        </w:tc>
        <w:tc>
          <w:tcPr>
            <w:tcW w:w="3827" w:type="dxa"/>
          </w:tcPr>
          <w:p w:rsidR="009666A9" w:rsidRPr="004C24EE" w:rsidRDefault="009666A9" w:rsidP="00122D97">
            <w:pPr>
              <w:rPr>
                <w:rFonts w:ascii="Times New Roman" w:hAnsi="Times New Roman" w:cs="Times New Roman"/>
                <w:sz w:val="20"/>
                <w:szCs w:val="20"/>
              </w:rPr>
            </w:pPr>
            <w:r w:rsidRPr="004C24EE">
              <w:rPr>
                <w:rFonts w:ascii="Times New Roman" w:hAnsi="Times New Roman" w:cs="Times New Roman"/>
                <w:sz w:val="20"/>
                <w:szCs w:val="20"/>
              </w:rPr>
              <w:t>- строительство нового здания школы-сад (вместо существующих МКОУ ООШ №27 и МКДОУ «Детский сад №37» с. Арамашка)</w:t>
            </w:r>
          </w:p>
        </w:tc>
        <w:tc>
          <w:tcPr>
            <w:tcW w:w="1134"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мест</w:t>
            </w:r>
          </w:p>
        </w:tc>
        <w:tc>
          <w:tcPr>
            <w:tcW w:w="2552" w:type="dxa"/>
          </w:tcPr>
          <w:p w:rsidR="009666A9" w:rsidRPr="004C24EE" w:rsidRDefault="009666A9" w:rsidP="00122D97">
            <w:pPr>
              <w:ind w:left="-64"/>
              <w:jc w:val="center"/>
              <w:rPr>
                <w:rFonts w:ascii="Times New Roman" w:hAnsi="Times New Roman" w:cs="Times New Roman"/>
                <w:sz w:val="20"/>
                <w:szCs w:val="20"/>
              </w:rPr>
            </w:pPr>
            <w:r w:rsidRPr="004C24EE">
              <w:rPr>
                <w:rFonts w:ascii="Times New Roman" w:hAnsi="Times New Roman" w:cs="Times New Roman"/>
                <w:sz w:val="20"/>
                <w:szCs w:val="20"/>
              </w:rPr>
              <w:t>не предусмотрено</w:t>
            </w:r>
          </w:p>
        </w:tc>
        <w:tc>
          <w:tcPr>
            <w:tcW w:w="2126"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220</w:t>
            </w:r>
          </w:p>
        </w:tc>
        <w:tc>
          <w:tcPr>
            <w:tcW w:w="1533"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w:t>
            </w:r>
          </w:p>
        </w:tc>
      </w:tr>
      <w:tr w:rsidR="009666A9" w:rsidRPr="004C24EE" w:rsidTr="00122D97">
        <w:trPr>
          <w:trHeight w:val="486"/>
          <w:jc w:val="center"/>
        </w:trPr>
        <w:tc>
          <w:tcPr>
            <w:tcW w:w="573" w:type="dxa"/>
            <w:vMerge/>
          </w:tcPr>
          <w:p w:rsidR="009666A9" w:rsidRPr="004C24EE" w:rsidRDefault="009666A9" w:rsidP="00122D97">
            <w:pPr>
              <w:jc w:val="center"/>
              <w:rPr>
                <w:rFonts w:ascii="Times New Roman" w:hAnsi="Times New Roman" w:cs="Times New Roman"/>
                <w:sz w:val="20"/>
                <w:szCs w:val="20"/>
              </w:rPr>
            </w:pPr>
          </w:p>
        </w:tc>
        <w:tc>
          <w:tcPr>
            <w:tcW w:w="1700" w:type="dxa"/>
            <w:vMerge/>
          </w:tcPr>
          <w:p w:rsidR="009666A9" w:rsidRPr="004C24EE" w:rsidRDefault="009666A9" w:rsidP="00122D97">
            <w:pPr>
              <w:rPr>
                <w:rFonts w:ascii="Times New Roman" w:hAnsi="Times New Roman" w:cs="Times New Roman"/>
                <w:sz w:val="20"/>
                <w:szCs w:val="20"/>
              </w:rPr>
            </w:pPr>
          </w:p>
        </w:tc>
        <w:tc>
          <w:tcPr>
            <w:tcW w:w="3827" w:type="dxa"/>
          </w:tcPr>
          <w:p w:rsidR="009666A9" w:rsidRPr="004C24EE" w:rsidRDefault="009666A9" w:rsidP="00122D97">
            <w:pPr>
              <w:rPr>
                <w:rFonts w:ascii="Times New Roman" w:hAnsi="Times New Roman" w:cs="Times New Roman"/>
                <w:sz w:val="20"/>
                <w:szCs w:val="20"/>
              </w:rPr>
            </w:pPr>
            <w:r w:rsidRPr="004C24EE">
              <w:rPr>
                <w:rFonts w:ascii="Times New Roman" w:hAnsi="Times New Roman" w:cs="Times New Roman"/>
                <w:sz w:val="20"/>
                <w:szCs w:val="20"/>
              </w:rPr>
              <w:t>- строительство нового здания МБОУ СОШ №1, г.Реж (вместо трех приспособленных зданий)</w:t>
            </w:r>
          </w:p>
        </w:tc>
        <w:tc>
          <w:tcPr>
            <w:tcW w:w="1134"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мест</w:t>
            </w:r>
          </w:p>
        </w:tc>
        <w:tc>
          <w:tcPr>
            <w:tcW w:w="2552" w:type="dxa"/>
          </w:tcPr>
          <w:p w:rsidR="009666A9" w:rsidRPr="004C24EE" w:rsidRDefault="009666A9" w:rsidP="00122D97">
            <w:pPr>
              <w:ind w:left="-64"/>
              <w:jc w:val="center"/>
              <w:rPr>
                <w:rFonts w:ascii="Times New Roman" w:hAnsi="Times New Roman" w:cs="Times New Roman"/>
                <w:sz w:val="20"/>
                <w:szCs w:val="20"/>
              </w:rPr>
            </w:pPr>
            <w:r w:rsidRPr="004C24EE">
              <w:rPr>
                <w:rFonts w:ascii="Times New Roman" w:hAnsi="Times New Roman" w:cs="Times New Roman"/>
                <w:sz w:val="20"/>
                <w:szCs w:val="20"/>
              </w:rPr>
              <w:t>не предусмотрено</w:t>
            </w:r>
          </w:p>
        </w:tc>
        <w:tc>
          <w:tcPr>
            <w:tcW w:w="2126"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800</w:t>
            </w:r>
          </w:p>
        </w:tc>
        <w:tc>
          <w:tcPr>
            <w:tcW w:w="1533"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w:t>
            </w:r>
          </w:p>
        </w:tc>
      </w:tr>
      <w:tr w:rsidR="009666A9" w:rsidRPr="004C24EE" w:rsidTr="00122D97">
        <w:trPr>
          <w:trHeight w:val="486"/>
          <w:jc w:val="center"/>
        </w:trPr>
        <w:tc>
          <w:tcPr>
            <w:tcW w:w="573" w:type="dxa"/>
            <w:vMerge/>
          </w:tcPr>
          <w:p w:rsidR="009666A9" w:rsidRPr="004C24EE" w:rsidRDefault="009666A9" w:rsidP="00122D97">
            <w:pPr>
              <w:jc w:val="center"/>
              <w:rPr>
                <w:rFonts w:ascii="Times New Roman" w:hAnsi="Times New Roman" w:cs="Times New Roman"/>
                <w:sz w:val="20"/>
                <w:szCs w:val="20"/>
              </w:rPr>
            </w:pPr>
          </w:p>
        </w:tc>
        <w:tc>
          <w:tcPr>
            <w:tcW w:w="1700" w:type="dxa"/>
            <w:vMerge/>
          </w:tcPr>
          <w:p w:rsidR="009666A9" w:rsidRPr="004C24EE" w:rsidRDefault="009666A9" w:rsidP="00122D97">
            <w:pPr>
              <w:rPr>
                <w:rFonts w:ascii="Times New Roman" w:hAnsi="Times New Roman" w:cs="Times New Roman"/>
                <w:sz w:val="20"/>
                <w:szCs w:val="20"/>
              </w:rPr>
            </w:pPr>
          </w:p>
        </w:tc>
        <w:tc>
          <w:tcPr>
            <w:tcW w:w="3827" w:type="dxa"/>
          </w:tcPr>
          <w:p w:rsidR="009666A9" w:rsidRPr="004C24EE" w:rsidRDefault="009666A9" w:rsidP="00122D97">
            <w:pPr>
              <w:rPr>
                <w:rFonts w:ascii="Times New Roman" w:hAnsi="Times New Roman" w:cs="Times New Roman"/>
                <w:sz w:val="20"/>
                <w:szCs w:val="20"/>
              </w:rPr>
            </w:pPr>
            <w:r w:rsidRPr="004C24EE">
              <w:rPr>
                <w:rFonts w:ascii="Times New Roman" w:hAnsi="Times New Roman" w:cs="Times New Roman"/>
                <w:sz w:val="20"/>
                <w:szCs w:val="20"/>
              </w:rPr>
              <w:t xml:space="preserve">- </w:t>
            </w:r>
            <w:r w:rsidRPr="004C24EE">
              <w:rPr>
                <w:rFonts w:ascii="Times New Roman" w:hAnsi="Times New Roman"/>
                <w:color w:val="000000"/>
              </w:rPr>
              <w:t>строительство нового здания детского сада, г. Реж</w:t>
            </w:r>
          </w:p>
        </w:tc>
        <w:tc>
          <w:tcPr>
            <w:tcW w:w="1134"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мест</w:t>
            </w:r>
          </w:p>
        </w:tc>
        <w:tc>
          <w:tcPr>
            <w:tcW w:w="2552" w:type="dxa"/>
          </w:tcPr>
          <w:p w:rsidR="009666A9" w:rsidRPr="004C24EE" w:rsidRDefault="009666A9" w:rsidP="00122D97">
            <w:pPr>
              <w:ind w:left="-64"/>
              <w:jc w:val="center"/>
              <w:rPr>
                <w:rFonts w:ascii="Times New Roman" w:hAnsi="Times New Roman" w:cs="Times New Roman"/>
                <w:sz w:val="20"/>
                <w:szCs w:val="20"/>
              </w:rPr>
            </w:pPr>
            <w:r w:rsidRPr="004C24EE">
              <w:rPr>
                <w:rFonts w:ascii="Times New Roman" w:hAnsi="Times New Roman" w:cs="Times New Roman"/>
                <w:sz w:val="20"/>
                <w:szCs w:val="20"/>
              </w:rPr>
              <w:t>предусмотрено</w:t>
            </w:r>
          </w:p>
        </w:tc>
        <w:tc>
          <w:tcPr>
            <w:tcW w:w="2126"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130</w:t>
            </w:r>
          </w:p>
        </w:tc>
        <w:tc>
          <w:tcPr>
            <w:tcW w:w="1533"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w:t>
            </w:r>
          </w:p>
        </w:tc>
      </w:tr>
      <w:tr w:rsidR="009666A9" w:rsidRPr="004C24EE" w:rsidTr="00122D97">
        <w:trPr>
          <w:trHeight w:val="486"/>
          <w:jc w:val="center"/>
        </w:trPr>
        <w:tc>
          <w:tcPr>
            <w:tcW w:w="573" w:type="dxa"/>
            <w:vMerge/>
          </w:tcPr>
          <w:p w:rsidR="009666A9" w:rsidRPr="004C24EE" w:rsidRDefault="009666A9" w:rsidP="00122D97">
            <w:pPr>
              <w:jc w:val="center"/>
              <w:rPr>
                <w:rFonts w:ascii="Times New Roman" w:hAnsi="Times New Roman" w:cs="Times New Roman"/>
                <w:sz w:val="20"/>
                <w:szCs w:val="20"/>
              </w:rPr>
            </w:pPr>
          </w:p>
        </w:tc>
        <w:tc>
          <w:tcPr>
            <w:tcW w:w="1700" w:type="dxa"/>
            <w:vMerge/>
          </w:tcPr>
          <w:p w:rsidR="009666A9" w:rsidRPr="004C24EE" w:rsidRDefault="009666A9" w:rsidP="00122D97">
            <w:pPr>
              <w:rPr>
                <w:rFonts w:ascii="Times New Roman" w:hAnsi="Times New Roman" w:cs="Times New Roman"/>
                <w:sz w:val="20"/>
                <w:szCs w:val="20"/>
              </w:rPr>
            </w:pPr>
          </w:p>
        </w:tc>
        <w:tc>
          <w:tcPr>
            <w:tcW w:w="3827" w:type="dxa"/>
          </w:tcPr>
          <w:p w:rsidR="009666A9" w:rsidRPr="004C24EE" w:rsidRDefault="009666A9" w:rsidP="00122D97">
            <w:pPr>
              <w:rPr>
                <w:rFonts w:ascii="Times New Roman" w:hAnsi="Times New Roman" w:cs="Times New Roman"/>
                <w:sz w:val="20"/>
                <w:szCs w:val="20"/>
              </w:rPr>
            </w:pPr>
            <w:r w:rsidRPr="004C24EE">
              <w:rPr>
                <w:rFonts w:ascii="Times New Roman" w:hAnsi="Times New Roman" w:cs="Times New Roman"/>
                <w:sz w:val="20"/>
                <w:szCs w:val="20"/>
              </w:rPr>
              <w:t>- строительство нового здания МКОУ СОШ №13, с. Черемисское, Режевского района</w:t>
            </w:r>
          </w:p>
        </w:tc>
        <w:tc>
          <w:tcPr>
            <w:tcW w:w="1134"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мест</w:t>
            </w:r>
          </w:p>
        </w:tc>
        <w:tc>
          <w:tcPr>
            <w:tcW w:w="2552" w:type="dxa"/>
          </w:tcPr>
          <w:p w:rsidR="009666A9" w:rsidRPr="004C24EE" w:rsidRDefault="009666A9" w:rsidP="00122D97">
            <w:pPr>
              <w:ind w:left="-64"/>
              <w:jc w:val="center"/>
              <w:rPr>
                <w:rFonts w:ascii="Times New Roman" w:hAnsi="Times New Roman" w:cs="Times New Roman"/>
                <w:sz w:val="20"/>
                <w:szCs w:val="20"/>
              </w:rPr>
            </w:pPr>
            <w:r w:rsidRPr="004C24EE">
              <w:rPr>
                <w:rFonts w:ascii="Times New Roman" w:hAnsi="Times New Roman" w:cs="Times New Roman"/>
                <w:sz w:val="20"/>
                <w:szCs w:val="20"/>
              </w:rPr>
              <w:t>не предусмотрено</w:t>
            </w:r>
          </w:p>
        </w:tc>
        <w:tc>
          <w:tcPr>
            <w:tcW w:w="2126"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300</w:t>
            </w:r>
          </w:p>
        </w:tc>
        <w:tc>
          <w:tcPr>
            <w:tcW w:w="1533"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w:t>
            </w:r>
          </w:p>
        </w:tc>
      </w:tr>
      <w:tr w:rsidR="009666A9" w:rsidRPr="004C24EE" w:rsidTr="00122D97">
        <w:trPr>
          <w:trHeight w:val="486"/>
          <w:jc w:val="center"/>
        </w:trPr>
        <w:tc>
          <w:tcPr>
            <w:tcW w:w="573"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4</w:t>
            </w:r>
          </w:p>
        </w:tc>
        <w:tc>
          <w:tcPr>
            <w:tcW w:w="1700" w:type="dxa"/>
          </w:tcPr>
          <w:p w:rsidR="009666A9" w:rsidRPr="004C24EE" w:rsidRDefault="009666A9" w:rsidP="00122D97">
            <w:pPr>
              <w:rPr>
                <w:rFonts w:ascii="Times New Roman" w:hAnsi="Times New Roman" w:cs="Times New Roman"/>
                <w:sz w:val="20"/>
                <w:szCs w:val="20"/>
              </w:rPr>
            </w:pPr>
            <w:r w:rsidRPr="004C24EE">
              <w:rPr>
                <w:rFonts w:ascii="Times New Roman" w:hAnsi="Times New Roman" w:cs="Times New Roman"/>
                <w:sz w:val="20"/>
                <w:szCs w:val="20"/>
              </w:rPr>
              <w:t>Развитие здравоохранения</w:t>
            </w:r>
          </w:p>
        </w:tc>
        <w:tc>
          <w:tcPr>
            <w:tcW w:w="11172" w:type="dxa"/>
            <w:gridSpan w:val="5"/>
          </w:tcPr>
          <w:p w:rsidR="009666A9" w:rsidRPr="00566187" w:rsidRDefault="009666A9" w:rsidP="00122D97">
            <w:pPr>
              <w:jc w:val="center"/>
              <w:rPr>
                <w:rFonts w:ascii="Times New Roman" w:hAnsi="Times New Roman" w:cs="Times New Roman"/>
                <w:sz w:val="20"/>
                <w:szCs w:val="20"/>
              </w:rPr>
            </w:pPr>
            <w:r w:rsidRPr="00566187">
              <w:rPr>
                <w:rFonts w:ascii="Times New Roman" w:hAnsi="Times New Roman" w:cs="Times New Roman"/>
                <w:sz w:val="20"/>
                <w:szCs w:val="20"/>
              </w:rPr>
              <w:t>мероприятий не предусмотрено</w:t>
            </w:r>
          </w:p>
        </w:tc>
      </w:tr>
      <w:tr w:rsidR="009666A9" w:rsidRPr="004C24EE" w:rsidTr="00122D97">
        <w:trPr>
          <w:trHeight w:val="237"/>
          <w:jc w:val="center"/>
        </w:trPr>
        <w:tc>
          <w:tcPr>
            <w:tcW w:w="573" w:type="dxa"/>
            <w:vMerge w:val="restart"/>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5</w:t>
            </w:r>
          </w:p>
        </w:tc>
        <w:tc>
          <w:tcPr>
            <w:tcW w:w="1700" w:type="dxa"/>
            <w:vMerge w:val="restart"/>
          </w:tcPr>
          <w:p w:rsidR="009666A9" w:rsidRPr="004C24EE" w:rsidRDefault="009666A9" w:rsidP="00122D97">
            <w:pPr>
              <w:rPr>
                <w:rFonts w:ascii="Times New Roman" w:hAnsi="Times New Roman" w:cs="Times New Roman"/>
                <w:sz w:val="20"/>
                <w:szCs w:val="20"/>
              </w:rPr>
            </w:pPr>
            <w:r w:rsidRPr="004C24EE">
              <w:rPr>
                <w:rFonts w:ascii="Times New Roman" w:hAnsi="Times New Roman" w:cs="Times New Roman"/>
                <w:sz w:val="20"/>
                <w:szCs w:val="20"/>
              </w:rPr>
              <w:t>Развитие физической культуры и спорта</w:t>
            </w:r>
          </w:p>
        </w:tc>
        <w:tc>
          <w:tcPr>
            <w:tcW w:w="3827" w:type="dxa"/>
            <w:shd w:val="clear" w:color="auto" w:fill="auto"/>
          </w:tcPr>
          <w:p w:rsidR="009666A9" w:rsidRPr="004C24EE" w:rsidRDefault="009666A9" w:rsidP="00122D97">
            <w:pPr>
              <w:rPr>
                <w:rFonts w:ascii="Times New Roman" w:eastAsia="Times New Roman" w:hAnsi="Times New Roman" w:cs="Times New Roman"/>
                <w:sz w:val="20"/>
                <w:szCs w:val="20"/>
                <w:lang w:eastAsia="ru-RU"/>
              </w:rPr>
            </w:pPr>
            <w:r w:rsidRPr="004C24EE">
              <w:rPr>
                <w:rFonts w:ascii="Times New Roman" w:eastAsia="Times New Roman" w:hAnsi="Times New Roman" w:cs="Times New Roman"/>
                <w:sz w:val="20"/>
                <w:szCs w:val="20"/>
                <w:lang w:eastAsia="ru-RU"/>
              </w:rPr>
              <w:t>- реконструкция стадиона Металлург МБОУ ДО «ДЮСШ», г. Реж</w:t>
            </w:r>
          </w:p>
        </w:tc>
        <w:tc>
          <w:tcPr>
            <w:tcW w:w="1134" w:type="dxa"/>
          </w:tcPr>
          <w:p w:rsidR="009666A9" w:rsidRPr="004C24EE" w:rsidRDefault="009666A9" w:rsidP="00122D97">
            <w:pPr>
              <w:jc w:val="center"/>
              <w:rPr>
                <w:sz w:val="20"/>
                <w:szCs w:val="20"/>
              </w:rPr>
            </w:pPr>
            <w:r w:rsidRPr="004C24EE">
              <w:rPr>
                <w:sz w:val="20"/>
                <w:szCs w:val="20"/>
              </w:rPr>
              <w:t>-</w:t>
            </w:r>
          </w:p>
        </w:tc>
        <w:tc>
          <w:tcPr>
            <w:tcW w:w="2552" w:type="dxa"/>
          </w:tcPr>
          <w:p w:rsidR="009666A9" w:rsidRPr="004C24EE" w:rsidRDefault="009666A9" w:rsidP="00122D97">
            <w:pPr>
              <w:jc w:val="center"/>
            </w:pPr>
            <w:r w:rsidRPr="004C24EE">
              <w:rPr>
                <w:rFonts w:ascii="Times New Roman" w:hAnsi="Times New Roman" w:cs="Times New Roman"/>
                <w:sz w:val="20"/>
                <w:szCs w:val="20"/>
              </w:rPr>
              <w:t>не предусмотрено</w:t>
            </w:r>
          </w:p>
        </w:tc>
        <w:tc>
          <w:tcPr>
            <w:tcW w:w="2126" w:type="dxa"/>
          </w:tcPr>
          <w:p w:rsidR="009666A9" w:rsidRPr="004C24EE" w:rsidRDefault="009666A9" w:rsidP="00122D97">
            <w:pPr>
              <w:jc w:val="center"/>
              <w:rPr>
                <w:sz w:val="20"/>
                <w:szCs w:val="20"/>
              </w:rPr>
            </w:pPr>
            <w:r w:rsidRPr="004C24EE">
              <w:rPr>
                <w:rFonts w:ascii="Times New Roman" w:hAnsi="Times New Roman" w:cs="Times New Roman"/>
                <w:sz w:val="20"/>
                <w:szCs w:val="20"/>
              </w:rPr>
              <w:t>предусмотрено</w:t>
            </w:r>
          </w:p>
        </w:tc>
        <w:tc>
          <w:tcPr>
            <w:tcW w:w="1533"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w:t>
            </w:r>
          </w:p>
        </w:tc>
      </w:tr>
      <w:tr w:rsidR="009666A9" w:rsidRPr="004C24EE" w:rsidTr="00122D97">
        <w:trPr>
          <w:trHeight w:val="237"/>
          <w:jc w:val="center"/>
        </w:trPr>
        <w:tc>
          <w:tcPr>
            <w:tcW w:w="573" w:type="dxa"/>
            <w:vMerge/>
          </w:tcPr>
          <w:p w:rsidR="009666A9" w:rsidRPr="004C24EE" w:rsidRDefault="009666A9" w:rsidP="00122D97">
            <w:pPr>
              <w:jc w:val="center"/>
              <w:rPr>
                <w:rFonts w:ascii="Times New Roman" w:hAnsi="Times New Roman" w:cs="Times New Roman"/>
                <w:sz w:val="20"/>
                <w:szCs w:val="20"/>
              </w:rPr>
            </w:pPr>
          </w:p>
        </w:tc>
        <w:tc>
          <w:tcPr>
            <w:tcW w:w="1700" w:type="dxa"/>
            <w:vMerge/>
          </w:tcPr>
          <w:p w:rsidR="009666A9" w:rsidRPr="004C24EE" w:rsidRDefault="009666A9" w:rsidP="00122D97">
            <w:pPr>
              <w:rPr>
                <w:rFonts w:ascii="Times New Roman" w:hAnsi="Times New Roman" w:cs="Times New Roman"/>
                <w:sz w:val="20"/>
                <w:szCs w:val="20"/>
              </w:rPr>
            </w:pPr>
          </w:p>
        </w:tc>
        <w:tc>
          <w:tcPr>
            <w:tcW w:w="3827" w:type="dxa"/>
            <w:shd w:val="clear" w:color="auto" w:fill="auto"/>
          </w:tcPr>
          <w:p w:rsidR="009666A9" w:rsidRPr="004C24EE" w:rsidRDefault="009666A9" w:rsidP="00122D97">
            <w:pPr>
              <w:rPr>
                <w:rFonts w:ascii="Times New Roman" w:eastAsia="Times New Roman" w:hAnsi="Times New Roman" w:cs="Times New Roman"/>
                <w:sz w:val="20"/>
                <w:szCs w:val="20"/>
                <w:lang w:eastAsia="ru-RU"/>
              </w:rPr>
            </w:pPr>
            <w:r w:rsidRPr="004C24EE">
              <w:rPr>
                <w:rFonts w:ascii="Times New Roman" w:eastAsia="Times New Roman" w:hAnsi="Times New Roman" w:cs="Times New Roman"/>
                <w:sz w:val="20"/>
                <w:szCs w:val="20"/>
                <w:lang w:eastAsia="ru-RU"/>
              </w:rPr>
              <w:t xml:space="preserve">- создание спортивной площадки (оснащение спортивным оборудованием) для занятий уличной гимнастикой </w:t>
            </w:r>
            <w:r w:rsidRPr="004C24EE">
              <w:rPr>
                <w:rFonts w:ascii="Times New Roman" w:eastAsia="Times New Roman" w:hAnsi="Times New Roman" w:cs="Times New Roman"/>
                <w:sz w:val="20"/>
                <w:szCs w:val="20"/>
                <w:lang w:eastAsia="ru-RU"/>
              </w:rPr>
              <w:br/>
              <w:t xml:space="preserve">в с. Глинское, с. Черемисское, </w:t>
            </w:r>
            <w:r w:rsidRPr="004C24EE">
              <w:rPr>
                <w:rFonts w:ascii="Times New Roman" w:eastAsia="Times New Roman" w:hAnsi="Times New Roman" w:cs="Times New Roman"/>
                <w:sz w:val="20"/>
                <w:szCs w:val="20"/>
                <w:lang w:eastAsia="ru-RU"/>
              </w:rPr>
              <w:br/>
              <w:t xml:space="preserve">с. Арамашка, с. Леневское, </w:t>
            </w:r>
            <w:r w:rsidRPr="004C24EE">
              <w:rPr>
                <w:rFonts w:ascii="Times New Roman" w:eastAsia="Times New Roman" w:hAnsi="Times New Roman" w:cs="Times New Roman"/>
                <w:sz w:val="20"/>
                <w:szCs w:val="20"/>
                <w:lang w:eastAsia="ru-RU"/>
              </w:rPr>
              <w:br/>
              <w:t xml:space="preserve">с. Клевакинское, пос. Озерный, </w:t>
            </w:r>
            <w:r w:rsidRPr="004C24EE">
              <w:rPr>
                <w:rFonts w:ascii="Times New Roman" w:eastAsia="Times New Roman" w:hAnsi="Times New Roman" w:cs="Times New Roman"/>
                <w:sz w:val="20"/>
                <w:szCs w:val="20"/>
                <w:lang w:eastAsia="ru-RU"/>
              </w:rPr>
              <w:br/>
              <w:t>с. Липовское</w:t>
            </w:r>
          </w:p>
        </w:tc>
        <w:tc>
          <w:tcPr>
            <w:tcW w:w="1134"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w:t>
            </w:r>
          </w:p>
        </w:tc>
        <w:tc>
          <w:tcPr>
            <w:tcW w:w="2552"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предусмотрено</w:t>
            </w:r>
          </w:p>
        </w:tc>
        <w:tc>
          <w:tcPr>
            <w:tcW w:w="2126"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предусмотрено</w:t>
            </w:r>
          </w:p>
        </w:tc>
        <w:tc>
          <w:tcPr>
            <w:tcW w:w="1533"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w:t>
            </w:r>
          </w:p>
        </w:tc>
      </w:tr>
      <w:tr w:rsidR="009666A9" w:rsidRPr="004C24EE" w:rsidTr="00122D97">
        <w:trPr>
          <w:trHeight w:val="237"/>
          <w:jc w:val="center"/>
        </w:trPr>
        <w:tc>
          <w:tcPr>
            <w:tcW w:w="573" w:type="dxa"/>
            <w:vMerge/>
          </w:tcPr>
          <w:p w:rsidR="009666A9" w:rsidRPr="004C24EE" w:rsidRDefault="009666A9" w:rsidP="00122D97">
            <w:pPr>
              <w:jc w:val="center"/>
              <w:rPr>
                <w:rFonts w:ascii="Times New Roman" w:hAnsi="Times New Roman" w:cs="Times New Roman"/>
                <w:sz w:val="20"/>
                <w:szCs w:val="20"/>
              </w:rPr>
            </w:pPr>
          </w:p>
        </w:tc>
        <w:tc>
          <w:tcPr>
            <w:tcW w:w="1700" w:type="dxa"/>
            <w:vMerge/>
          </w:tcPr>
          <w:p w:rsidR="009666A9" w:rsidRPr="004C24EE" w:rsidRDefault="009666A9" w:rsidP="00122D97">
            <w:pPr>
              <w:rPr>
                <w:rFonts w:ascii="Times New Roman" w:hAnsi="Times New Roman" w:cs="Times New Roman"/>
                <w:sz w:val="20"/>
                <w:szCs w:val="20"/>
              </w:rPr>
            </w:pPr>
          </w:p>
        </w:tc>
        <w:tc>
          <w:tcPr>
            <w:tcW w:w="3827" w:type="dxa"/>
            <w:shd w:val="clear" w:color="auto" w:fill="auto"/>
          </w:tcPr>
          <w:p w:rsidR="009666A9" w:rsidRPr="004C24EE" w:rsidRDefault="009666A9" w:rsidP="00122D97">
            <w:pPr>
              <w:rPr>
                <w:rFonts w:ascii="Times New Roman" w:eastAsia="Times New Roman" w:hAnsi="Times New Roman" w:cs="Times New Roman"/>
                <w:sz w:val="20"/>
                <w:szCs w:val="20"/>
                <w:lang w:eastAsia="ru-RU"/>
              </w:rPr>
            </w:pPr>
            <w:r w:rsidRPr="004C24EE">
              <w:rPr>
                <w:rFonts w:ascii="Times New Roman" w:eastAsia="Times New Roman" w:hAnsi="Times New Roman" w:cs="Times New Roman"/>
                <w:sz w:val="20"/>
                <w:szCs w:val="20"/>
                <w:lang w:eastAsia="ru-RU"/>
              </w:rPr>
              <w:t xml:space="preserve">- </w:t>
            </w:r>
            <w:r w:rsidRPr="004C24EE">
              <w:rPr>
                <w:rFonts w:ascii="Times New Roman" w:hAnsi="Times New Roman"/>
              </w:rPr>
              <w:t xml:space="preserve">строительство лыжной базы, </w:t>
            </w:r>
            <w:r w:rsidRPr="004C24EE">
              <w:rPr>
                <w:rFonts w:ascii="Times New Roman" w:hAnsi="Times New Roman"/>
              </w:rPr>
              <w:br/>
              <w:t>с. Липовское</w:t>
            </w:r>
          </w:p>
        </w:tc>
        <w:tc>
          <w:tcPr>
            <w:tcW w:w="1134"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w:t>
            </w:r>
          </w:p>
        </w:tc>
        <w:tc>
          <w:tcPr>
            <w:tcW w:w="2552"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не предусмотрено</w:t>
            </w:r>
          </w:p>
        </w:tc>
        <w:tc>
          <w:tcPr>
            <w:tcW w:w="2126"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предусмотрено</w:t>
            </w:r>
          </w:p>
        </w:tc>
        <w:tc>
          <w:tcPr>
            <w:tcW w:w="1533"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w:t>
            </w:r>
          </w:p>
        </w:tc>
      </w:tr>
      <w:tr w:rsidR="009666A9" w:rsidRPr="004C24EE" w:rsidTr="00122D97">
        <w:trPr>
          <w:trHeight w:val="237"/>
          <w:jc w:val="center"/>
        </w:trPr>
        <w:tc>
          <w:tcPr>
            <w:tcW w:w="573" w:type="dxa"/>
            <w:vMerge/>
          </w:tcPr>
          <w:p w:rsidR="009666A9" w:rsidRPr="004C24EE" w:rsidRDefault="009666A9" w:rsidP="00122D97">
            <w:pPr>
              <w:jc w:val="center"/>
              <w:rPr>
                <w:rFonts w:ascii="Times New Roman" w:hAnsi="Times New Roman" w:cs="Times New Roman"/>
                <w:sz w:val="20"/>
                <w:szCs w:val="20"/>
              </w:rPr>
            </w:pPr>
          </w:p>
        </w:tc>
        <w:tc>
          <w:tcPr>
            <w:tcW w:w="1700" w:type="dxa"/>
            <w:vMerge/>
          </w:tcPr>
          <w:p w:rsidR="009666A9" w:rsidRPr="004C24EE" w:rsidRDefault="009666A9" w:rsidP="00122D97">
            <w:pPr>
              <w:rPr>
                <w:rFonts w:ascii="Times New Roman" w:hAnsi="Times New Roman" w:cs="Times New Roman"/>
                <w:sz w:val="20"/>
                <w:szCs w:val="20"/>
              </w:rPr>
            </w:pPr>
          </w:p>
        </w:tc>
        <w:tc>
          <w:tcPr>
            <w:tcW w:w="3827" w:type="dxa"/>
            <w:shd w:val="clear" w:color="auto" w:fill="auto"/>
          </w:tcPr>
          <w:p w:rsidR="009666A9" w:rsidRPr="004C24EE" w:rsidRDefault="009666A9" w:rsidP="00122D97">
            <w:pPr>
              <w:rPr>
                <w:rFonts w:ascii="Times New Roman" w:eastAsia="Times New Roman" w:hAnsi="Times New Roman" w:cs="Times New Roman"/>
                <w:sz w:val="20"/>
                <w:szCs w:val="20"/>
                <w:lang w:eastAsia="ru-RU"/>
              </w:rPr>
            </w:pPr>
            <w:r w:rsidRPr="004C24EE">
              <w:rPr>
                <w:rFonts w:ascii="Times New Roman" w:eastAsia="Times New Roman" w:hAnsi="Times New Roman" w:cs="Times New Roman"/>
                <w:sz w:val="20"/>
                <w:szCs w:val="20"/>
                <w:lang w:eastAsia="ru-RU"/>
              </w:rPr>
              <w:t xml:space="preserve">- </w:t>
            </w:r>
            <w:r w:rsidRPr="004C24EE">
              <w:rPr>
                <w:rFonts w:ascii="Times New Roman" w:hAnsi="Times New Roman"/>
              </w:rPr>
              <w:t>строительство стадиона спортивной базы МКУ «ССОС», пос. Озерный</w:t>
            </w:r>
          </w:p>
        </w:tc>
        <w:tc>
          <w:tcPr>
            <w:tcW w:w="1134"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w:t>
            </w:r>
          </w:p>
        </w:tc>
        <w:tc>
          <w:tcPr>
            <w:tcW w:w="2552"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предусмотрено</w:t>
            </w:r>
          </w:p>
        </w:tc>
        <w:tc>
          <w:tcPr>
            <w:tcW w:w="2126"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предусмотрено</w:t>
            </w:r>
          </w:p>
        </w:tc>
        <w:tc>
          <w:tcPr>
            <w:tcW w:w="1533"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w:t>
            </w:r>
          </w:p>
        </w:tc>
      </w:tr>
      <w:tr w:rsidR="009666A9" w:rsidRPr="004C24EE" w:rsidTr="00122D97">
        <w:trPr>
          <w:trHeight w:val="237"/>
          <w:jc w:val="center"/>
        </w:trPr>
        <w:tc>
          <w:tcPr>
            <w:tcW w:w="573" w:type="dxa"/>
            <w:vMerge/>
          </w:tcPr>
          <w:p w:rsidR="009666A9" w:rsidRPr="004C24EE" w:rsidRDefault="009666A9" w:rsidP="00122D97">
            <w:pPr>
              <w:jc w:val="center"/>
              <w:rPr>
                <w:rFonts w:ascii="Times New Roman" w:hAnsi="Times New Roman" w:cs="Times New Roman"/>
                <w:sz w:val="20"/>
                <w:szCs w:val="20"/>
              </w:rPr>
            </w:pPr>
          </w:p>
        </w:tc>
        <w:tc>
          <w:tcPr>
            <w:tcW w:w="1700" w:type="dxa"/>
            <w:vMerge/>
          </w:tcPr>
          <w:p w:rsidR="009666A9" w:rsidRPr="004C24EE" w:rsidRDefault="009666A9" w:rsidP="00122D97">
            <w:pPr>
              <w:rPr>
                <w:rFonts w:ascii="Times New Roman" w:hAnsi="Times New Roman" w:cs="Times New Roman"/>
                <w:sz w:val="20"/>
                <w:szCs w:val="20"/>
              </w:rPr>
            </w:pPr>
          </w:p>
        </w:tc>
        <w:tc>
          <w:tcPr>
            <w:tcW w:w="3827" w:type="dxa"/>
            <w:shd w:val="clear" w:color="auto" w:fill="auto"/>
          </w:tcPr>
          <w:p w:rsidR="009666A9" w:rsidRPr="004C24EE" w:rsidRDefault="009666A9" w:rsidP="00122D97">
            <w:pPr>
              <w:rPr>
                <w:rFonts w:ascii="Times New Roman" w:eastAsia="Times New Roman" w:hAnsi="Times New Roman" w:cs="Times New Roman"/>
                <w:sz w:val="20"/>
                <w:szCs w:val="20"/>
                <w:lang w:eastAsia="ru-RU"/>
              </w:rPr>
            </w:pPr>
            <w:r w:rsidRPr="004C24EE">
              <w:rPr>
                <w:rFonts w:ascii="Times New Roman" w:eastAsia="Times New Roman" w:hAnsi="Times New Roman" w:cs="Times New Roman"/>
                <w:sz w:val="20"/>
                <w:szCs w:val="20"/>
                <w:lang w:eastAsia="ru-RU"/>
              </w:rPr>
              <w:t>- строительство физкультурно-оздоровительного комплекса,</w:t>
            </w:r>
            <w:r w:rsidRPr="004C24EE">
              <w:rPr>
                <w:rFonts w:ascii="Times New Roman" w:eastAsia="Times New Roman" w:hAnsi="Times New Roman" w:cs="Times New Roman"/>
                <w:sz w:val="20"/>
                <w:szCs w:val="20"/>
                <w:lang w:eastAsia="ru-RU"/>
              </w:rPr>
              <w:br/>
              <w:t>пос. Быстринский</w:t>
            </w:r>
          </w:p>
        </w:tc>
        <w:tc>
          <w:tcPr>
            <w:tcW w:w="1134"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w:t>
            </w:r>
          </w:p>
        </w:tc>
        <w:tc>
          <w:tcPr>
            <w:tcW w:w="2552"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предусмотрено</w:t>
            </w:r>
          </w:p>
        </w:tc>
        <w:tc>
          <w:tcPr>
            <w:tcW w:w="2126"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предусмотрено</w:t>
            </w:r>
          </w:p>
        </w:tc>
        <w:tc>
          <w:tcPr>
            <w:tcW w:w="1533"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w:t>
            </w:r>
          </w:p>
        </w:tc>
      </w:tr>
      <w:tr w:rsidR="009666A9" w:rsidRPr="004C24EE" w:rsidTr="00122D97">
        <w:trPr>
          <w:trHeight w:val="237"/>
          <w:jc w:val="center"/>
        </w:trPr>
        <w:tc>
          <w:tcPr>
            <w:tcW w:w="573" w:type="dxa"/>
            <w:vMerge/>
          </w:tcPr>
          <w:p w:rsidR="009666A9" w:rsidRPr="004C24EE" w:rsidRDefault="009666A9" w:rsidP="00122D97">
            <w:pPr>
              <w:jc w:val="center"/>
              <w:rPr>
                <w:rFonts w:ascii="Times New Roman" w:hAnsi="Times New Roman" w:cs="Times New Roman"/>
                <w:sz w:val="20"/>
                <w:szCs w:val="20"/>
              </w:rPr>
            </w:pPr>
          </w:p>
        </w:tc>
        <w:tc>
          <w:tcPr>
            <w:tcW w:w="1700" w:type="dxa"/>
            <w:vMerge/>
          </w:tcPr>
          <w:p w:rsidR="009666A9" w:rsidRPr="004C24EE" w:rsidRDefault="009666A9" w:rsidP="00122D97">
            <w:pPr>
              <w:rPr>
                <w:rFonts w:ascii="Times New Roman" w:hAnsi="Times New Roman" w:cs="Times New Roman"/>
                <w:sz w:val="20"/>
                <w:szCs w:val="20"/>
              </w:rPr>
            </w:pPr>
          </w:p>
        </w:tc>
        <w:tc>
          <w:tcPr>
            <w:tcW w:w="3827" w:type="dxa"/>
            <w:shd w:val="clear" w:color="auto" w:fill="auto"/>
          </w:tcPr>
          <w:p w:rsidR="009666A9" w:rsidRPr="004C24EE" w:rsidRDefault="009666A9" w:rsidP="00122D97">
            <w:pPr>
              <w:rPr>
                <w:rFonts w:ascii="Times New Roman" w:eastAsia="Times New Roman" w:hAnsi="Times New Roman" w:cs="Times New Roman"/>
                <w:sz w:val="20"/>
                <w:szCs w:val="20"/>
                <w:lang w:eastAsia="ru-RU"/>
              </w:rPr>
            </w:pPr>
            <w:r w:rsidRPr="004C24EE">
              <w:rPr>
                <w:rFonts w:ascii="Times New Roman" w:eastAsia="Times New Roman" w:hAnsi="Times New Roman" w:cs="Times New Roman"/>
                <w:sz w:val="20"/>
                <w:szCs w:val="20"/>
                <w:lang w:eastAsia="ru-RU"/>
              </w:rPr>
              <w:t xml:space="preserve">- </w:t>
            </w:r>
            <w:r w:rsidRPr="004C24EE">
              <w:rPr>
                <w:rFonts w:ascii="Times New Roman" w:hAnsi="Times New Roman"/>
              </w:rPr>
              <w:t>строительство стадиона спортивной базы МКУ «ССОС», с. Останино</w:t>
            </w:r>
          </w:p>
        </w:tc>
        <w:tc>
          <w:tcPr>
            <w:tcW w:w="1134"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w:t>
            </w:r>
          </w:p>
        </w:tc>
        <w:tc>
          <w:tcPr>
            <w:tcW w:w="2552"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предусмотрено</w:t>
            </w:r>
          </w:p>
        </w:tc>
        <w:tc>
          <w:tcPr>
            <w:tcW w:w="2126"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предусмотрено</w:t>
            </w:r>
          </w:p>
        </w:tc>
        <w:tc>
          <w:tcPr>
            <w:tcW w:w="1533"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w:t>
            </w:r>
          </w:p>
        </w:tc>
      </w:tr>
      <w:tr w:rsidR="009666A9" w:rsidRPr="004C24EE" w:rsidTr="00122D97">
        <w:trPr>
          <w:trHeight w:val="237"/>
          <w:jc w:val="center"/>
        </w:trPr>
        <w:tc>
          <w:tcPr>
            <w:tcW w:w="573" w:type="dxa"/>
            <w:vMerge w:val="restart"/>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6</w:t>
            </w:r>
          </w:p>
        </w:tc>
        <w:tc>
          <w:tcPr>
            <w:tcW w:w="1700" w:type="dxa"/>
            <w:vMerge w:val="restart"/>
          </w:tcPr>
          <w:p w:rsidR="009666A9" w:rsidRPr="004C24EE" w:rsidRDefault="009666A9" w:rsidP="00122D97">
            <w:pPr>
              <w:rPr>
                <w:rFonts w:ascii="Times New Roman" w:hAnsi="Times New Roman" w:cs="Times New Roman"/>
                <w:sz w:val="20"/>
                <w:szCs w:val="20"/>
              </w:rPr>
            </w:pPr>
            <w:r w:rsidRPr="004C24EE">
              <w:rPr>
                <w:rFonts w:ascii="Times New Roman" w:hAnsi="Times New Roman" w:cs="Times New Roman"/>
                <w:sz w:val="20"/>
                <w:szCs w:val="20"/>
              </w:rPr>
              <w:t>Развитие культуры</w:t>
            </w:r>
          </w:p>
        </w:tc>
        <w:tc>
          <w:tcPr>
            <w:tcW w:w="3827" w:type="dxa"/>
            <w:shd w:val="clear" w:color="auto" w:fill="auto"/>
          </w:tcPr>
          <w:p w:rsidR="009666A9" w:rsidRPr="004C24EE" w:rsidRDefault="009666A9" w:rsidP="00122D97">
            <w:pPr>
              <w:rPr>
                <w:rFonts w:ascii="Times New Roman" w:eastAsia="Times New Roman" w:hAnsi="Times New Roman" w:cs="Times New Roman"/>
                <w:sz w:val="20"/>
                <w:szCs w:val="20"/>
                <w:lang w:eastAsia="ru-RU"/>
              </w:rPr>
            </w:pPr>
            <w:r w:rsidRPr="004C24EE">
              <w:rPr>
                <w:rFonts w:ascii="Times New Roman" w:eastAsia="Times New Roman" w:hAnsi="Times New Roman" w:cs="Times New Roman"/>
                <w:sz w:val="20"/>
                <w:szCs w:val="20"/>
                <w:lang w:eastAsia="ru-RU"/>
              </w:rPr>
              <w:t>- строительство клуба в с. Черемисское</w:t>
            </w:r>
          </w:p>
        </w:tc>
        <w:tc>
          <w:tcPr>
            <w:tcW w:w="1134"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мест</w:t>
            </w:r>
          </w:p>
        </w:tc>
        <w:tc>
          <w:tcPr>
            <w:tcW w:w="2552"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не предусмотрено</w:t>
            </w:r>
          </w:p>
        </w:tc>
        <w:tc>
          <w:tcPr>
            <w:tcW w:w="2126"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250</w:t>
            </w:r>
          </w:p>
        </w:tc>
        <w:tc>
          <w:tcPr>
            <w:tcW w:w="1533"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w:t>
            </w:r>
          </w:p>
        </w:tc>
      </w:tr>
      <w:tr w:rsidR="009666A9" w:rsidRPr="004C24EE" w:rsidTr="00122D97">
        <w:trPr>
          <w:trHeight w:val="237"/>
          <w:jc w:val="center"/>
        </w:trPr>
        <w:tc>
          <w:tcPr>
            <w:tcW w:w="573" w:type="dxa"/>
            <w:vMerge/>
          </w:tcPr>
          <w:p w:rsidR="009666A9" w:rsidRPr="004C24EE" w:rsidRDefault="009666A9" w:rsidP="00122D97">
            <w:pPr>
              <w:jc w:val="center"/>
              <w:rPr>
                <w:rFonts w:ascii="Times New Roman" w:hAnsi="Times New Roman" w:cs="Times New Roman"/>
                <w:sz w:val="20"/>
                <w:szCs w:val="20"/>
              </w:rPr>
            </w:pPr>
          </w:p>
        </w:tc>
        <w:tc>
          <w:tcPr>
            <w:tcW w:w="1700" w:type="dxa"/>
            <w:vMerge/>
          </w:tcPr>
          <w:p w:rsidR="009666A9" w:rsidRPr="004C24EE" w:rsidRDefault="009666A9" w:rsidP="00122D97">
            <w:pPr>
              <w:rPr>
                <w:rFonts w:ascii="Times New Roman" w:hAnsi="Times New Roman" w:cs="Times New Roman"/>
                <w:sz w:val="20"/>
                <w:szCs w:val="20"/>
              </w:rPr>
            </w:pPr>
          </w:p>
        </w:tc>
        <w:tc>
          <w:tcPr>
            <w:tcW w:w="3827" w:type="dxa"/>
            <w:shd w:val="clear" w:color="auto" w:fill="auto"/>
          </w:tcPr>
          <w:p w:rsidR="009666A9" w:rsidRPr="004C24EE" w:rsidRDefault="009666A9" w:rsidP="00122D97">
            <w:pPr>
              <w:rPr>
                <w:rFonts w:ascii="Times New Roman" w:eastAsia="Times New Roman" w:hAnsi="Times New Roman" w:cs="Times New Roman"/>
                <w:sz w:val="20"/>
                <w:szCs w:val="20"/>
                <w:lang w:eastAsia="ru-RU"/>
              </w:rPr>
            </w:pPr>
            <w:r w:rsidRPr="004C24EE">
              <w:rPr>
                <w:rFonts w:ascii="Times New Roman" w:eastAsia="Times New Roman" w:hAnsi="Times New Roman" w:cs="Times New Roman"/>
                <w:sz w:val="20"/>
                <w:szCs w:val="20"/>
                <w:lang w:eastAsia="ru-RU"/>
              </w:rPr>
              <w:t>- строительство Дома культуры в пос. Озерный</w:t>
            </w:r>
          </w:p>
        </w:tc>
        <w:tc>
          <w:tcPr>
            <w:tcW w:w="1134"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мест</w:t>
            </w:r>
          </w:p>
        </w:tc>
        <w:tc>
          <w:tcPr>
            <w:tcW w:w="2552"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не предусмотрено</w:t>
            </w:r>
          </w:p>
        </w:tc>
        <w:tc>
          <w:tcPr>
            <w:tcW w:w="2126" w:type="dxa"/>
          </w:tcPr>
          <w:p w:rsidR="009666A9" w:rsidRPr="004C24EE" w:rsidRDefault="009666A9" w:rsidP="00122D97">
            <w:pPr>
              <w:jc w:val="center"/>
              <w:rPr>
                <w:rFonts w:ascii="Times New Roman" w:hAnsi="Times New Roman" w:cs="Times New Roman"/>
                <w:sz w:val="20"/>
                <w:szCs w:val="20"/>
                <w:lang w:val="en-US"/>
              </w:rPr>
            </w:pPr>
            <w:r w:rsidRPr="004C24EE">
              <w:rPr>
                <w:rFonts w:ascii="Times New Roman" w:hAnsi="Times New Roman" w:cs="Times New Roman"/>
                <w:sz w:val="20"/>
                <w:szCs w:val="20"/>
                <w:lang w:val="en-US"/>
              </w:rPr>
              <w:t>160</w:t>
            </w:r>
          </w:p>
        </w:tc>
        <w:tc>
          <w:tcPr>
            <w:tcW w:w="1533" w:type="dxa"/>
          </w:tcPr>
          <w:p w:rsidR="009666A9" w:rsidRPr="004C24EE" w:rsidRDefault="009666A9" w:rsidP="00122D97">
            <w:pPr>
              <w:jc w:val="center"/>
              <w:rPr>
                <w:rFonts w:ascii="Times New Roman" w:hAnsi="Times New Roman" w:cs="Times New Roman"/>
                <w:sz w:val="20"/>
                <w:szCs w:val="20"/>
              </w:rPr>
            </w:pPr>
            <w:r w:rsidRPr="004C24EE">
              <w:rPr>
                <w:rFonts w:ascii="Times New Roman" w:hAnsi="Times New Roman" w:cs="Times New Roman"/>
                <w:sz w:val="20"/>
                <w:szCs w:val="20"/>
              </w:rPr>
              <w:t>-</w:t>
            </w:r>
          </w:p>
        </w:tc>
      </w:tr>
    </w:tbl>
    <w:p w:rsidR="009666A9" w:rsidRPr="004C24EE" w:rsidRDefault="009666A9" w:rsidP="009666A9">
      <w:pPr>
        <w:ind w:firstLine="567"/>
        <w:jc w:val="both"/>
        <w:rPr>
          <w:rFonts w:ascii="Times New Roman" w:hAnsi="Times New Roman" w:cs="Times New Roman"/>
          <w:b/>
          <w:sz w:val="28"/>
          <w:szCs w:val="28"/>
        </w:rPr>
      </w:pPr>
    </w:p>
    <w:p w:rsidR="009666A9" w:rsidRPr="00566187" w:rsidRDefault="009666A9" w:rsidP="009666A9">
      <w:pPr>
        <w:tabs>
          <w:tab w:val="left" w:pos="993"/>
        </w:tabs>
        <w:spacing w:after="0" w:line="240" w:lineRule="auto"/>
        <w:ind w:firstLine="709"/>
        <w:jc w:val="both"/>
        <w:rPr>
          <w:rFonts w:ascii="Times New Roman" w:hAnsi="Times New Roman" w:cs="Times New Roman"/>
          <w:sz w:val="28"/>
          <w:szCs w:val="28"/>
        </w:rPr>
      </w:pPr>
      <w:r w:rsidRPr="00566187">
        <w:rPr>
          <w:rFonts w:ascii="Times New Roman" w:hAnsi="Times New Roman" w:cs="Times New Roman"/>
          <w:b/>
          <w:sz w:val="28"/>
          <w:szCs w:val="28"/>
        </w:rPr>
        <w:t>Вывод:</w:t>
      </w:r>
      <w:r w:rsidRPr="00566187">
        <w:rPr>
          <w:rFonts w:ascii="Times New Roman" w:hAnsi="Times New Roman" w:cs="Times New Roman"/>
          <w:sz w:val="28"/>
          <w:szCs w:val="28"/>
        </w:rPr>
        <w:t xml:space="preserve"> ПКР СИ на территории Режевского городского округа соответствует генеральному плану по 7 из 16 пункт</w:t>
      </w:r>
      <w:r>
        <w:rPr>
          <w:rFonts w:ascii="Times New Roman" w:hAnsi="Times New Roman" w:cs="Times New Roman"/>
          <w:sz w:val="28"/>
          <w:szCs w:val="28"/>
        </w:rPr>
        <w:t>ов</w:t>
      </w:r>
      <w:r w:rsidRPr="00566187">
        <w:rPr>
          <w:rFonts w:ascii="Times New Roman" w:hAnsi="Times New Roman" w:cs="Times New Roman"/>
          <w:sz w:val="28"/>
          <w:szCs w:val="28"/>
        </w:rPr>
        <w:t>, что соответствует Кс=4,4.</w:t>
      </w:r>
    </w:p>
    <w:p w:rsidR="009666A9" w:rsidRPr="00566187" w:rsidRDefault="009666A9" w:rsidP="009666A9">
      <w:pPr>
        <w:tabs>
          <w:tab w:val="left" w:pos="993"/>
        </w:tabs>
        <w:spacing w:after="0" w:line="240" w:lineRule="auto"/>
        <w:ind w:firstLine="709"/>
        <w:rPr>
          <w:rFonts w:ascii="Times New Roman" w:hAnsi="Times New Roman" w:cs="Times New Roman"/>
          <w:b/>
          <w:sz w:val="28"/>
          <w:szCs w:val="28"/>
        </w:rPr>
      </w:pPr>
      <w:r w:rsidRPr="00566187">
        <w:rPr>
          <w:rFonts w:ascii="Times New Roman" w:hAnsi="Times New Roman" w:cs="Times New Roman"/>
          <w:b/>
          <w:sz w:val="28"/>
          <w:szCs w:val="28"/>
        </w:rPr>
        <w:t>Замечания:</w:t>
      </w:r>
    </w:p>
    <w:p w:rsidR="009666A9" w:rsidRPr="00566187" w:rsidRDefault="009666A9" w:rsidP="009666A9">
      <w:pPr>
        <w:tabs>
          <w:tab w:val="left" w:pos="993"/>
        </w:tabs>
        <w:spacing w:after="0" w:line="240" w:lineRule="auto"/>
        <w:ind w:firstLine="709"/>
        <w:jc w:val="both"/>
        <w:rPr>
          <w:rFonts w:ascii="Times New Roman" w:hAnsi="Times New Roman" w:cs="Times New Roman"/>
          <w:sz w:val="28"/>
          <w:szCs w:val="28"/>
        </w:rPr>
      </w:pPr>
      <w:r w:rsidRPr="00566187">
        <w:rPr>
          <w:rFonts w:ascii="Times New Roman"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566187">
        <w:rPr>
          <w:rFonts w:ascii="Times New Roman" w:hAnsi="Times New Roman" w:cs="Times New Roman"/>
          <w:sz w:val="28"/>
          <w:szCs w:val="28"/>
        </w:rPr>
        <w:br/>
        <w:t xml:space="preserve">Режевского городского округа, утвержденной Решением Думы </w:t>
      </w:r>
      <w:r>
        <w:rPr>
          <w:rFonts w:ascii="Times New Roman" w:hAnsi="Times New Roman" w:cs="Times New Roman"/>
          <w:sz w:val="28"/>
          <w:szCs w:val="28"/>
        </w:rPr>
        <w:t xml:space="preserve">Режевского городского округа </w:t>
      </w:r>
      <w:r w:rsidRPr="00566187">
        <w:rPr>
          <w:rFonts w:ascii="Times New Roman" w:hAnsi="Times New Roman" w:cs="Times New Roman"/>
          <w:sz w:val="28"/>
          <w:szCs w:val="28"/>
        </w:rPr>
        <w:t xml:space="preserve">от 19.12.2018 № 73 </w:t>
      </w:r>
      <w:r>
        <w:rPr>
          <w:rFonts w:ascii="Times New Roman" w:hAnsi="Times New Roman" w:cs="Times New Roman"/>
          <w:sz w:val="28"/>
          <w:szCs w:val="28"/>
        </w:rPr>
        <w:br/>
      </w:r>
      <w:r w:rsidRPr="00566187">
        <w:rPr>
          <w:rFonts w:ascii="Times New Roman" w:hAnsi="Times New Roman" w:cs="Times New Roman"/>
          <w:sz w:val="28"/>
          <w:szCs w:val="28"/>
        </w:rPr>
        <w:t xml:space="preserve">«Об утверждении программы комплексного развития социальной инфраструктуры Режевского городского округа </w:t>
      </w:r>
      <w:r>
        <w:rPr>
          <w:rFonts w:ascii="Times New Roman" w:hAnsi="Times New Roman" w:cs="Times New Roman"/>
          <w:sz w:val="28"/>
          <w:szCs w:val="28"/>
        </w:rPr>
        <w:br/>
      </w:r>
      <w:r w:rsidRPr="00566187">
        <w:rPr>
          <w:rFonts w:ascii="Times New Roman" w:hAnsi="Times New Roman" w:cs="Times New Roman"/>
          <w:sz w:val="28"/>
          <w:szCs w:val="28"/>
        </w:rPr>
        <w:t>на 2019-2030 годы» (далее – Программа),</w:t>
      </w:r>
      <w:r w:rsidRPr="00566187">
        <w:rPr>
          <w:sz w:val="28"/>
          <w:szCs w:val="28"/>
        </w:rPr>
        <w:t xml:space="preserve"> </w:t>
      </w:r>
      <w:r w:rsidRPr="00566187">
        <w:rPr>
          <w:rFonts w:ascii="Times New Roman" w:hAnsi="Times New Roman" w:cs="Times New Roman"/>
          <w:sz w:val="28"/>
          <w:szCs w:val="28"/>
        </w:rPr>
        <w:t xml:space="preserve">генеральному плану, Решением Думы Режевского городского округа </w:t>
      </w:r>
      <w:r>
        <w:rPr>
          <w:rFonts w:ascii="Times New Roman" w:hAnsi="Times New Roman" w:cs="Times New Roman"/>
          <w:sz w:val="28"/>
          <w:szCs w:val="28"/>
        </w:rPr>
        <w:br/>
      </w:r>
      <w:r w:rsidRPr="00566187">
        <w:rPr>
          <w:rFonts w:ascii="Times New Roman" w:hAnsi="Times New Roman" w:cs="Times New Roman"/>
          <w:sz w:val="28"/>
          <w:szCs w:val="28"/>
        </w:rPr>
        <w:t>от 26.12.2012 № 98 (далее – Генеральный план), были выявлены следующие несоответствия:</w:t>
      </w:r>
    </w:p>
    <w:p w:rsidR="009666A9" w:rsidRPr="00566187" w:rsidRDefault="009666A9" w:rsidP="009666A9">
      <w:pPr>
        <w:pStyle w:val="a4"/>
        <w:numPr>
          <w:ilvl w:val="0"/>
          <w:numId w:val="23"/>
        </w:numPr>
        <w:tabs>
          <w:tab w:val="left" w:pos="993"/>
        </w:tabs>
        <w:spacing w:after="0" w:line="240" w:lineRule="auto"/>
        <w:ind w:left="0" w:firstLine="709"/>
        <w:jc w:val="both"/>
        <w:rPr>
          <w:rFonts w:ascii="Times New Roman" w:hAnsi="Times New Roman" w:cs="Times New Roman"/>
          <w:sz w:val="28"/>
          <w:szCs w:val="28"/>
        </w:rPr>
      </w:pPr>
      <w:r w:rsidRPr="00566187">
        <w:rPr>
          <w:rFonts w:ascii="Times New Roman" w:hAnsi="Times New Roman" w:cs="Times New Roman"/>
          <w:sz w:val="28"/>
          <w:szCs w:val="28"/>
        </w:rPr>
        <w:t xml:space="preserve">В соответствии с п. 6 Постановления Правительства Российской Федерации от 01.10.2015 № 1050 </w:t>
      </w:r>
      <w:r w:rsidRPr="00566187">
        <w:rPr>
          <w:rFonts w:ascii="Times New Roman" w:hAnsi="Times New Roman" w:cs="Times New Roman"/>
          <w:sz w:val="28"/>
          <w:szCs w:val="28"/>
        </w:rPr>
        <w:br/>
        <w:t>«Об утверждении требований к программам комплексного развития социальной инфраструктуры поселений, городских округов», мероприятия, предусмотренные программой, должны быть указаны на первые 5 лет с разбивкой по годам, а на последующий период (до окончания срока действия программы) – без разбивки по годам. Мероприятия, предусмотренные Программой, представлены с разбивкой на 3 года.</w:t>
      </w:r>
    </w:p>
    <w:p w:rsidR="009666A9" w:rsidRPr="00566187" w:rsidRDefault="009666A9" w:rsidP="009666A9">
      <w:pPr>
        <w:pStyle w:val="a4"/>
        <w:numPr>
          <w:ilvl w:val="0"/>
          <w:numId w:val="23"/>
        </w:numPr>
        <w:tabs>
          <w:tab w:val="left" w:pos="993"/>
        </w:tabs>
        <w:spacing w:after="0" w:line="240" w:lineRule="auto"/>
        <w:ind w:left="0" w:firstLine="709"/>
        <w:jc w:val="both"/>
        <w:rPr>
          <w:rFonts w:ascii="Times New Roman" w:hAnsi="Times New Roman" w:cs="Times New Roman"/>
          <w:sz w:val="28"/>
          <w:szCs w:val="28"/>
        </w:rPr>
      </w:pPr>
      <w:r w:rsidRPr="00566187">
        <w:rPr>
          <w:rFonts w:ascii="Times New Roman" w:hAnsi="Times New Roman" w:cs="Times New Roman"/>
          <w:sz w:val="28"/>
          <w:szCs w:val="28"/>
        </w:rPr>
        <w:t xml:space="preserve">В соответствии с подпунктом «д» пункта 7 Постановления Правительства Российской Федерации от 01.10.2015 </w:t>
      </w:r>
      <w:r>
        <w:rPr>
          <w:rFonts w:ascii="Times New Roman" w:hAnsi="Times New Roman" w:cs="Times New Roman"/>
          <w:sz w:val="28"/>
          <w:szCs w:val="28"/>
        </w:rPr>
        <w:br/>
      </w:r>
      <w:r w:rsidRPr="00566187">
        <w:rPr>
          <w:rFonts w:ascii="Times New Roman" w:hAnsi="Times New Roman" w:cs="Times New Roman"/>
          <w:sz w:val="28"/>
          <w:szCs w:val="28"/>
        </w:rPr>
        <w:t>№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9666A9" w:rsidRPr="00566187" w:rsidRDefault="009666A9" w:rsidP="009666A9">
      <w:pPr>
        <w:pStyle w:val="a4"/>
        <w:tabs>
          <w:tab w:val="left" w:pos="993"/>
        </w:tabs>
        <w:spacing w:after="0" w:line="240" w:lineRule="auto"/>
        <w:ind w:left="0" w:firstLine="709"/>
        <w:jc w:val="both"/>
        <w:rPr>
          <w:rFonts w:ascii="Times New Roman" w:hAnsi="Times New Roman" w:cs="Times New Roman"/>
          <w:sz w:val="28"/>
          <w:szCs w:val="28"/>
        </w:rPr>
      </w:pPr>
      <w:r w:rsidRPr="00566187">
        <w:rPr>
          <w:rFonts w:ascii="Times New Roman"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9666A9" w:rsidRPr="00566187" w:rsidRDefault="009666A9" w:rsidP="009666A9">
      <w:pPr>
        <w:pStyle w:val="a4"/>
        <w:numPr>
          <w:ilvl w:val="0"/>
          <w:numId w:val="23"/>
        </w:numPr>
        <w:tabs>
          <w:tab w:val="left" w:pos="993"/>
        </w:tabs>
        <w:spacing w:after="0" w:line="240" w:lineRule="auto"/>
        <w:ind w:left="0" w:firstLine="709"/>
        <w:jc w:val="both"/>
        <w:rPr>
          <w:rFonts w:ascii="Times New Roman" w:hAnsi="Times New Roman" w:cs="Times New Roman"/>
          <w:sz w:val="28"/>
          <w:szCs w:val="28"/>
        </w:rPr>
      </w:pPr>
      <w:r w:rsidRPr="00566187">
        <w:rPr>
          <w:rFonts w:ascii="Times New Roman" w:hAnsi="Times New Roman" w:cs="Times New Roman"/>
          <w:sz w:val="28"/>
          <w:szCs w:val="28"/>
        </w:rPr>
        <w:t>Мероприятия, предусмотренные Генеральным планом, которые не отражены в Программе:</w:t>
      </w:r>
    </w:p>
    <w:p w:rsidR="009666A9" w:rsidRPr="00566187" w:rsidRDefault="009666A9" w:rsidP="009666A9">
      <w:pPr>
        <w:pStyle w:val="a4"/>
        <w:numPr>
          <w:ilvl w:val="0"/>
          <w:numId w:val="22"/>
        </w:numPr>
        <w:tabs>
          <w:tab w:val="left" w:pos="993"/>
        </w:tabs>
        <w:autoSpaceDE w:val="0"/>
        <w:autoSpaceDN w:val="0"/>
        <w:adjustRightInd w:val="0"/>
        <w:spacing w:after="0" w:line="240" w:lineRule="auto"/>
        <w:jc w:val="both"/>
        <w:rPr>
          <w:rFonts w:ascii="Times New Roman" w:hAnsi="Times New Roman" w:cs="Times New Roman"/>
          <w:sz w:val="28"/>
          <w:szCs w:val="28"/>
        </w:rPr>
      </w:pPr>
      <w:r w:rsidRPr="00566187">
        <w:rPr>
          <w:rFonts w:ascii="Times New Roman" w:hAnsi="Times New Roman" w:cs="Times New Roman"/>
          <w:sz w:val="28"/>
          <w:szCs w:val="28"/>
        </w:rPr>
        <w:t>освоение участка в с. Останино под строительство детского сада;</w:t>
      </w:r>
    </w:p>
    <w:p w:rsidR="009666A9" w:rsidRPr="00566187" w:rsidRDefault="009666A9" w:rsidP="009666A9">
      <w:pPr>
        <w:pStyle w:val="a4"/>
        <w:numPr>
          <w:ilvl w:val="0"/>
          <w:numId w:val="22"/>
        </w:numPr>
        <w:tabs>
          <w:tab w:val="left" w:pos="993"/>
        </w:tabs>
        <w:autoSpaceDE w:val="0"/>
        <w:autoSpaceDN w:val="0"/>
        <w:adjustRightInd w:val="0"/>
        <w:spacing w:after="0" w:line="240" w:lineRule="auto"/>
        <w:jc w:val="both"/>
        <w:rPr>
          <w:rFonts w:ascii="Times New Roman" w:hAnsi="Times New Roman" w:cs="Times New Roman"/>
          <w:sz w:val="28"/>
          <w:szCs w:val="28"/>
        </w:rPr>
      </w:pPr>
      <w:r w:rsidRPr="00566187">
        <w:rPr>
          <w:rFonts w:ascii="Times New Roman" w:hAnsi="Times New Roman" w:cs="Times New Roman"/>
          <w:sz w:val="28"/>
          <w:szCs w:val="28"/>
        </w:rPr>
        <w:t>освоение участка в с. Леневское под строительство детского сада;</w:t>
      </w:r>
    </w:p>
    <w:p w:rsidR="009666A9" w:rsidRPr="00566187" w:rsidRDefault="009666A9" w:rsidP="009666A9">
      <w:pPr>
        <w:pStyle w:val="a4"/>
        <w:numPr>
          <w:ilvl w:val="0"/>
          <w:numId w:val="22"/>
        </w:numPr>
        <w:tabs>
          <w:tab w:val="left" w:pos="993"/>
        </w:tabs>
        <w:autoSpaceDE w:val="0"/>
        <w:autoSpaceDN w:val="0"/>
        <w:adjustRightInd w:val="0"/>
        <w:spacing w:after="0" w:line="240" w:lineRule="auto"/>
        <w:jc w:val="both"/>
        <w:rPr>
          <w:rFonts w:ascii="Times New Roman" w:hAnsi="Times New Roman" w:cs="Times New Roman"/>
          <w:sz w:val="28"/>
          <w:szCs w:val="28"/>
        </w:rPr>
      </w:pPr>
      <w:r w:rsidRPr="00566187">
        <w:rPr>
          <w:rFonts w:ascii="Times New Roman" w:hAnsi="Times New Roman" w:cs="Times New Roman"/>
          <w:sz w:val="28"/>
          <w:szCs w:val="28"/>
        </w:rPr>
        <w:t>освоение участка в п. Озерный под строительство школы;</w:t>
      </w:r>
    </w:p>
    <w:p w:rsidR="009666A9" w:rsidRPr="00566187" w:rsidRDefault="009666A9" w:rsidP="009666A9">
      <w:pPr>
        <w:pStyle w:val="a4"/>
        <w:numPr>
          <w:ilvl w:val="0"/>
          <w:numId w:val="22"/>
        </w:numPr>
        <w:tabs>
          <w:tab w:val="left" w:pos="993"/>
        </w:tabs>
        <w:autoSpaceDE w:val="0"/>
        <w:autoSpaceDN w:val="0"/>
        <w:adjustRightInd w:val="0"/>
        <w:spacing w:after="0" w:line="240" w:lineRule="auto"/>
        <w:jc w:val="both"/>
        <w:rPr>
          <w:rFonts w:ascii="Times New Roman" w:hAnsi="Times New Roman" w:cs="Times New Roman"/>
          <w:sz w:val="28"/>
          <w:szCs w:val="28"/>
        </w:rPr>
      </w:pPr>
      <w:r w:rsidRPr="00566187">
        <w:rPr>
          <w:rFonts w:ascii="Times New Roman" w:hAnsi="Times New Roman" w:cs="Times New Roman"/>
          <w:sz w:val="28"/>
          <w:szCs w:val="28"/>
        </w:rPr>
        <w:t>строительство детских дошкольных учреждений на 643 места (5 объектов на 120 мест) в г. Реж;</w:t>
      </w:r>
    </w:p>
    <w:p w:rsidR="009666A9" w:rsidRPr="00566187" w:rsidRDefault="009666A9" w:rsidP="009666A9">
      <w:pPr>
        <w:pStyle w:val="a4"/>
        <w:numPr>
          <w:ilvl w:val="0"/>
          <w:numId w:val="22"/>
        </w:numPr>
        <w:tabs>
          <w:tab w:val="left" w:pos="993"/>
        </w:tabs>
        <w:autoSpaceDE w:val="0"/>
        <w:autoSpaceDN w:val="0"/>
        <w:adjustRightInd w:val="0"/>
        <w:spacing w:after="0" w:line="240" w:lineRule="auto"/>
        <w:jc w:val="both"/>
        <w:rPr>
          <w:rFonts w:ascii="Times New Roman" w:hAnsi="Times New Roman" w:cs="Times New Roman"/>
          <w:sz w:val="28"/>
          <w:szCs w:val="28"/>
        </w:rPr>
      </w:pPr>
      <w:r w:rsidRPr="00566187">
        <w:rPr>
          <w:rFonts w:ascii="Times New Roman" w:hAnsi="Times New Roman" w:cs="Times New Roman"/>
          <w:sz w:val="28"/>
          <w:szCs w:val="28"/>
        </w:rPr>
        <w:t>размещение поликлиники, пунктов раздачи детского питания в г. Реж;</w:t>
      </w:r>
    </w:p>
    <w:p w:rsidR="009666A9" w:rsidRPr="00566187" w:rsidRDefault="009666A9" w:rsidP="009666A9">
      <w:pPr>
        <w:pStyle w:val="a4"/>
        <w:numPr>
          <w:ilvl w:val="0"/>
          <w:numId w:val="22"/>
        </w:numPr>
        <w:tabs>
          <w:tab w:val="left" w:pos="993"/>
        </w:tabs>
        <w:autoSpaceDE w:val="0"/>
        <w:autoSpaceDN w:val="0"/>
        <w:adjustRightInd w:val="0"/>
        <w:spacing w:after="0" w:line="240" w:lineRule="auto"/>
        <w:jc w:val="both"/>
        <w:rPr>
          <w:rFonts w:ascii="Times New Roman" w:hAnsi="Times New Roman" w:cs="Times New Roman"/>
          <w:sz w:val="28"/>
          <w:szCs w:val="28"/>
        </w:rPr>
      </w:pPr>
      <w:r w:rsidRPr="00566187">
        <w:rPr>
          <w:rFonts w:ascii="Times New Roman" w:hAnsi="Times New Roman" w:cs="Times New Roman"/>
          <w:sz w:val="28"/>
          <w:szCs w:val="28"/>
        </w:rPr>
        <w:t>размещение учреждения культуры клубного типа, детской и юношеской библиотеки в г. Реж;</w:t>
      </w:r>
    </w:p>
    <w:p w:rsidR="009666A9" w:rsidRPr="00566187" w:rsidRDefault="009666A9" w:rsidP="009666A9">
      <w:pPr>
        <w:pStyle w:val="a4"/>
        <w:numPr>
          <w:ilvl w:val="0"/>
          <w:numId w:val="22"/>
        </w:numPr>
        <w:tabs>
          <w:tab w:val="left" w:pos="993"/>
        </w:tabs>
        <w:autoSpaceDE w:val="0"/>
        <w:autoSpaceDN w:val="0"/>
        <w:adjustRightInd w:val="0"/>
        <w:spacing w:after="0" w:line="240" w:lineRule="auto"/>
        <w:jc w:val="both"/>
        <w:rPr>
          <w:rFonts w:ascii="Times New Roman" w:hAnsi="Times New Roman" w:cs="Times New Roman"/>
          <w:sz w:val="28"/>
          <w:szCs w:val="28"/>
        </w:rPr>
      </w:pPr>
      <w:r w:rsidRPr="00566187">
        <w:rPr>
          <w:rFonts w:ascii="Times New Roman" w:hAnsi="Times New Roman" w:cs="Times New Roman"/>
          <w:sz w:val="28"/>
          <w:szCs w:val="28"/>
        </w:rPr>
        <w:t>размещение общедоступных библиотек в следующих населенных пунктах: с. Черемисское, с. Липовское, с. Клевакинское, с. Леневское, с. Арамашка, с. Глинское, с. Останино, п. Озерный, д. Мостовая, с. Каменка, с. Першино, д. Голендухино, д. Ощепково, п. Костоусово, п. Крутиха, д. Колташи, с. Октябрьское, с. Фирсово (18 библиотек);</w:t>
      </w:r>
    </w:p>
    <w:p w:rsidR="009666A9" w:rsidRPr="00566187" w:rsidRDefault="009666A9" w:rsidP="009666A9">
      <w:pPr>
        <w:pStyle w:val="a4"/>
        <w:numPr>
          <w:ilvl w:val="0"/>
          <w:numId w:val="22"/>
        </w:numPr>
        <w:tabs>
          <w:tab w:val="left" w:pos="993"/>
        </w:tabs>
        <w:autoSpaceDE w:val="0"/>
        <w:autoSpaceDN w:val="0"/>
        <w:adjustRightInd w:val="0"/>
        <w:spacing w:after="0" w:line="240" w:lineRule="auto"/>
        <w:jc w:val="both"/>
        <w:rPr>
          <w:rFonts w:ascii="Times New Roman" w:hAnsi="Times New Roman" w:cs="Times New Roman"/>
          <w:sz w:val="28"/>
          <w:szCs w:val="28"/>
        </w:rPr>
      </w:pPr>
      <w:r w:rsidRPr="00566187">
        <w:rPr>
          <w:rFonts w:ascii="Times New Roman" w:hAnsi="Times New Roman" w:cs="Times New Roman"/>
          <w:sz w:val="28"/>
          <w:szCs w:val="28"/>
        </w:rPr>
        <w:t>лыжероллерная трасса (лыжная база), спортивно-оздоровительный комплекс в микрорайоне «Гавань», спортивный комплекс в районе «Вокзальный» в г. Реж;</w:t>
      </w:r>
    </w:p>
    <w:p w:rsidR="009666A9" w:rsidRPr="00566187" w:rsidRDefault="009666A9" w:rsidP="009666A9">
      <w:pPr>
        <w:pStyle w:val="a4"/>
        <w:numPr>
          <w:ilvl w:val="0"/>
          <w:numId w:val="22"/>
        </w:numPr>
        <w:tabs>
          <w:tab w:val="left" w:pos="993"/>
        </w:tabs>
        <w:autoSpaceDE w:val="0"/>
        <w:autoSpaceDN w:val="0"/>
        <w:adjustRightInd w:val="0"/>
        <w:spacing w:after="0" w:line="240" w:lineRule="auto"/>
        <w:jc w:val="both"/>
        <w:rPr>
          <w:rFonts w:ascii="Times New Roman" w:hAnsi="Times New Roman" w:cs="Times New Roman"/>
          <w:sz w:val="28"/>
          <w:szCs w:val="28"/>
        </w:rPr>
      </w:pPr>
      <w:r w:rsidRPr="00566187">
        <w:rPr>
          <w:rFonts w:ascii="Times New Roman" w:hAnsi="Times New Roman" w:cs="Times New Roman"/>
          <w:sz w:val="28"/>
          <w:szCs w:val="28"/>
        </w:rPr>
        <w:t>строительство бассейна в г. Реж.</w:t>
      </w:r>
    </w:p>
    <w:p w:rsidR="009666A9" w:rsidRPr="00566187" w:rsidRDefault="009666A9" w:rsidP="009666A9">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p>
    <w:p w:rsidR="009666A9" w:rsidRPr="00566187" w:rsidRDefault="009666A9" w:rsidP="009666A9">
      <w:pPr>
        <w:autoSpaceDE w:val="0"/>
        <w:autoSpaceDN w:val="0"/>
        <w:adjustRightInd w:val="0"/>
        <w:spacing w:after="0" w:line="240" w:lineRule="auto"/>
        <w:ind w:firstLine="709"/>
        <w:jc w:val="both"/>
        <w:rPr>
          <w:rFonts w:ascii="Times New Roman" w:hAnsi="Times New Roman" w:cs="Times New Roman"/>
          <w:sz w:val="28"/>
          <w:szCs w:val="28"/>
        </w:rPr>
      </w:pPr>
      <w:r w:rsidRPr="00566187">
        <w:rPr>
          <w:rFonts w:ascii="Times New Roman" w:hAnsi="Times New Roman" w:cs="Times New Roman"/>
          <w:sz w:val="28"/>
          <w:szCs w:val="28"/>
        </w:rPr>
        <w:t xml:space="preserve">В соответствии с пунктом 28 статьи 1 Градостроительного кодекса Российской Федерации </w:t>
      </w:r>
      <w:r w:rsidRPr="00566187">
        <w:rPr>
          <w:rFonts w:ascii="Times New Roman"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566187">
        <w:rPr>
          <w:rFonts w:ascii="Times New Roman"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566187">
        <w:rPr>
          <w:rFonts w:ascii="Times New Roman" w:hAnsi="Times New Roman" w:cs="Times New Roman"/>
          <w:b/>
          <w:sz w:val="28"/>
          <w:szCs w:val="28"/>
        </w:rPr>
        <w:t>которые предусмотрены</w:t>
      </w:r>
      <w:r w:rsidRPr="00566187">
        <w:rPr>
          <w:rFonts w:ascii="Times New Roman"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566187">
        <w:rPr>
          <w:rFonts w:ascii="Times New Roman"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566187">
        <w:rPr>
          <w:rFonts w:ascii="Times New Roman" w:hAnsi="Times New Roman" w:cs="Times New Roman"/>
          <w:sz w:val="28"/>
          <w:szCs w:val="28"/>
        </w:rPr>
        <w:t xml:space="preserve"> органами местного самоуправления поселения, городского округа </w:t>
      </w:r>
      <w:r w:rsidRPr="00566187">
        <w:rPr>
          <w:rFonts w:ascii="Times New Roman" w:hAnsi="Times New Roman" w:cs="Times New Roman"/>
          <w:b/>
          <w:sz w:val="28"/>
          <w:szCs w:val="28"/>
        </w:rPr>
        <w:t>на основании</w:t>
      </w:r>
      <w:r w:rsidRPr="00566187">
        <w:rPr>
          <w:rFonts w:ascii="Times New Roman" w:hAnsi="Times New Roman" w:cs="Times New Roman"/>
          <w:sz w:val="28"/>
          <w:szCs w:val="28"/>
        </w:rPr>
        <w:t xml:space="preserve"> утвержденных в порядке, установленном настоящим Кодексом, </w:t>
      </w:r>
      <w:r w:rsidRPr="00566187">
        <w:rPr>
          <w:rFonts w:ascii="Times New Roman" w:hAnsi="Times New Roman" w:cs="Times New Roman"/>
          <w:b/>
          <w:sz w:val="28"/>
          <w:szCs w:val="28"/>
        </w:rPr>
        <w:t>генеральных планов муниципального образования</w:t>
      </w:r>
      <w:r w:rsidRPr="00566187">
        <w:rPr>
          <w:rFonts w:ascii="Times New Roman"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9666A9" w:rsidRPr="00566187" w:rsidRDefault="009666A9" w:rsidP="009666A9">
      <w:pPr>
        <w:pStyle w:val="a4"/>
        <w:spacing w:after="0" w:line="240" w:lineRule="auto"/>
        <w:ind w:left="0" w:firstLine="709"/>
        <w:jc w:val="both"/>
        <w:rPr>
          <w:rFonts w:ascii="Times New Roman" w:hAnsi="Times New Roman" w:cs="Times New Roman"/>
          <w:sz w:val="28"/>
          <w:szCs w:val="28"/>
        </w:rPr>
      </w:pPr>
      <w:r w:rsidRPr="00566187">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566187">
        <w:rPr>
          <w:rFonts w:ascii="Times New Roman"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566187">
        <w:rPr>
          <w:rFonts w:ascii="Times New Roman"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566187">
        <w:rPr>
          <w:rFonts w:ascii="Times New Roman"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566187">
        <w:rPr>
          <w:rFonts w:ascii="Times New Roman" w:hAnsi="Times New Roman" w:cs="Times New Roman"/>
          <w:b/>
          <w:sz w:val="28"/>
          <w:szCs w:val="28"/>
        </w:rPr>
        <w:t xml:space="preserve"> </w:t>
      </w:r>
      <w:r w:rsidRPr="00566187">
        <w:rPr>
          <w:rFonts w:ascii="Times New Roman"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566187">
        <w:rPr>
          <w:rFonts w:ascii="Times New Roman" w:hAnsi="Times New Roman" w:cs="Times New Roman"/>
          <w:b/>
          <w:sz w:val="28"/>
          <w:szCs w:val="28"/>
        </w:rPr>
        <w:t>программами комплексного развития социальной инфраструктуры</w:t>
      </w:r>
      <w:r w:rsidRPr="00566187">
        <w:rPr>
          <w:rFonts w:ascii="Times New Roman"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9666A9" w:rsidRPr="00566187" w:rsidRDefault="009666A9" w:rsidP="009666A9">
      <w:pPr>
        <w:pStyle w:val="a4"/>
        <w:spacing w:after="0" w:line="240" w:lineRule="auto"/>
        <w:ind w:left="0" w:firstLine="709"/>
        <w:jc w:val="both"/>
        <w:rPr>
          <w:rFonts w:ascii="Times New Roman" w:hAnsi="Times New Roman" w:cs="Times New Roman"/>
          <w:sz w:val="28"/>
          <w:szCs w:val="28"/>
        </w:rPr>
      </w:pPr>
      <w:r w:rsidRPr="00566187">
        <w:rPr>
          <w:rFonts w:ascii="Times New Roman"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9666A9" w:rsidRDefault="009666A9" w:rsidP="009666A9">
      <w:pPr>
        <w:pStyle w:val="a4"/>
        <w:spacing w:after="0" w:line="240" w:lineRule="auto"/>
        <w:ind w:left="0" w:firstLine="709"/>
        <w:jc w:val="both"/>
        <w:rPr>
          <w:rFonts w:ascii="Times New Roman" w:hAnsi="Times New Roman" w:cs="Times New Roman"/>
          <w:sz w:val="28"/>
          <w:szCs w:val="28"/>
        </w:rPr>
      </w:pPr>
      <w:r w:rsidRPr="00566187">
        <w:rPr>
          <w:rFonts w:ascii="Times New Roman"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122D97" w:rsidRDefault="00122D97">
      <w:pPr>
        <w:rPr>
          <w:rFonts w:ascii="Times New Roman" w:hAnsi="Times New Roman" w:cs="Times New Roman"/>
          <w:sz w:val="28"/>
          <w:szCs w:val="28"/>
        </w:rPr>
      </w:pPr>
      <w:r>
        <w:rPr>
          <w:rFonts w:ascii="Times New Roman" w:hAnsi="Times New Roman" w:cs="Times New Roman"/>
          <w:sz w:val="28"/>
          <w:szCs w:val="28"/>
        </w:rPr>
        <w:br w:type="page"/>
      </w:r>
    </w:p>
    <w:p w:rsidR="004E3CA3" w:rsidRPr="004E3CA3" w:rsidRDefault="00A72492" w:rsidP="004E3CA3">
      <w:pPr>
        <w:autoSpaceDE w:val="0"/>
        <w:autoSpaceDN w:val="0"/>
        <w:adjustRightInd w:val="0"/>
        <w:spacing w:after="280" w:line="240" w:lineRule="auto"/>
        <w:ind w:firstLine="709"/>
        <w:contextualSpacing/>
        <w:jc w:val="right"/>
        <w:rPr>
          <w:rFonts w:ascii="Times New Roman" w:eastAsia="Calibri" w:hAnsi="Times New Roman" w:cs="Times New Roman"/>
          <w:color w:val="FF0000"/>
          <w:sz w:val="28"/>
          <w:szCs w:val="28"/>
        </w:rPr>
      </w:pPr>
      <w:r>
        <w:rPr>
          <w:rFonts w:ascii="Times New Roman" w:eastAsia="Calibri" w:hAnsi="Times New Roman" w:cs="Times New Roman"/>
          <w:color w:val="FF0000"/>
          <w:sz w:val="28"/>
          <w:szCs w:val="28"/>
        </w:rPr>
        <w:t>Таблица 4.2.33</w:t>
      </w:r>
    </w:p>
    <w:p w:rsidR="004E3CA3" w:rsidRPr="004E3CA3" w:rsidRDefault="004E3CA3" w:rsidP="004E3CA3">
      <w:pPr>
        <w:autoSpaceDE w:val="0"/>
        <w:autoSpaceDN w:val="0"/>
        <w:adjustRightInd w:val="0"/>
        <w:spacing w:after="280" w:line="240" w:lineRule="auto"/>
        <w:ind w:firstLine="709"/>
        <w:contextualSpacing/>
        <w:jc w:val="center"/>
        <w:rPr>
          <w:rFonts w:ascii="Times New Roman" w:eastAsia="Calibri" w:hAnsi="Times New Roman" w:cs="Times New Roman"/>
          <w:color w:val="000000"/>
          <w:sz w:val="28"/>
          <w:szCs w:val="28"/>
        </w:rPr>
      </w:pPr>
      <w:r w:rsidRPr="004E3CA3">
        <w:rPr>
          <w:rFonts w:ascii="Times New Roman" w:eastAsia="Calibri" w:hAnsi="Times New Roman" w:cs="Times New Roman"/>
          <w:color w:val="000000"/>
          <w:sz w:val="28"/>
          <w:szCs w:val="28"/>
        </w:rPr>
        <w:t xml:space="preserve">Анализ соответствия программы комплексного развития социальной инфраструктуры </w:t>
      </w:r>
      <w:r w:rsidRPr="004E3CA3">
        <w:rPr>
          <w:rFonts w:ascii="Times New Roman" w:eastAsia="Calibri" w:hAnsi="Times New Roman" w:cs="Times New Roman"/>
          <w:color w:val="000000"/>
          <w:sz w:val="28"/>
          <w:szCs w:val="28"/>
        </w:rPr>
        <w:br/>
        <w:t xml:space="preserve">на территории </w:t>
      </w:r>
      <w:r w:rsidRPr="004E3CA3">
        <w:rPr>
          <w:rFonts w:ascii="Times New Roman" w:eastAsia="Calibri" w:hAnsi="Times New Roman" w:cs="Times New Roman"/>
          <w:b/>
          <w:color w:val="000000"/>
          <w:sz w:val="28"/>
          <w:szCs w:val="28"/>
        </w:rPr>
        <w:t>Арамильского</w:t>
      </w:r>
      <w:r w:rsidRPr="004E3CA3">
        <w:rPr>
          <w:rFonts w:ascii="Times New Roman" w:eastAsia="Calibri" w:hAnsi="Times New Roman" w:cs="Times New Roman"/>
          <w:color w:val="000000"/>
          <w:sz w:val="28"/>
          <w:szCs w:val="28"/>
        </w:rPr>
        <w:t xml:space="preserve"> </w:t>
      </w:r>
      <w:r w:rsidRPr="004E3CA3">
        <w:rPr>
          <w:rFonts w:ascii="Times New Roman" w:eastAsia="Calibri" w:hAnsi="Times New Roman" w:cs="Times New Roman"/>
          <w:b/>
          <w:color w:val="000000"/>
          <w:sz w:val="28"/>
          <w:szCs w:val="28"/>
        </w:rPr>
        <w:t xml:space="preserve">городского округа </w:t>
      </w:r>
      <w:r w:rsidRPr="004E3CA3">
        <w:rPr>
          <w:rFonts w:ascii="Times New Roman" w:eastAsia="Calibri" w:hAnsi="Times New Roman" w:cs="Times New Roman"/>
          <w:color w:val="000000"/>
          <w:sz w:val="28"/>
          <w:szCs w:val="28"/>
        </w:rPr>
        <w:t>генеральному плану</w:t>
      </w:r>
    </w:p>
    <w:tbl>
      <w:tblPr>
        <w:tblStyle w:val="a3"/>
        <w:tblW w:w="14175" w:type="dxa"/>
        <w:jc w:val="center"/>
        <w:tblLayout w:type="fixed"/>
        <w:tblLook w:val="04A0" w:firstRow="1" w:lastRow="0" w:firstColumn="1" w:lastColumn="0" w:noHBand="0" w:noVBand="1"/>
      </w:tblPr>
      <w:tblGrid>
        <w:gridCol w:w="603"/>
        <w:gridCol w:w="1792"/>
        <w:gridCol w:w="3886"/>
        <w:gridCol w:w="1196"/>
        <w:gridCol w:w="2540"/>
        <w:gridCol w:w="2691"/>
        <w:gridCol w:w="1467"/>
      </w:tblGrid>
      <w:tr w:rsidR="004E3CA3" w:rsidRPr="004E3CA3" w:rsidTr="00122D97">
        <w:trPr>
          <w:trHeight w:val="506"/>
          <w:jc w:val="center"/>
        </w:trPr>
        <w:tc>
          <w:tcPr>
            <w:tcW w:w="603" w:type="dxa"/>
          </w:tcPr>
          <w:p w:rsidR="004E3CA3" w:rsidRPr="004E3CA3" w:rsidRDefault="004E3CA3" w:rsidP="004E3CA3">
            <w:pPr>
              <w:ind w:left="-113"/>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 п/п</w:t>
            </w:r>
          </w:p>
        </w:tc>
        <w:tc>
          <w:tcPr>
            <w:tcW w:w="1792"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Показатель</w:t>
            </w:r>
          </w:p>
        </w:tc>
        <w:tc>
          <w:tcPr>
            <w:tcW w:w="3886"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Состав мероприятий ПКР СИ</w:t>
            </w:r>
          </w:p>
        </w:tc>
        <w:tc>
          <w:tcPr>
            <w:tcW w:w="1196" w:type="dxa"/>
          </w:tcPr>
          <w:p w:rsidR="004E3CA3" w:rsidRPr="004E3CA3" w:rsidRDefault="004E3CA3" w:rsidP="004E3CA3">
            <w:pPr>
              <w:ind w:right="-10"/>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Ед. изм-я</w:t>
            </w:r>
          </w:p>
        </w:tc>
        <w:tc>
          <w:tcPr>
            <w:tcW w:w="2540" w:type="dxa"/>
          </w:tcPr>
          <w:p w:rsidR="004E3CA3" w:rsidRPr="004E3CA3" w:rsidRDefault="004E3CA3" w:rsidP="004E3CA3">
            <w:pPr>
              <w:ind w:left="-64" w:right="-103"/>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Показатели по Генплану</w:t>
            </w:r>
          </w:p>
        </w:tc>
        <w:tc>
          <w:tcPr>
            <w:tcW w:w="2691" w:type="dxa"/>
          </w:tcPr>
          <w:p w:rsidR="004E3CA3" w:rsidRPr="004E3CA3" w:rsidRDefault="004E3CA3" w:rsidP="004E3CA3">
            <w:pPr>
              <w:ind w:left="-160" w:right="-103"/>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Показатели по ПКР СИ</w:t>
            </w:r>
          </w:p>
        </w:tc>
        <w:tc>
          <w:tcPr>
            <w:tcW w:w="1467" w:type="dxa"/>
          </w:tcPr>
          <w:p w:rsidR="004E3CA3" w:rsidRPr="004E3CA3" w:rsidRDefault="004E3CA3" w:rsidP="004E3CA3">
            <w:pPr>
              <w:ind w:left="-160" w:right="-103"/>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Соответствие</w:t>
            </w:r>
          </w:p>
        </w:tc>
      </w:tr>
      <w:tr w:rsidR="004E3CA3" w:rsidRPr="004E3CA3" w:rsidTr="00122D97">
        <w:trPr>
          <w:trHeight w:val="237"/>
          <w:jc w:val="center"/>
        </w:trPr>
        <w:tc>
          <w:tcPr>
            <w:tcW w:w="603"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1</w:t>
            </w:r>
          </w:p>
        </w:tc>
        <w:tc>
          <w:tcPr>
            <w:tcW w:w="1792"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2</w:t>
            </w:r>
          </w:p>
        </w:tc>
        <w:tc>
          <w:tcPr>
            <w:tcW w:w="3886"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3</w:t>
            </w:r>
          </w:p>
        </w:tc>
        <w:tc>
          <w:tcPr>
            <w:tcW w:w="1196"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4</w:t>
            </w:r>
          </w:p>
        </w:tc>
        <w:tc>
          <w:tcPr>
            <w:tcW w:w="2540"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5</w:t>
            </w:r>
          </w:p>
        </w:tc>
        <w:tc>
          <w:tcPr>
            <w:tcW w:w="2691"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6</w:t>
            </w:r>
          </w:p>
        </w:tc>
        <w:tc>
          <w:tcPr>
            <w:tcW w:w="1467"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7</w:t>
            </w:r>
          </w:p>
        </w:tc>
      </w:tr>
      <w:tr w:rsidR="004E3CA3" w:rsidRPr="004E3CA3" w:rsidTr="00122D97">
        <w:trPr>
          <w:trHeight w:val="248"/>
          <w:jc w:val="center"/>
        </w:trPr>
        <w:tc>
          <w:tcPr>
            <w:tcW w:w="603" w:type="dxa"/>
            <w:vMerge w:val="restart"/>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1</w:t>
            </w:r>
          </w:p>
        </w:tc>
        <w:tc>
          <w:tcPr>
            <w:tcW w:w="1792" w:type="dxa"/>
            <w:vMerge w:val="restart"/>
          </w:tcPr>
          <w:p w:rsidR="004E3CA3" w:rsidRPr="004E3CA3" w:rsidRDefault="004E3CA3" w:rsidP="004E3CA3">
            <w:pP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Сроки</w:t>
            </w:r>
          </w:p>
        </w:tc>
        <w:tc>
          <w:tcPr>
            <w:tcW w:w="3886" w:type="dxa"/>
          </w:tcPr>
          <w:p w:rsidR="004E3CA3" w:rsidRPr="004E3CA3" w:rsidRDefault="004E3CA3" w:rsidP="004E3CA3">
            <w:pP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 срок, на который разработан генплан;</w:t>
            </w:r>
          </w:p>
        </w:tc>
        <w:tc>
          <w:tcPr>
            <w:tcW w:w="1196"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дата</w:t>
            </w:r>
          </w:p>
        </w:tc>
        <w:tc>
          <w:tcPr>
            <w:tcW w:w="2540"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первая очередь – 2020 г расчетный срок – 2030 г.</w:t>
            </w:r>
          </w:p>
        </w:tc>
        <w:tc>
          <w:tcPr>
            <w:tcW w:w="2691"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первый этап 2019-2023 гг.;</w:t>
            </w:r>
          </w:p>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 xml:space="preserve">второй этап 2024-2035 гг. </w:t>
            </w:r>
          </w:p>
        </w:tc>
        <w:tc>
          <w:tcPr>
            <w:tcW w:w="1467"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w:t>
            </w:r>
          </w:p>
        </w:tc>
      </w:tr>
      <w:tr w:rsidR="004E3CA3" w:rsidRPr="004E3CA3" w:rsidTr="00122D97">
        <w:trPr>
          <w:trHeight w:val="735"/>
          <w:jc w:val="center"/>
        </w:trPr>
        <w:tc>
          <w:tcPr>
            <w:tcW w:w="603" w:type="dxa"/>
            <w:vMerge/>
          </w:tcPr>
          <w:p w:rsidR="004E3CA3" w:rsidRPr="004E3CA3" w:rsidRDefault="004E3CA3" w:rsidP="004E3CA3">
            <w:pPr>
              <w:jc w:val="center"/>
              <w:rPr>
                <w:rFonts w:ascii="Times New Roman" w:eastAsia="Calibri" w:hAnsi="Times New Roman" w:cs="Times New Roman"/>
                <w:color w:val="000000"/>
                <w:sz w:val="20"/>
                <w:szCs w:val="20"/>
              </w:rPr>
            </w:pPr>
          </w:p>
        </w:tc>
        <w:tc>
          <w:tcPr>
            <w:tcW w:w="1792" w:type="dxa"/>
            <w:vMerge/>
          </w:tcPr>
          <w:p w:rsidR="004E3CA3" w:rsidRPr="004E3CA3" w:rsidRDefault="004E3CA3" w:rsidP="004E3CA3">
            <w:pPr>
              <w:rPr>
                <w:rFonts w:ascii="Times New Roman" w:eastAsia="Calibri" w:hAnsi="Times New Roman" w:cs="Times New Roman"/>
                <w:color w:val="000000"/>
                <w:sz w:val="20"/>
                <w:szCs w:val="20"/>
              </w:rPr>
            </w:pPr>
          </w:p>
        </w:tc>
        <w:tc>
          <w:tcPr>
            <w:tcW w:w="3886" w:type="dxa"/>
          </w:tcPr>
          <w:p w:rsidR="004E3CA3" w:rsidRPr="004E3CA3" w:rsidRDefault="004E3CA3" w:rsidP="004E3CA3">
            <w:pPr>
              <w:ind w:right="-108"/>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 дата утверждения генплана/программы (соответствие срока разработки ПКР СИ после утверждения ГП).</w:t>
            </w:r>
          </w:p>
        </w:tc>
        <w:tc>
          <w:tcPr>
            <w:tcW w:w="1196" w:type="dxa"/>
          </w:tcPr>
          <w:p w:rsidR="004E3CA3" w:rsidRPr="004E3CA3" w:rsidRDefault="004E3CA3" w:rsidP="004E3CA3">
            <w:pPr>
              <w:jc w:val="center"/>
              <w:rPr>
                <w:rFonts w:ascii="Times New Roman" w:eastAsia="Calibri" w:hAnsi="Times New Roman" w:cs="Times New Roman"/>
                <w:color w:val="000000"/>
                <w:sz w:val="20"/>
                <w:szCs w:val="20"/>
              </w:rPr>
            </w:pPr>
          </w:p>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дата</w:t>
            </w:r>
          </w:p>
        </w:tc>
        <w:tc>
          <w:tcPr>
            <w:tcW w:w="2540" w:type="dxa"/>
          </w:tcPr>
          <w:p w:rsidR="004E3CA3" w:rsidRPr="004E3CA3" w:rsidRDefault="004E3CA3" w:rsidP="004E3CA3">
            <w:pPr>
              <w:ind w:left="-64"/>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 xml:space="preserve">от 29.09.11 № 72/3 </w:t>
            </w:r>
            <w:r w:rsidRPr="004E3CA3">
              <w:rPr>
                <w:rFonts w:ascii="Times New Roman" w:eastAsia="Calibri" w:hAnsi="Times New Roman" w:cs="Times New Roman"/>
                <w:color w:val="000000"/>
                <w:sz w:val="20"/>
                <w:szCs w:val="20"/>
              </w:rPr>
              <w:br/>
              <w:t>(изм. от 25.06.15 № 53/1)</w:t>
            </w:r>
          </w:p>
        </w:tc>
        <w:tc>
          <w:tcPr>
            <w:tcW w:w="2691"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 xml:space="preserve">от 28.03.2019 </w:t>
            </w:r>
            <w:r w:rsidRPr="004E3CA3">
              <w:rPr>
                <w:rFonts w:ascii="Times New Roman" w:eastAsia="Calibri" w:hAnsi="Times New Roman" w:cs="Times New Roman"/>
                <w:color w:val="000000"/>
                <w:sz w:val="20"/>
                <w:szCs w:val="20"/>
              </w:rPr>
              <w:br/>
              <w:t>№ 164</w:t>
            </w:r>
          </w:p>
        </w:tc>
        <w:tc>
          <w:tcPr>
            <w:tcW w:w="1467"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w:t>
            </w:r>
          </w:p>
        </w:tc>
      </w:tr>
      <w:tr w:rsidR="004E3CA3" w:rsidRPr="004E3CA3" w:rsidTr="00122D97">
        <w:trPr>
          <w:trHeight w:val="486"/>
          <w:jc w:val="center"/>
        </w:trPr>
        <w:tc>
          <w:tcPr>
            <w:tcW w:w="603"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2</w:t>
            </w:r>
          </w:p>
        </w:tc>
        <w:tc>
          <w:tcPr>
            <w:tcW w:w="1792" w:type="dxa"/>
          </w:tcPr>
          <w:p w:rsidR="004E3CA3" w:rsidRPr="004E3CA3" w:rsidRDefault="004E3CA3" w:rsidP="004E3CA3">
            <w:pP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Население</w:t>
            </w:r>
          </w:p>
        </w:tc>
        <w:tc>
          <w:tcPr>
            <w:tcW w:w="3886" w:type="dxa"/>
          </w:tcPr>
          <w:p w:rsidR="004E3CA3" w:rsidRPr="004E3CA3" w:rsidRDefault="004E3CA3" w:rsidP="004E3CA3">
            <w:pP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 прогнозируемая численность населения МО.</w:t>
            </w:r>
          </w:p>
        </w:tc>
        <w:tc>
          <w:tcPr>
            <w:tcW w:w="1196"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чел.</w:t>
            </w:r>
          </w:p>
        </w:tc>
        <w:tc>
          <w:tcPr>
            <w:tcW w:w="2540" w:type="dxa"/>
          </w:tcPr>
          <w:p w:rsidR="004E3CA3" w:rsidRPr="004E3CA3" w:rsidRDefault="004E3CA3" w:rsidP="004E3CA3">
            <w:pPr>
              <w:ind w:left="-64"/>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 xml:space="preserve">первая очередь – 18650; </w:t>
            </w:r>
            <w:r w:rsidRPr="004E3CA3">
              <w:rPr>
                <w:rFonts w:ascii="Times New Roman" w:eastAsia="Calibri" w:hAnsi="Times New Roman" w:cs="Times New Roman"/>
                <w:color w:val="000000"/>
                <w:sz w:val="20"/>
                <w:szCs w:val="20"/>
              </w:rPr>
              <w:br/>
              <w:t>расчетный срок – 19300</w:t>
            </w:r>
          </w:p>
        </w:tc>
        <w:tc>
          <w:tcPr>
            <w:tcW w:w="2691"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расчетный срок - 35075</w:t>
            </w:r>
          </w:p>
        </w:tc>
        <w:tc>
          <w:tcPr>
            <w:tcW w:w="1467"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w:t>
            </w:r>
          </w:p>
        </w:tc>
      </w:tr>
      <w:tr w:rsidR="004E3CA3" w:rsidRPr="004E3CA3" w:rsidTr="00122D97">
        <w:trPr>
          <w:trHeight w:val="474"/>
          <w:jc w:val="center"/>
        </w:trPr>
        <w:tc>
          <w:tcPr>
            <w:tcW w:w="603" w:type="dxa"/>
            <w:vMerge w:val="restart"/>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3</w:t>
            </w:r>
          </w:p>
        </w:tc>
        <w:tc>
          <w:tcPr>
            <w:tcW w:w="1792" w:type="dxa"/>
            <w:vMerge w:val="restart"/>
          </w:tcPr>
          <w:p w:rsidR="004E3CA3" w:rsidRPr="004E3CA3" w:rsidRDefault="004E3CA3" w:rsidP="004E3CA3">
            <w:pP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Развитие образования</w:t>
            </w:r>
          </w:p>
        </w:tc>
        <w:tc>
          <w:tcPr>
            <w:tcW w:w="3886" w:type="dxa"/>
          </w:tcPr>
          <w:p w:rsidR="004E3CA3" w:rsidRPr="004E3CA3" w:rsidRDefault="004E3CA3" w:rsidP="004E3CA3">
            <w:pP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 строительство нового здания МБОУ СОШ № 4</w:t>
            </w:r>
          </w:p>
        </w:tc>
        <w:tc>
          <w:tcPr>
            <w:tcW w:w="1196"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w:t>
            </w:r>
          </w:p>
        </w:tc>
        <w:tc>
          <w:tcPr>
            <w:tcW w:w="2540"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предусмотрено</w:t>
            </w:r>
          </w:p>
        </w:tc>
        <w:tc>
          <w:tcPr>
            <w:tcW w:w="2691"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предусмотрено</w:t>
            </w:r>
          </w:p>
        </w:tc>
        <w:tc>
          <w:tcPr>
            <w:tcW w:w="1467"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w:t>
            </w:r>
          </w:p>
        </w:tc>
      </w:tr>
      <w:tr w:rsidR="004E3CA3" w:rsidRPr="004E3CA3" w:rsidTr="00122D97">
        <w:trPr>
          <w:trHeight w:val="259"/>
          <w:jc w:val="center"/>
        </w:trPr>
        <w:tc>
          <w:tcPr>
            <w:tcW w:w="603" w:type="dxa"/>
            <w:vMerge/>
          </w:tcPr>
          <w:p w:rsidR="004E3CA3" w:rsidRPr="004E3CA3" w:rsidRDefault="004E3CA3" w:rsidP="004E3CA3">
            <w:pPr>
              <w:jc w:val="center"/>
              <w:rPr>
                <w:rFonts w:ascii="Times New Roman" w:eastAsia="Calibri" w:hAnsi="Times New Roman" w:cs="Times New Roman"/>
                <w:color w:val="000000"/>
                <w:sz w:val="20"/>
                <w:szCs w:val="20"/>
              </w:rPr>
            </w:pPr>
          </w:p>
        </w:tc>
        <w:tc>
          <w:tcPr>
            <w:tcW w:w="1792" w:type="dxa"/>
            <w:vMerge/>
          </w:tcPr>
          <w:p w:rsidR="004E3CA3" w:rsidRPr="004E3CA3" w:rsidRDefault="004E3CA3" w:rsidP="004E3CA3">
            <w:pPr>
              <w:rPr>
                <w:rFonts w:ascii="Times New Roman" w:eastAsia="Calibri" w:hAnsi="Times New Roman" w:cs="Times New Roman"/>
                <w:color w:val="000000"/>
                <w:sz w:val="20"/>
                <w:szCs w:val="20"/>
              </w:rPr>
            </w:pPr>
          </w:p>
        </w:tc>
        <w:tc>
          <w:tcPr>
            <w:tcW w:w="3886" w:type="dxa"/>
          </w:tcPr>
          <w:p w:rsidR="004E3CA3" w:rsidRPr="004E3CA3" w:rsidRDefault="004E3CA3" w:rsidP="004E3CA3">
            <w:pP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 реконструкция МАОУ СОШ № 1</w:t>
            </w:r>
          </w:p>
        </w:tc>
        <w:tc>
          <w:tcPr>
            <w:tcW w:w="1196"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w:t>
            </w:r>
          </w:p>
        </w:tc>
        <w:tc>
          <w:tcPr>
            <w:tcW w:w="2540"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предусмотрено</w:t>
            </w:r>
          </w:p>
        </w:tc>
        <w:tc>
          <w:tcPr>
            <w:tcW w:w="2691"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предусмотрено</w:t>
            </w:r>
          </w:p>
        </w:tc>
        <w:tc>
          <w:tcPr>
            <w:tcW w:w="1467"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w:t>
            </w:r>
          </w:p>
        </w:tc>
      </w:tr>
      <w:tr w:rsidR="004E3CA3" w:rsidRPr="004E3CA3" w:rsidTr="00122D97">
        <w:trPr>
          <w:trHeight w:val="259"/>
          <w:jc w:val="center"/>
        </w:trPr>
        <w:tc>
          <w:tcPr>
            <w:tcW w:w="603" w:type="dxa"/>
            <w:vMerge/>
          </w:tcPr>
          <w:p w:rsidR="004E3CA3" w:rsidRPr="004E3CA3" w:rsidRDefault="004E3CA3" w:rsidP="004E3CA3">
            <w:pPr>
              <w:jc w:val="center"/>
              <w:rPr>
                <w:rFonts w:ascii="Times New Roman" w:eastAsia="Calibri" w:hAnsi="Times New Roman" w:cs="Times New Roman"/>
                <w:color w:val="000000"/>
                <w:sz w:val="20"/>
                <w:szCs w:val="20"/>
              </w:rPr>
            </w:pPr>
          </w:p>
        </w:tc>
        <w:tc>
          <w:tcPr>
            <w:tcW w:w="1792" w:type="dxa"/>
            <w:vMerge/>
          </w:tcPr>
          <w:p w:rsidR="004E3CA3" w:rsidRPr="004E3CA3" w:rsidRDefault="004E3CA3" w:rsidP="004E3CA3">
            <w:pPr>
              <w:rPr>
                <w:rFonts w:ascii="Times New Roman" w:eastAsia="Calibri" w:hAnsi="Times New Roman" w:cs="Times New Roman"/>
                <w:color w:val="000000"/>
                <w:sz w:val="20"/>
                <w:szCs w:val="20"/>
              </w:rPr>
            </w:pPr>
          </w:p>
        </w:tc>
        <w:tc>
          <w:tcPr>
            <w:tcW w:w="3886" w:type="dxa"/>
          </w:tcPr>
          <w:p w:rsidR="004E3CA3" w:rsidRPr="004E3CA3" w:rsidRDefault="004E3CA3" w:rsidP="004E3CA3">
            <w:pP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 строительство пристоя к зданию МБОУ СОШ № 3</w:t>
            </w:r>
          </w:p>
        </w:tc>
        <w:tc>
          <w:tcPr>
            <w:tcW w:w="1196"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w:t>
            </w:r>
          </w:p>
        </w:tc>
        <w:tc>
          <w:tcPr>
            <w:tcW w:w="2540"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предусмотрено</w:t>
            </w:r>
          </w:p>
        </w:tc>
        <w:tc>
          <w:tcPr>
            <w:tcW w:w="2691"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предусмотрено</w:t>
            </w:r>
          </w:p>
        </w:tc>
        <w:tc>
          <w:tcPr>
            <w:tcW w:w="1467"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w:t>
            </w:r>
          </w:p>
        </w:tc>
      </w:tr>
      <w:tr w:rsidR="004E3CA3" w:rsidRPr="004E3CA3" w:rsidTr="00122D97">
        <w:trPr>
          <w:trHeight w:val="259"/>
          <w:jc w:val="center"/>
        </w:trPr>
        <w:tc>
          <w:tcPr>
            <w:tcW w:w="603" w:type="dxa"/>
            <w:vMerge/>
          </w:tcPr>
          <w:p w:rsidR="004E3CA3" w:rsidRPr="004E3CA3" w:rsidRDefault="004E3CA3" w:rsidP="004E3CA3">
            <w:pPr>
              <w:jc w:val="center"/>
              <w:rPr>
                <w:rFonts w:ascii="Times New Roman" w:eastAsia="Calibri" w:hAnsi="Times New Roman" w:cs="Times New Roman"/>
                <w:color w:val="000000"/>
                <w:sz w:val="20"/>
                <w:szCs w:val="20"/>
              </w:rPr>
            </w:pPr>
          </w:p>
        </w:tc>
        <w:tc>
          <w:tcPr>
            <w:tcW w:w="1792" w:type="dxa"/>
            <w:vMerge/>
          </w:tcPr>
          <w:p w:rsidR="004E3CA3" w:rsidRPr="004E3CA3" w:rsidRDefault="004E3CA3" w:rsidP="004E3CA3">
            <w:pPr>
              <w:rPr>
                <w:rFonts w:ascii="Times New Roman" w:eastAsia="Calibri" w:hAnsi="Times New Roman" w:cs="Times New Roman"/>
                <w:color w:val="000000"/>
                <w:sz w:val="20"/>
                <w:szCs w:val="20"/>
              </w:rPr>
            </w:pPr>
          </w:p>
        </w:tc>
        <w:tc>
          <w:tcPr>
            <w:tcW w:w="3886" w:type="dxa"/>
          </w:tcPr>
          <w:p w:rsidR="004E3CA3" w:rsidRPr="004E3CA3" w:rsidRDefault="004E3CA3" w:rsidP="004E3CA3">
            <w:pP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 строительство школы в м-р Гарнизон</w:t>
            </w:r>
          </w:p>
        </w:tc>
        <w:tc>
          <w:tcPr>
            <w:tcW w:w="1196"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w:t>
            </w:r>
          </w:p>
        </w:tc>
        <w:tc>
          <w:tcPr>
            <w:tcW w:w="2540"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предусмотрено</w:t>
            </w:r>
          </w:p>
        </w:tc>
        <w:tc>
          <w:tcPr>
            <w:tcW w:w="2691"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предусмотрено</w:t>
            </w:r>
          </w:p>
        </w:tc>
        <w:tc>
          <w:tcPr>
            <w:tcW w:w="1467"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w:t>
            </w:r>
          </w:p>
        </w:tc>
      </w:tr>
      <w:tr w:rsidR="004E3CA3" w:rsidRPr="004E3CA3" w:rsidTr="00122D97">
        <w:trPr>
          <w:trHeight w:val="259"/>
          <w:jc w:val="center"/>
        </w:trPr>
        <w:tc>
          <w:tcPr>
            <w:tcW w:w="603" w:type="dxa"/>
            <w:vMerge/>
          </w:tcPr>
          <w:p w:rsidR="004E3CA3" w:rsidRPr="004E3CA3" w:rsidRDefault="004E3CA3" w:rsidP="004E3CA3">
            <w:pPr>
              <w:jc w:val="center"/>
              <w:rPr>
                <w:rFonts w:ascii="Times New Roman" w:eastAsia="Calibri" w:hAnsi="Times New Roman" w:cs="Times New Roman"/>
                <w:color w:val="000000"/>
                <w:sz w:val="20"/>
                <w:szCs w:val="20"/>
              </w:rPr>
            </w:pPr>
          </w:p>
        </w:tc>
        <w:tc>
          <w:tcPr>
            <w:tcW w:w="1792" w:type="dxa"/>
            <w:vMerge/>
          </w:tcPr>
          <w:p w:rsidR="004E3CA3" w:rsidRPr="004E3CA3" w:rsidRDefault="004E3CA3" w:rsidP="004E3CA3">
            <w:pPr>
              <w:rPr>
                <w:rFonts w:ascii="Times New Roman" w:eastAsia="Calibri" w:hAnsi="Times New Roman" w:cs="Times New Roman"/>
                <w:color w:val="000000"/>
                <w:sz w:val="20"/>
                <w:szCs w:val="20"/>
              </w:rPr>
            </w:pPr>
          </w:p>
        </w:tc>
        <w:tc>
          <w:tcPr>
            <w:tcW w:w="3886" w:type="dxa"/>
          </w:tcPr>
          <w:p w:rsidR="004E3CA3" w:rsidRPr="004E3CA3" w:rsidRDefault="004E3CA3" w:rsidP="004E3CA3">
            <w:pP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 строительство ДОУ в р-не «Теплое поле»</w:t>
            </w:r>
          </w:p>
        </w:tc>
        <w:tc>
          <w:tcPr>
            <w:tcW w:w="1196"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w:t>
            </w:r>
          </w:p>
        </w:tc>
        <w:tc>
          <w:tcPr>
            <w:tcW w:w="2540"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предусмотрено</w:t>
            </w:r>
          </w:p>
        </w:tc>
        <w:tc>
          <w:tcPr>
            <w:tcW w:w="2691"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предусмотрено</w:t>
            </w:r>
          </w:p>
        </w:tc>
        <w:tc>
          <w:tcPr>
            <w:tcW w:w="1467"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w:t>
            </w:r>
          </w:p>
        </w:tc>
      </w:tr>
      <w:tr w:rsidR="004E3CA3" w:rsidRPr="004E3CA3" w:rsidTr="00122D97">
        <w:trPr>
          <w:trHeight w:val="259"/>
          <w:jc w:val="center"/>
        </w:trPr>
        <w:tc>
          <w:tcPr>
            <w:tcW w:w="603" w:type="dxa"/>
            <w:vMerge/>
          </w:tcPr>
          <w:p w:rsidR="004E3CA3" w:rsidRPr="004E3CA3" w:rsidRDefault="004E3CA3" w:rsidP="004E3CA3">
            <w:pPr>
              <w:jc w:val="center"/>
              <w:rPr>
                <w:rFonts w:ascii="Times New Roman" w:eastAsia="Calibri" w:hAnsi="Times New Roman" w:cs="Times New Roman"/>
                <w:color w:val="000000"/>
                <w:sz w:val="20"/>
                <w:szCs w:val="20"/>
              </w:rPr>
            </w:pPr>
          </w:p>
        </w:tc>
        <w:tc>
          <w:tcPr>
            <w:tcW w:w="1792" w:type="dxa"/>
            <w:vMerge/>
          </w:tcPr>
          <w:p w:rsidR="004E3CA3" w:rsidRPr="004E3CA3" w:rsidRDefault="004E3CA3" w:rsidP="004E3CA3">
            <w:pPr>
              <w:rPr>
                <w:rFonts w:ascii="Times New Roman" w:eastAsia="Calibri" w:hAnsi="Times New Roman" w:cs="Times New Roman"/>
                <w:color w:val="000000"/>
                <w:sz w:val="20"/>
                <w:szCs w:val="20"/>
              </w:rPr>
            </w:pPr>
          </w:p>
        </w:tc>
        <w:tc>
          <w:tcPr>
            <w:tcW w:w="3886" w:type="dxa"/>
          </w:tcPr>
          <w:p w:rsidR="004E3CA3" w:rsidRPr="004E3CA3" w:rsidRDefault="004E3CA3" w:rsidP="004E3CA3">
            <w:pP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 строительство ДОУ в р-не Восточный</w:t>
            </w:r>
          </w:p>
        </w:tc>
        <w:tc>
          <w:tcPr>
            <w:tcW w:w="1196"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w:t>
            </w:r>
          </w:p>
        </w:tc>
        <w:tc>
          <w:tcPr>
            <w:tcW w:w="2540"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предусмотрено</w:t>
            </w:r>
          </w:p>
        </w:tc>
        <w:tc>
          <w:tcPr>
            <w:tcW w:w="2691"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предусмотрено</w:t>
            </w:r>
          </w:p>
        </w:tc>
        <w:tc>
          <w:tcPr>
            <w:tcW w:w="1467"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w:t>
            </w:r>
          </w:p>
        </w:tc>
      </w:tr>
      <w:tr w:rsidR="004E3CA3" w:rsidRPr="004E3CA3" w:rsidTr="00122D97">
        <w:trPr>
          <w:trHeight w:val="486"/>
          <w:jc w:val="center"/>
        </w:trPr>
        <w:tc>
          <w:tcPr>
            <w:tcW w:w="603"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4</w:t>
            </w:r>
          </w:p>
        </w:tc>
        <w:tc>
          <w:tcPr>
            <w:tcW w:w="1792" w:type="dxa"/>
          </w:tcPr>
          <w:p w:rsidR="004E3CA3" w:rsidRPr="004E3CA3" w:rsidRDefault="004E3CA3" w:rsidP="004E3CA3">
            <w:pP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Развитие здравоохранения</w:t>
            </w:r>
          </w:p>
        </w:tc>
        <w:tc>
          <w:tcPr>
            <w:tcW w:w="11780" w:type="dxa"/>
            <w:gridSpan w:val="5"/>
          </w:tcPr>
          <w:p w:rsidR="004E3CA3" w:rsidRPr="004E3CA3" w:rsidRDefault="004E3CA3" w:rsidP="004E3CA3">
            <w:pPr>
              <w:jc w:val="center"/>
              <w:rPr>
                <w:rFonts w:ascii="Times New Roman" w:eastAsia="Calibri" w:hAnsi="Times New Roman" w:cs="Times New Roman"/>
                <w:color w:val="000000"/>
              </w:rPr>
            </w:pPr>
            <w:r w:rsidRPr="004E3CA3">
              <w:rPr>
                <w:rFonts w:ascii="Times New Roman" w:eastAsia="Calibri" w:hAnsi="Times New Roman" w:cs="Times New Roman"/>
                <w:color w:val="000000"/>
              </w:rPr>
              <w:t>мероприятия не запланированы</w:t>
            </w:r>
          </w:p>
        </w:tc>
      </w:tr>
      <w:tr w:rsidR="004E3CA3" w:rsidRPr="004E3CA3" w:rsidTr="00122D97">
        <w:trPr>
          <w:trHeight w:val="237"/>
          <w:jc w:val="center"/>
        </w:trPr>
        <w:tc>
          <w:tcPr>
            <w:tcW w:w="603" w:type="dxa"/>
            <w:vMerge w:val="restart"/>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5</w:t>
            </w:r>
          </w:p>
        </w:tc>
        <w:tc>
          <w:tcPr>
            <w:tcW w:w="1792" w:type="dxa"/>
            <w:vMerge w:val="restart"/>
          </w:tcPr>
          <w:p w:rsidR="004E3CA3" w:rsidRPr="004E3CA3" w:rsidRDefault="004E3CA3" w:rsidP="004E3CA3">
            <w:pP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Развитие физической культуры и спорта</w:t>
            </w:r>
          </w:p>
        </w:tc>
        <w:tc>
          <w:tcPr>
            <w:tcW w:w="3886" w:type="dxa"/>
          </w:tcPr>
          <w:p w:rsidR="004E3CA3" w:rsidRPr="004E3CA3" w:rsidRDefault="004E3CA3" w:rsidP="004E3CA3">
            <w:pP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 строительство крытой ледовой арены/ФОК</w:t>
            </w:r>
          </w:p>
        </w:tc>
        <w:tc>
          <w:tcPr>
            <w:tcW w:w="1196"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w:t>
            </w:r>
          </w:p>
        </w:tc>
        <w:tc>
          <w:tcPr>
            <w:tcW w:w="2540"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предусмотрено</w:t>
            </w:r>
          </w:p>
        </w:tc>
        <w:tc>
          <w:tcPr>
            <w:tcW w:w="2691"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предусмотрено</w:t>
            </w:r>
          </w:p>
        </w:tc>
        <w:tc>
          <w:tcPr>
            <w:tcW w:w="1467" w:type="dxa"/>
          </w:tcPr>
          <w:p w:rsidR="004E3CA3" w:rsidRPr="004E3CA3" w:rsidRDefault="004E3CA3" w:rsidP="004E3CA3">
            <w:pPr>
              <w:jc w:val="center"/>
              <w:rPr>
                <w:rFonts w:ascii="Calibri" w:eastAsia="Calibri" w:hAnsi="Calibri" w:cs="Times New Roman"/>
                <w:color w:val="000000"/>
              </w:rPr>
            </w:pPr>
            <w:r w:rsidRPr="004E3CA3">
              <w:rPr>
                <w:rFonts w:ascii="Times New Roman" w:eastAsia="Calibri" w:hAnsi="Times New Roman" w:cs="Times New Roman"/>
                <w:color w:val="000000"/>
                <w:sz w:val="20"/>
                <w:szCs w:val="20"/>
              </w:rPr>
              <w:t>+</w:t>
            </w:r>
          </w:p>
        </w:tc>
      </w:tr>
      <w:tr w:rsidR="004E3CA3" w:rsidRPr="004E3CA3" w:rsidTr="00122D97">
        <w:trPr>
          <w:trHeight w:val="237"/>
          <w:jc w:val="center"/>
        </w:trPr>
        <w:tc>
          <w:tcPr>
            <w:tcW w:w="603" w:type="dxa"/>
            <w:vMerge/>
          </w:tcPr>
          <w:p w:rsidR="004E3CA3" w:rsidRPr="004E3CA3" w:rsidRDefault="004E3CA3" w:rsidP="004E3CA3">
            <w:pPr>
              <w:jc w:val="center"/>
              <w:rPr>
                <w:rFonts w:ascii="Times New Roman" w:eastAsia="Calibri" w:hAnsi="Times New Roman" w:cs="Times New Roman"/>
                <w:color w:val="000000"/>
                <w:sz w:val="20"/>
                <w:szCs w:val="20"/>
              </w:rPr>
            </w:pPr>
          </w:p>
        </w:tc>
        <w:tc>
          <w:tcPr>
            <w:tcW w:w="1792" w:type="dxa"/>
            <w:vMerge/>
          </w:tcPr>
          <w:p w:rsidR="004E3CA3" w:rsidRPr="004E3CA3" w:rsidRDefault="004E3CA3" w:rsidP="004E3CA3">
            <w:pPr>
              <w:rPr>
                <w:rFonts w:ascii="Times New Roman" w:eastAsia="Calibri" w:hAnsi="Times New Roman" w:cs="Times New Roman"/>
                <w:color w:val="000000"/>
                <w:sz w:val="20"/>
                <w:szCs w:val="20"/>
              </w:rPr>
            </w:pPr>
          </w:p>
        </w:tc>
        <w:tc>
          <w:tcPr>
            <w:tcW w:w="3886" w:type="dxa"/>
          </w:tcPr>
          <w:p w:rsidR="004E3CA3" w:rsidRPr="004E3CA3" w:rsidRDefault="004E3CA3" w:rsidP="004E3CA3">
            <w:pP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 реконструкция здания ДЮСШ «Дельфин» ул. Красноармейская, 118</w:t>
            </w:r>
          </w:p>
        </w:tc>
        <w:tc>
          <w:tcPr>
            <w:tcW w:w="1196"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w:t>
            </w:r>
          </w:p>
        </w:tc>
        <w:tc>
          <w:tcPr>
            <w:tcW w:w="2540"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предусмотрено</w:t>
            </w:r>
          </w:p>
        </w:tc>
        <w:tc>
          <w:tcPr>
            <w:tcW w:w="2691"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предусмотрено</w:t>
            </w:r>
          </w:p>
        </w:tc>
        <w:tc>
          <w:tcPr>
            <w:tcW w:w="1467" w:type="dxa"/>
          </w:tcPr>
          <w:p w:rsidR="004E3CA3" w:rsidRPr="004E3CA3" w:rsidRDefault="004E3CA3" w:rsidP="004E3CA3">
            <w:pPr>
              <w:jc w:val="center"/>
              <w:rPr>
                <w:rFonts w:ascii="Calibri" w:eastAsia="Calibri" w:hAnsi="Calibri" w:cs="Times New Roman"/>
                <w:color w:val="000000"/>
              </w:rPr>
            </w:pPr>
            <w:r w:rsidRPr="004E3CA3">
              <w:rPr>
                <w:rFonts w:ascii="Times New Roman" w:eastAsia="Calibri" w:hAnsi="Times New Roman" w:cs="Times New Roman"/>
                <w:color w:val="000000"/>
                <w:sz w:val="20"/>
                <w:szCs w:val="20"/>
              </w:rPr>
              <w:t>+</w:t>
            </w:r>
          </w:p>
        </w:tc>
      </w:tr>
      <w:tr w:rsidR="004E3CA3" w:rsidRPr="004E3CA3" w:rsidTr="00122D97">
        <w:trPr>
          <w:trHeight w:val="237"/>
          <w:jc w:val="center"/>
        </w:trPr>
        <w:tc>
          <w:tcPr>
            <w:tcW w:w="603" w:type="dxa"/>
          </w:tcPr>
          <w:p w:rsidR="004E3CA3" w:rsidRPr="004E3CA3" w:rsidRDefault="004E3CA3" w:rsidP="004E3CA3">
            <w:pPr>
              <w:jc w:val="center"/>
              <w:rPr>
                <w:rFonts w:ascii="Times New Roman" w:eastAsia="Calibri" w:hAnsi="Times New Roman" w:cs="Times New Roman"/>
                <w:sz w:val="20"/>
                <w:szCs w:val="20"/>
              </w:rPr>
            </w:pPr>
            <w:r w:rsidRPr="004E3CA3">
              <w:rPr>
                <w:rFonts w:ascii="Times New Roman" w:eastAsia="Calibri" w:hAnsi="Times New Roman" w:cs="Times New Roman"/>
                <w:sz w:val="20"/>
                <w:szCs w:val="20"/>
              </w:rPr>
              <w:t>6</w:t>
            </w:r>
          </w:p>
        </w:tc>
        <w:tc>
          <w:tcPr>
            <w:tcW w:w="1792" w:type="dxa"/>
          </w:tcPr>
          <w:p w:rsidR="004E3CA3" w:rsidRPr="004E3CA3" w:rsidRDefault="004E3CA3" w:rsidP="004E3CA3">
            <w:pPr>
              <w:rPr>
                <w:rFonts w:ascii="Times New Roman" w:eastAsia="Calibri" w:hAnsi="Times New Roman" w:cs="Times New Roman"/>
                <w:sz w:val="20"/>
                <w:szCs w:val="20"/>
              </w:rPr>
            </w:pPr>
            <w:r w:rsidRPr="004E3CA3">
              <w:rPr>
                <w:rFonts w:ascii="Times New Roman" w:eastAsia="Calibri" w:hAnsi="Times New Roman" w:cs="Times New Roman"/>
                <w:sz w:val="20"/>
                <w:szCs w:val="20"/>
              </w:rPr>
              <w:t>Развитие культуры</w:t>
            </w:r>
          </w:p>
        </w:tc>
        <w:tc>
          <w:tcPr>
            <w:tcW w:w="3886" w:type="dxa"/>
          </w:tcPr>
          <w:p w:rsidR="004E3CA3" w:rsidRPr="004E3CA3" w:rsidRDefault="004E3CA3" w:rsidP="004E3CA3">
            <w:pP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 реконструкция Дворца культуры города Арамиль</w:t>
            </w:r>
          </w:p>
        </w:tc>
        <w:tc>
          <w:tcPr>
            <w:tcW w:w="1196"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w:t>
            </w:r>
          </w:p>
        </w:tc>
        <w:tc>
          <w:tcPr>
            <w:tcW w:w="2540"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предусмотрено</w:t>
            </w:r>
          </w:p>
        </w:tc>
        <w:tc>
          <w:tcPr>
            <w:tcW w:w="2691"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предусмотрено</w:t>
            </w:r>
          </w:p>
        </w:tc>
        <w:tc>
          <w:tcPr>
            <w:tcW w:w="1467" w:type="dxa"/>
          </w:tcPr>
          <w:p w:rsidR="004E3CA3" w:rsidRPr="004E3CA3" w:rsidRDefault="004E3CA3" w:rsidP="004E3CA3">
            <w:pPr>
              <w:jc w:val="center"/>
              <w:rPr>
                <w:rFonts w:ascii="Times New Roman" w:eastAsia="Calibri" w:hAnsi="Times New Roman" w:cs="Times New Roman"/>
                <w:color w:val="000000"/>
                <w:sz w:val="20"/>
                <w:szCs w:val="20"/>
              </w:rPr>
            </w:pPr>
            <w:r w:rsidRPr="004E3CA3">
              <w:rPr>
                <w:rFonts w:ascii="Times New Roman" w:eastAsia="Calibri" w:hAnsi="Times New Roman" w:cs="Times New Roman"/>
                <w:color w:val="000000"/>
                <w:sz w:val="20"/>
                <w:szCs w:val="20"/>
              </w:rPr>
              <w:t>+</w:t>
            </w:r>
          </w:p>
        </w:tc>
      </w:tr>
    </w:tbl>
    <w:p w:rsidR="004E3CA3" w:rsidRPr="004E3CA3" w:rsidRDefault="004E3CA3" w:rsidP="004E3CA3">
      <w:pPr>
        <w:spacing w:after="160" w:line="259" w:lineRule="auto"/>
        <w:ind w:firstLine="567"/>
        <w:jc w:val="both"/>
        <w:rPr>
          <w:rFonts w:ascii="Times New Roman" w:eastAsia="Calibri" w:hAnsi="Times New Roman" w:cs="Times New Roman"/>
          <w:b/>
          <w:sz w:val="28"/>
          <w:szCs w:val="28"/>
        </w:rPr>
      </w:pPr>
    </w:p>
    <w:p w:rsidR="004E3CA3" w:rsidRPr="004E3CA3" w:rsidRDefault="004E3CA3" w:rsidP="004E3CA3">
      <w:pPr>
        <w:spacing w:after="0" w:line="240" w:lineRule="auto"/>
        <w:ind w:firstLine="709"/>
        <w:jc w:val="both"/>
        <w:rPr>
          <w:rFonts w:ascii="Times New Roman" w:eastAsia="Calibri" w:hAnsi="Times New Roman" w:cs="Times New Roman"/>
          <w:sz w:val="28"/>
          <w:szCs w:val="28"/>
        </w:rPr>
      </w:pPr>
      <w:r w:rsidRPr="004E3CA3">
        <w:rPr>
          <w:rFonts w:ascii="Times New Roman" w:eastAsia="Calibri" w:hAnsi="Times New Roman" w:cs="Times New Roman"/>
          <w:b/>
          <w:sz w:val="28"/>
          <w:szCs w:val="28"/>
        </w:rPr>
        <w:t>Вывод:</w:t>
      </w:r>
      <w:r w:rsidRPr="004E3CA3">
        <w:rPr>
          <w:rFonts w:ascii="Times New Roman" w:eastAsia="Calibri" w:hAnsi="Times New Roman" w:cs="Times New Roman"/>
          <w:sz w:val="28"/>
          <w:szCs w:val="28"/>
        </w:rPr>
        <w:t xml:space="preserve"> ПКР СИ на территории Арамильского городского округа соответствует генеральному плану по 8 из 11 пункт</w:t>
      </w:r>
      <w:r>
        <w:rPr>
          <w:rFonts w:ascii="Times New Roman" w:eastAsia="Calibri" w:hAnsi="Times New Roman" w:cs="Times New Roman"/>
          <w:sz w:val="28"/>
          <w:szCs w:val="28"/>
        </w:rPr>
        <w:t>ов</w:t>
      </w:r>
      <w:r w:rsidRPr="004E3CA3">
        <w:rPr>
          <w:rFonts w:ascii="Times New Roman" w:eastAsia="Calibri" w:hAnsi="Times New Roman" w:cs="Times New Roman"/>
          <w:sz w:val="28"/>
          <w:szCs w:val="28"/>
        </w:rPr>
        <w:t>, что соответствует Кс=7,3.</w:t>
      </w:r>
    </w:p>
    <w:p w:rsidR="004E3CA3" w:rsidRPr="004E3CA3" w:rsidRDefault="004E3CA3" w:rsidP="004E3CA3">
      <w:pPr>
        <w:spacing w:after="0" w:line="240" w:lineRule="auto"/>
        <w:ind w:firstLine="709"/>
        <w:rPr>
          <w:rFonts w:ascii="Times New Roman" w:eastAsia="Calibri" w:hAnsi="Times New Roman" w:cs="Times New Roman"/>
          <w:b/>
          <w:sz w:val="28"/>
          <w:szCs w:val="28"/>
        </w:rPr>
      </w:pPr>
      <w:r w:rsidRPr="004E3CA3">
        <w:rPr>
          <w:rFonts w:ascii="Times New Roman" w:eastAsia="Calibri" w:hAnsi="Times New Roman" w:cs="Times New Roman"/>
          <w:b/>
          <w:sz w:val="28"/>
          <w:szCs w:val="28"/>
        </w:rPr>
        <w:t>Замечания:</w:t>
      </w:r>
    </w:p>
    <w:p w:rsidR="004E3CA3" w:rsidRPr="004E3CA3" w:rsidRDefault="004E3CA3" w:rsidP="004E3CA3">
      <w:pPr>
        <w:spacing w:after="0" w:line="240" w:lineRule="auto"/>
        <w:ind w:firstLine="709"/>
        <w:jc w:val="both"/>
        <w:rPr>
          <w:rFonts w:ascii="Times New Roman" w:eastAsia="Calibri" w:hAnsi="Times New Roman" w:cs="Times New Roman"/>
          <w:sz w:val="28"/>
          <w:szCs w:val="28"/>
        </w:rPr>
      </w:pPr>
      <w:r w:rsidRPr="004E3CA3">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4E3CA3">
        <w:rPr>
          <w:rFonts w:ascii="Times New Roman" w:eastAsia="Calibri" w:hAnsi="Times New Roman" w:cs="Times New Roman"/>
          <w:sz w:val="28"/>
          <w:szCs w:val="28"/>
        </w:rPr>
        <w:br/>
        <w:t xml:space="preserve">Арамильского городского округа, утвержденной Постановлением Администрации Арамильского городского округа </w:t>
      </w:r>
      <w:r w:rsidRPr="004E3CA3">
        <w:rPr>
          <w:rFonts w:ascii="Times New Roman" w:eastAsia="Calibri" w:hAnsi="Times New Roman" w:cs="Times New Roman"/>
          <w:sz w:val="28"/>
          <w:szCs w:val="28"/>
        </w:rPr>
        <w:br/>
        <w:t>от 28.03.2019 г. № 164 «Об утверждении Программы комплексного развития социальной инфраструктуры Арамильского городского округа на 2019-2035 годы» (далее – Программа),</w:t>
      </w:r>
      <w:r w:rsidRPr="004E3CA3">
        <w:rPr>
          <w:rFonts w:ascii="Calibri" w:eastAsia="Calibri" w:hAnsi="Calibri" w:cs="Times New Roman"/>
          <w:sz w:val="28"/>
          <w:szCs w:val="28"/>
        </w:rPr>
        <w:t xml:space="preserve"> </w:t>
      </w:r>
      <w:r w:rsidRPr="004E3CA3">
        <w:rPr>
          <w:rFonts w:ascii="Times New Roman" w:eastAsia="Calibri" w:hAnsi="Times New Roman" w:cs="Times New Roman"/>
          <w:sz w:val="28"/>
          <w:szCs w:val="28"/>
        </w:rPr>
        <w:t>генеральному плану, утвержденному Решением Думы Арамильского городского округа от 29.09.2011 № 72/3 «Об утверждении Генерального плана Арамильского городского округа» (далее – Генеральный план), были выявлены следующие несоответствия:</w:t>
      </w:r>
    </w:p>
    <w:p w:rsidR="004E3CA3" w:rsidRPr="00B67AE6" w:rsidRDefault="004E3CA3" w:rsidP="00B67AE6">
      <w:pPr>
        <w:pStyle w:val="a4"/>
        <w:numPr>
          <w:ilvl w:val="0"/>
          <w:numId w:val="25"/>
        </w:numPr>
        <w:tabs>
          <w:tab w:val="left" w:pos="993"/>
        </w:tabs>
        <w:spacing w:after="0" w:line="240" w:lineRule="auto"/>
        <w:ind w:left="0" w:firstLine="709"/>
        <w:jc w:val="both"/>
        <w:rPr>
          <w:rFonts w:ascii="Times New Roman" w:eastAsia="Calibri" w:hAnsi="Times New Roman" w:cs="Times New Roman"/>
          <w:sz w:val="28"/>
          <w:szCs w:val="28"/>
        </w:rPr>
      </w:pPr>
      <w:r w:rsidRPr="00B67AE6">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w:t>
      </w:r>
    </w:p>
    <w:p w:rsidR="004E3CA3" w:rsidRPr="00B67AE6" w:rsidRDefault="004E3CA3" w:rsidP="00B67AE6">
      <w:pPr>
        <w:pStyle w:val="a4"/>
        <w:numPr>
          <w:ilvl w:val="0"/>
          <w:numId w:val="25"/>
        </w:numPr>
        <w:tabs>
          <w:tab w:val="left" w:pos="993"/>
        </w:tabs>
        <w:spacing w:after="0" w:line="240" w:lineRule="auto"/>
        <w:ind w:left="0" w:firstLine="709"/>
        <w:jc w:val="both"/>
        <w:rPr>
          <w:rFonts w:ascii="Times New Roman" w:eastAsia="Calibri" w:hAnsi="Times New Roman" w:cs="Times New Roman"/>
          <w:sz w:val="28"/>
          <w:szCs w:val="28"/>
        </w:rPr>
      </w:pPr>
      <w:r w:rsidRPr="00B67AE6">
        <w:rPr>
          <w:rFonts w:ascii="Times New Roman" w:eastAsia="Calibri" w:hAnsi="Times New Roman" w:cs="Times New Roman"/>
          <w:sz w:val="28"/>
          <w:szCs w:val="28"/>
        </w:rPr>
        <w:t xml:space="preserve">Расчетный срок программы превышает расчетный срок генерального плана на 5 лет. Программа разработана </w:t>
      </w:r>
      <w:r w:rsidRPr="00B67AE6">
        <w:rPr>
          <w:rFonts w:ascii="Times New Roman" w:eastAsia="Calibri" w:hAnsi="Times New Roman" w:cs="Times New Roman"/>
          <w:sz w:val="28"/>
          <w:szCs w:val="28"/>
        </w:rPr>
        <w:br/>
        <w:t>на срок до 2035 года. Вместе с тем, Генеральный план действует до 2030 года.</w:t>
      </w:r>
    </w:p>
    <w:p w:rsidR="004E3CA3" w:rsidRPr="004E3CA3" w:rsidRDefault="004E3CA3" w:rsidP="00B67AE6">
      <w:pPr>
        <w:numPr>
          <w:ilvl w:val="0"/>
          <w:numId w:val="2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4E3CA3">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4E3CA3" w:rsidRPr="004E3CA3" w:rsidRDefault="004E3CA3" w:rsidP="00B67AE6">
      <w:pPr>
        <w:tabs>
          <w:tab w:val="left" w:pos="993"/>
        </w:tabs>
        <w:spacing w:after="0" w:line="240" w:lineRule="auto"/>
        <w:ind w:firstLine="709"/>
        <w:jc w:val="both"/>
        <w:rPr>
          <w:rFonts w:ascii="Times New Roman" w:eastAsia="Calibri" w:hAnsi="Times New Roman" w:cs="Times New Roman"/>
          <w:sz w:val="28"/>
          <w:szCs w:val="28"/>
        </w:rPr>
      </w:pPr>
      <w:r w:rsidRPr="004E3CA3">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4E3CA3" w:rsidRPr="004E3CA3" w:rsidRDefault="004E3CA3" w:rsidP="00B67AE6">
      <w:pPr>
        <w:numPr>
          <w:ilvl w:val="0"/>
          <w:numId w:val="25"/>
        </w:numPr>
        <w:tabs>
          <w:tab w:val="left" w:pos="993"/>
        </w:tabs>
        <w:spacing w:after="0" w:line="240" w:lineRule="auto"/>
        <w:ind w:left="0" w:firstLine="709"/>
        <w:jc w:val="both"/>
        <w:rPr>
          <w:rFonts w:ascii="Times New Roman" w:eastAsia="Calibri" w:hAnsi="Times New Roman" w:cs="Times New Roman"/>
          <w:sz w:val="28"/>
          <w:szCs w:val="28"/>
        </w:rPr>
      </w:pPr>
      <w:r w:rsidRPr="004E3CA3">
        <w:rPr>
          <w:rFonts w:ascii="Times New Roman" w:eastAsia="Calibri" w:hAnsi="Times New Roman" w:cs="Times New Roman"/>
          <w:sz w:val="28"/>
          <w:szCs w:val="28"/>
        </w:rPr>
        <w:t>Мероприятия, предусмотренные Генеральным планом, не отражены в Программе:</w:t>
      </w:r>
    </w:p>
    <w:p w:rsidR="004E3CA3" w:rsidRPr="004E3CA3" w:rsidRDefault="004E3CA3" w:rsidP="00B67AE6">
      <w:pPr>
        <w:numPr>
          <w:ilvl w:val="0"/>
          <w:numId w:val="24"/>
        </w:numPr>
        <w:tabs>
          <w:tab w:val="left" w:pos="993"/>
        </w:tabs>
        <w:spacing w:after="0" w:line="240" w:lineRule="auto"/>
        <w:contextualSpacing/>
        <w:jc w:val="both"/>
        <w:rPr>
          <w:rFonts w:ascii="Times New Roman" w:eastAsia="Calibri" w:hAnsi="Times New Roman" w:cs="Times New Roman"/>
          <w:sz w:val="28"/>
          <w:szCs w:val="28"/>
        </w:rPr>
      </w:pPr>
      <w:r w:rsidRPr="004E3CA3">
        <w:rPr>
          <w:rFonts w:ascii="Times New Roman" w:eastAsia="Calibri" w:hAnsi="Times New Roman" w:cs="Times New Roman"/>
          <w:sz w:val="28"/>
          <w:szCs w:val="28"/>
        </w:rPr>
        <w:t>строительство детского сада по ул. Рабочая на 140 мест;</w:t>
      </w:r>
    </w:p>
    <w:p w:rsidR="004E3CA3" w:rsidRPr="004E3CA3" w:rsidRDefault="004E3CA3" w:rsidP="00B67AE6">
      <w:pPr>
        <w:numPr>
          <w:ilvl w:val="0"/>
          <w:numId w:val="24"/>
        </w:numPr>
        <w:tabs>
          <w:tab w:val="left" w:pos="993"/>
        </w:tabs>
        <w:spacing w:after="0" w:line="240" w:lineRule="auto"/>
        <w:contextualSpacing/>
        <w:jc w:val="both"/>
        <w:rPr>
          <w:rFonts w:ascii="Times New Roman" w:eastAsia="Calibri" w:hAnsi="Times New Roman" w:cs="Times New Roman"/>
          <w:sz w:val="28"/>
          <w:szCs w:val="28"/>
        </w:rPr>
      </w:pPr>
      <w:r w:rsidRPr="004E3CA3">
        <w:rPr>
          <w:rFonts w:ascii="Times New Roman" w:eastAsia="Calibri" w:hAnsi="Times New Roman" w:cs="Times New Roman"/>
          <w:sz w:val="28"/>
          <w:szCs w:val="28"/>
        </w:rPr>
        <w:t>строительство детского сада по ул. 1 Мая на 115 мест;</w:t>
      </w:r>
    </w:p>
    <w:p w:rsidR="004E3CA3" w:rsidRPr="004E3CA3" w:rsidRDefault="004E3CA3" w:rsidP="00B67AE6">
      <w:pPr>
        <w:numPr>
          <w:ilvl w:val="0"/>
          <w:numId w:val="24"/>
        </w:numPr>
        <w:tabs>
          <w:tab w:val="left" w:pos="993"/>
        </w:tabs>
        <w:spacing w:after="0" w:line="240" w:lineRule="auto"/>
        <w:contextualSpacing/>
        <w:jc w:val="both"/>
        <w:rPr>
          <w:rFonts w:ascii="Times New Roman" w:eastAsia="Calibri" w:hAnsi="Times New Roman" w:cs="Times New Roman"/>
          <w:sz w:val="28"/>
          <w:szCs w:val="28"/>
        </w:rPr>
      </w:pPr>
      <w:r w:rsidRPr="004E3CA3">
        <w:rPr>
          <w:rFonts w:ascii="Times New Roman" w:eastAsia="Calibri" w:hAnsi="Times New Roman" w:cs="Times New Roman"/>
          <w:sz w:val="28"/>
          <w:szCs w:val="28"/>
        </w:rPr>
        <w:t>строительство детского сада по ул. Космонавтов на 140 мест;</w:t>
      </w:r>
    </w:p>
    <w:p w:rsidR="004E3CA3" w:rsidRPr="004E3CA3" w:rsidRDefault="004E3CA3" w:rsidP="00B67AE6">
      <w:pPr>
        <w:numPr>
          <w:ilvl w:val="0"/>
          <w:numId w:val="24"/>
        </w:numPr>
        <w:tabs>
          <w:tab w:val="left" w:pos="993"/>
        </w:tabs>
        <w:spacing w:after="0" w:line="240" w:lineRule="auto"/>
        <w:contextualSpacing/>
        <w:jc w:val="both"/>
        <w:rPr>
          <w:rFonts w:ascii="Times New Roman" w:eastAsia="Calibri" w:hAnsi="Times New Roman" w:cs="Times New Roman"/>
          <w:sz w:val="28"/>
          <w:szCs w:val="28"/>
        </w:rPr>
      </w:pPr>
      <w:r w:rsidRPr="004E3CA3">
        <w:rPr>
          <w:rFonts w:ascii="Times New Roman" w:eastAsia="Calibri" w:hAnsi="Times New Roman" w:cs="Times New Roman"/>
          <w:sz w:val="28"/>
          <w:szCs w:val="28"/>
        </w:rPr>
        <w:t>строительство детского сада по ул. Октябрьская на 140 мест;</w:t>
      </w:r>
    </w:p>
    <w:p w:rsidR="004E3CA3" w:rsidRPr="004E3CA3" w:rsidRDefault="004E3CA3" w:rsidP="00B67AE6">
      <w:pPr>
        <w:numPr>
          <w:ilvl w:val="0"/>
          <w:numId w:val="24"/>
        </w:numPr>
        <w:tabs>
          <w:tab w:val="left" w:pos="993"/>
        </w:tabs>
        <w:spacing w:after="0" w:line="240" w:lineRule="auto"/>
        <w:contextualSpacing/>
        <w:jc w:val="both"/>
        <w:rPr>
          <w:rFonts w:ascii="Times New Roman" w:eastAsia="Calibri" w:hAnsi="Times New Roman" w:cs="Times New Roman"/>
          <w:sz w:val="28"/>
          <w:szCs w:val="28"/>
        </w:rPr>
      </w:pPr>
      <w:r w:rsidRPr="004E3CA3">
        <w:rPr>
          <w:rFonts w:ascii="Times New Roman" w:eastAsia="Calibri" w:hAnsi="Times New Roman" w:cs="Times New Roman"/>
          <w:sz w:val="28"/>
          <w:szCs w:val="28"/>
        </w:rPr>
        <w:t xml:space="preserve">реконструкция 5-ти муниципальных дошкольных образовательных учреждений; </w:t>
      </w:r>
    </w:p>
    <w:p w:rsidR="004E3CA3" w:rsidRPr="004E3CA3" w:rsidRDefault="004E3CA3" w:rsidP="00B67AE6">
      <w:pPr>
        <w:numPr>
          <w:ilvl w:val="0"/>
          <w:numId w:val="24"/>
        </w:numPr>
        <w:tabs>
          <w:tab w:val="left" w:pos="993"/>
        </w:tabs>
        <w:spacing w:after="0" w:line="240" w:lineRule="auto"/>
        <w:contextualSpacing/>
        <w:jc w:val="both"/>
        <w:rPr>
          <w:rFonts w:ascii="Times New Roman" w:eastAsia="Calibri" w:hAnsi="Times New Roman" w:cs="Times New Roman"/>
          <w:sz w:val="28"/>
          <w:szCs w:val="28"/>
        </w:rPr>
      </w:pPr>
      <w:r w:rsidRPr="004E3CA3">
        <w:rPr>
          <w:rFonts w:ascii="Times New Roman" w:eastAsia="Calibri" w:hAnsi="Times New Roman" w:cs="Times New Roman"/>
          <w:sz w:val="28"/>
          <w:szCs w:val="28"/>
        </w:rPr>
        <w:t xml:space="preserve">реконструкция 4-х общеобразовательных учреждений; </w:t>
      </w:r>
    </w:p>
    <w:p w:rsidR="004E3CA3" w:rsidRPr="004E3CA3" w:rsidRDefault="004E3CA3" w:rsidP="00B67AE6">
      <w:pPr>
        <w:numPr>
          <w:ilvl w:val="0"/>
          <w:numId w:val="24"/>
        </w:numPr>
        <w:tabs>
          <w:tab w:val="left" w:pos="993"/>
        </w:tabs>
        <w:spacing w:after="0" w:line="240" w:lineRule="auto"/>
        <w:contextualSpacing/>
        <w:jc w:val="both"/>
        <w:rPr>
          <w:rFonts w:ascii="Times New Roman" w:eastAsia="Calibri" w:hAnsi="Times New Roman" w:cs="Times New Roman"/>
          <w:sz w:val="28"/>
          <w:szCs w:val="28"/>
        </w:rPr>
      </w:pPr>
      <w:r w:rsidRPr="004E3CA3">
        <w:rPr>
          <w:rFonts w:ascii="Times New Roman" w:eastAsia="Calibri" w:hAnsi="Times New Roman" w:cs="Times New Roman"/>
          <w:sz w:val="28"/>
          <w:szCs w:val="28"/>
        </w:rPr>
        <w:t>строительство общеобразовательной школы;</w:t>
      </w:r>
    </w:p>
    <w:p w:rsidR="004E3CA3" w:rsidRPr="004E3CA3" w:rsidRDefault="004E3CA3" w:rsidP="00B67AE6">
      <w:pPr>
        <w:numPr>
          <w:ilvl w:val="0"/>
          <w:numId w:val="24"/>
        </w:numPr>
        <w:tabs>
          <w:tab w:val="left" w:pos="993"/>
        </w:tabs>
        <w:spacing w:after="0" w:line="240" w:lineRule="auto"/>
        <w:contextualSpacing/>
        <w:jc w:val="both"/>
        <w:rPr>
          <w:rFonts w:ascii="Times New Roman" w:eastAsia="Calibri" w:hAnsi="Times New Roman" w:cs="Times New Roman"/>
          <w:sz w:val="28"/>
          <w:szCs w:val="28"/>
        </w:rPr>
      </w:pPr>
      <w:r w:rsidRPr="004E3CA3">
        <w:rPr>
          <w:rFonts w:ascii="Times New Roman" w:eastAsia="Calibri" w:hAnsi="Times New Roman" w:cs="Times New Roman"/>
          <w:sz w:val="28"/>
          <w:szCs w:val="28"/>
        </w:rPr>
        <w:t>реконструкция и строительство нового здания МОУ ДОД ДШИ;</w:t>
      </w:r>
    </w:p>
    <w:p w:rsidR="004E3CA3" w:rsidRPr="004E3CA3" w:rsidRDefault="004E3CA3" w:rsidP="00B67AE6">
      <w:pPr>
        <w:numPr>
          <w:ilvl w:val="0"/>
          <w:numId w:val="24"/>
        </w:numPr>
        <w:tabs>
          <w:tab w:val="left" w:pos="993"/>
        </w:tabs>
        <w:spacing w:after="0" w:line="240" w:lineRule="auto"/>
        <w:contextualSpacing/>
        <w:jc w:val="both"/>
        <w:rPr>
          <w:rFonts w:ascii="Times New Roman" w:eastAsia="Calibri" w:hAnsi="Times New Roman" w:cs="Times New Roman"/>
          <w:sz w:val="28"/>
          <w:szCs w:val="28"/>
        </w:rPr>
      </w:pPr>
      <w:r w:rsidRPr="004E3CA3">
        <w:rPr>
          <w:rFonts w:ascii="Times New Roman" w:eastAsia="Calibri" w:hAnsi="Times New Roman" w:cs="Times New Roman"/>
          <w:sz w:val="28"/>
          <w:szCs w:val="28"/>
        </w:rPr>
        <w:t xml:space="preserve">реконструкция детско-юношеской спортивной школы; </w:t>
      </w:r>
    </w:p>
    <w:p w:rsidR="004E3CA3" w:rsidRPr="004E3CA3" w:rsidRDefault="004E3CA3" w:rsidP="00B67AE6">
      <w:pPr>
        <w:numPr>
          <w:ilvl w:val="0"/>
          <w:numId w:val="24"/>
        </w:numPr>
        <w:tabs>
          <w:tab w:val="left" w:pos="993"/>
        </w:tabs>
        <w:spacing w:after="0" w:line="240" w:lineRule="auto"/>
        <w:contextualSpacing/>
        <w:jc w:val="both"/>
        <w:rPr>
          <w:rFonts w:ascii="Times New Roman" w:eastAsia="Calibri" w:hAnsi="Times New Roman" w:cs="Times New Roman"/>
          <w:sz w:val="28"/>
          <w:szCs w:val="28"/>
        </w:rPr>
      </w:pPr>
      <w:r w:rsidRPr="004E3CA3">
        <w:rPr>
          <w:rFonts w:ascii="Times New Roman" w:eastAsia="Calibri" w:hAnsi="Times New Roman" w:cs="Times New Roman"/>
          <w:sz w:val="28"/>
          <w:szCs w:val="28"/>
        </w:rPr>
        <w:t>реконструкция ДК «Виктория», клуба «Надежда»;</w:t>
      </w:r>
    </w:p>
    <w:p w:rsidR="004E3CA3" w:rsidRPr="004E3CA3" w:rsidRDefault="004E3CA3" w:rsidP="00B67AE6">
      <w:pPr>
        <w:numPr>
          <w:ilvl w:val="0"/>
          <w:numId w:val="24"/>
        </w:numPr>
        <w:tabs>
          <w:tab w:val="left" w:pos="993"/>
        </w:tabs>
        <w:spacing w:after="0" w:line="240" w:lineRule="auto"/>
        <w:contextualSpacing/>
        <w:jc w:val="both"/>
        <w:rPr>
          <w:rFonts w:ascii="Times New Roman" w:eastAsia="Calibri" w:hAnsi="Times New Roman" w:cs="Times New Roman"/>
          <w:sz w:val="28"/>
          <w:szCs w:val="28"/>
        </w:rPr>
      </w:pPr>
      <w:r w:rsidRPr="004E3CA3">
        <w:rPr>
          <w:rFonts w:ascii="Times New Roman" w:eastAsia="Calibri" w:hAnsi="Times New Roman" w:cs="Times New Roman"/>
          <w:sz w:val="28"/>
          <w:szCs w:val="28"/>
        </w:rPr>
        <w:t>реконструкция ортопедического кабинета;</w:t>
      </w:r>
    </w:p>
    <w:p w:rsidR="004E3CA3" w:rsidRPr="004E3CA3" w:rsidRDefault="004E3CA3" w:rsidP="00B67AE6">
      <w:pPr>
        <w:numPr>
          <w:ilvl w:val="0"/>
          <w:numId w:val="24"/>
        </w:numPr>
        <w:tabs>
          <w:tab w:val="left" w:pos="993"/>
        </w:tabs>
        <w:spacing w:after="0" w:line="240" w:lineRule="auto"/>
        <w:contextualSpacing/>
        <w:jc w:val="both"/>
        <w:rPr>
          <w:rFonts w:ascii="Times New Roman" w:eastAsia="Calibri" w:hAnsi="Times New Roman" w:cs="Times New Roman"/>
          <w:sz w:val="28"/>
          <w:szCs w:val="28"/>
        </w:rPr>
      </w:pPr>
      <w:r w:rsidRPr="004E3CA3">
        <w:rPr>
          <w:rFonts w:ascii="Times New Roman" w:eastAsia="Calibri" w:hAnsi="Times New Roman" w:cs="Times New Roman"/>
          <w:sz w:val="28"/>
          <w:szCs w:val="28"/>
        </w:rPr>
        <w:t>строительство комплексных спортивных площадок по ул. Рабочая, в микрорайоне «Южный», «Восточный»;</w:t>
      </w:r>
    </w:p>
    <w:p w:rsidR="004E3CA3" w:rsidRPr="004E3CA3" w:rsidRDefault="004E3CA3" w:rsidP="00B67AE6">
      <w:pPr>
        <w:numPr>
          <w:ilvl w:val="0"/>
          <w:numId w:val="24"/>
        </w:numPr>
        <w:tabs>
          <w:tab w:val="left" w:pos="993"/>
        </w:tabs>
        <w:spacing w:after="0" w:line="240" w:lineRule="auto"/>
        <w:contextualSpacing/>
        <w:jc w:val="both"/>
        <w:rPr>
          <w:rFonts w:ascii="Times New Roman" w:eastAsia="Calibri" w:hAnsi="Times New Roman" w:cs="Times New Roman"/>
          <w:sz w:val="28"/>
          <w:szCs w:val="28"/>
        </w:rPr>
      </w:pPr>
      <w:r w:rsidRPr="004E3CA3">
        <w:rPr>
          <w:rFonts w:ascii="Times New Roman" w:eastAsia="Calibri" w:hAnsi="Times New Roman" w:cs="Times New Roman"/>
          <w:sz w:val="28"/>
          <w:szCs w:val="28"/>
        </w:rPr>
        <w:t>строительство футбольного поля с искусственным покрытием по ул. Садовая;</w:t>
      </w:r>
    </w:p>
    <w:p w:rsidR="004E3CA3" w:rsidRPr="004E3CA3" w:rsidRDefault="004E3CA3" w:rsidP="00B67AE6">
      <w:pPr>
        <w:numPr>
          <w:ilvl w:val="0"/>
          <w:numId w:val="24"/>
        </w:numPr>
        <w:tabs>
          <w:tab w:val="left" w:pos="993"/>
        </w:tabs>
        <w:spacing w:after="0" w:line="240" w:lineRule="auto"/>
        <w:contextualSpacing/>
        <w:jc w:val="both"/>
        <w:rPr>
          <w:rFonts w:ascii="Times New Roman" w:eastAsia="Calibri" w:hAnsi="Times New Roman" w:cs="Times New Roman"/>
          <w:sz w:val="28"/>
          <w:szCs w:val="28"/>
        </w:rPr>
      </w:pPr>
      <w:r w:rsidRPr="004E3CA3">
        <w:rPr>
          <w:rFonts w:ascii="Times New Roman" w:eastAsia="Calibri" w:hAnsi="Times New Roman" w:cs="Times New Roman"/>
          <w:sz w:val="28"/>
          <w:szCs w:val="28"/>
        </w:rPr>
        <w:t>строительство физкультурно-оздоровительного комплекса по ул. 1Мая;</w:t>
      </w:r>
    </w:p>
    <w:p w:rsidR="004E3CA3" w:rsidRPr="004E3CA3" w:rsidRDefault="004E3CA3" w:rsidP="00B67AE6">
      <w:pPr>
        <w:numPr>
          <w:ilvl w:val="0"/>
          <w:numId w:val="24"/>
        </w:numPr>
        <w:tabs>
          <w:tab w:val="left" w:pos="993"/>
        </w:tabs>
        <w:spacing w:after="0" w:line="240" w:lineRule="auto"/>
        <w:contextualSpacing/>
        <w:jc w:val="both"/>
        <w:rPr>
          <w:rFonts w:ascii="Times New Roman" w:eastAsia="Calibri" w:hAnsi="Times New Roman" w:cs="Times New Roman"/>
          <w:sz w:val="28"/>
          <w:szCs w:val="28"/>
        </w:rPr>
      </w:pPr>
      <w:r w:rsidRPr="004E3CA3">
        <w:rPr>
          <w:rFonts w:ascii="Times New Roman" w:eastAsia="Calibri" w:hAnsi="Times New Roman" w:cs="Times New Roman"/>
          <w:sz w:val="28"/>
          <w:szCs w:val="28"/>
        </w:rPr>
        <w:t>строительство культурно-развлекательного комплекса по ул. 1 Мая;</w:t>
      </w:r>
    </w:p>
    <w:p w:rsidR="004E3CA3" w:rsidRPr="004E3CA3" w:rsidRDefault="004E3CA3" w:rsidP="00B67AE6">
      <w:pPr>
        <w:numPr>
          <w:ilvl w:val="0"/>
          <w:numId w:val="24"/>
        </w:numPr>
        <w:tabs>
          <w:tab w:val="left" w:pos="993"/>
        </w:tabs>
        <w:spacing w:after="0" w:line="240" w:lineRule="auto"/>
        <w:contextualSpacing/>
        <w:jc w:val="both"/>
        <w:rPr>
          <w:rFonts w:ascii="Times New Roman" w:eastAsia="Calibri" w:hAnsi="Times New Roman" w:cs="Times New Roman"/>
          <w:sz w:val="28"/>
          <w:szCs w:val="28"/>
        </w:rPr>
      </w:pPr>
      <w:r w:rsidRPr="004E3CA3">
        <w:rPr>
          <w:rFonts w:ascii="Times New Roman" w:eastAsia="Calibri" w:hAnsi="Times New Roman" w:cs="Times New Roman"/>
          <w:sz w:val="28"/>
          <w:szCs w:val="28"/>
        </w:rPr>
        <w:t>строительство поликлиники.</w:t>
      </w:r>
    </w:p>
    <w:p w:rsidR="004E3CA3" w:rsidRPr="004E3CA3" w:rsidRDefault="004E3CA3" w:rsidP="004E3C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4E3CA3">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4E3CA3">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4E3CA3">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4E3CA3">
        <w:rPr>
          <w:rFonts w:ascii="Times New Roman" w:eastAsia="Calibri" w:hAnsi="Times New Roman" w:cs="Times New Roman"/>
          <w:b/>
          <w:sz w:val="28"/>
          <w:szCs w:val="28"/>
        </w:rPr>
        <w:t>которые предусмотрены</w:t>
      </w:r>
      <w:r w:rsidRPr="004E3CA3">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4E3CA3">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4E3CA3">
        <w:rPr>
          <w:rFonts w:ascii="Times New Roman" w:eastAsia="Calibri" w:hAnsi="Times New Roman" w:cs="Times New Roman"/>
          <w:sz w:val="28"/>
          <w:szCs w:val="28"/>
        </w:rPr>
        <w:t xml:space="preserve"> органами местного самоуправления поселения, городского округа </w:t>
      </w:r>
      <w:r w:rsidRPr="004E3CA3">
        <w:rPr>
          <w:rFonts w:ascii="Times New Roman" w:eastAsia="Calibri" w:hAnsi="Times New Roman" w:cs="Times New Roman"/>
          <w:b/>
          <w:sz w:val="28"/>
          <w:szCs w:val="28"/>
        </w:rPr>
        <w:t>на основании</w:t>
      </w:r>
      <w:r w:rsidRPr="004E3CA3">
        <w:rPr>
          <w:rFonts w:ascii="Times New Roman" w:eastAsia="Calibri" w:hAnsi="Times New Roman" w:cs="Times New Roman"/>
          <w:sz w:val="28"/>
          <w:szCs w:val="28"/>
        </w:rPr>
        <w:t xml:space="preserve"> утвержденных в порядке, установленном настоящим Кодексом, </w:t>
      </w:r>
      <w:r w:rsidRPr="004E3CA3">
        <w:rPr>
          <w:rFonts w:ascii="Times New Roman" w:eastAsia="Calibri" w:hAnsi="Times New Roman" w:cs="Times New Roman"/>
          <w:b/>
          <w:sz w:val="28"/>
          <w:szCs w:val="28"/>
        </w:rPr>
        <w:t>генеральных планов муниципального образования</w:t>
      </w:r>
      <w:r w:rsidRPr="004E3CA3">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4E3CA3" w:rsidRPr="004E3CA3" w:rsidRDefault="004E3CA3" w:rsidP="004E3CA3">
      <w:pPr>
        <w:spacing w:after="0" w:line="240" w:lineRule="auto"/>
        <w:ind w:firstLine="709"/>
        <w:contextualSpacing/>
        <w:jc w:val="both"/>
        <w:rPr>
          <w:rFonts w:ascii="Times New Roman" w:eastAsia="Calibri" w:hAnsi="Times New Roman" w:cs="Times New Roman"/>
          <w:sz w:val="28"/>
          <w:szCs w:val="28"/>
        </w:rPr>
      </w:pPr>
      <w:r w:rsidRPr="004E3CA3">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4E3CA3">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4E3CA3">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4E3CA3">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4E3CA3">
        <w:rPr>
          <w:rFonts w:ascii="Times New Roman" w:eastAsia="Calibri" w:hAnsi="Times New Roman" w:cs="Times New Roman"/>
          <w:b/>
          <w:sz w:val="28"/>
          <w:szCs w:val="28"/>
        </w:rPr>
        <w:t xml:space="preserve"> </w:t>
      </w:r>
      <w:r w:rsidRPr="004E3CA3">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4E3CA3">
        <w:rPr>
          <w:rFonts w:ascii="Times New Roman" w:eastAsia="Calibri" w:hAnsi="Times New Roman" w:cs="Times New Roman"/>
          <w:b/>
          <w:sz w:val="28"/>
          <w:szCs w:val="28"/>
        </w:rPr>
        <w:t>программами комплексного развития социальной инфраструктуры</w:t>
      </w:r>
      <w:r w:rsidRPr="004E3CA3">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4E3CA3" w:rsidRPr="004E3CA3" w:rsidRDefault="004E3CA3" w:rsidP="004E3CA3">
      <w:pPr>
        <w:spacing w:after="0" w:line="240" w:lineRule="auto"/>
        <w:ind w:firstLine="709"/>
        <w:contextualSpacing/>
        <w:jc w:val="both"/>
        <w:rPr>
          <w:rFonts w:ascii="Times New Roman" w:eastAsia="Calibri" w:hAnsi="Times New Roman" w:cs="Times New Roman"/>
          <w:sz w:val="28"/>
          <w:szCs w:val="28"/>
        </w:rPr>
      </w:pPr>
      <w:r w:rsidRPr="004E3CA3">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4E3CA3" w:rsidRPr="004E3CA3" w:rsidRDefault="004E3CA3" w:rsidP="004E3CA3">
      <w:pPr>
        <w:spacing w:after="0" w:line="240" w:lineRule="auto"/>
        <w:ind w:firstLine="709"/>
        <w:contextualSpacing/>
        <w:jc w:val="both"/>
        <w:rPr>
          <w:rFonts w:ascii="Times New Roman" w:eastAsia="Calibri" w:hAnsi="Times New Roman" w:cs="Times New Roman"/>
          <w:sz w:val="28"/>
          <w:szCs w:val="28"/>
        </w:rPr>
      </w:pPr>
      <w:r w:rsidRPr="004E3CA3">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4E3CA3" w:rsidRDefault="004E3CA3" w:rsidP="004E3CA3">
      <w:pPr>
        <w:spacing w:after="0" w:line="240" w:lineRule="auto"/>
        <w:ind w:firstLine="709"/>
        <w:contextualSpacing/>
        <w:jc w:val="both"/>
        <w:rPr>
          <w:rFonts w:ascii="Times New Roman" w:eastAsia="Calibri" w:hAnsi="Times New Roman" w:cs="Times New Roman"/>
          <w:sz w:val="28"/>
          <w:szCs w:val="28"/>
        </w:rPr>
      </w:pPr>
      <w:r w:rsidRPr="004E3CA3">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4E3CA3" w:rsidRDefault="004E3CA3" w:rsidP="004E3CA3">
      <w:pPr>
        <w:spacing w:after="0" w:line="240" w:lineRule="auto"/>
        <w:ind w:firstLine="709"/>
        <w:contextualSpacing/>
        <w:jc w:val="both"/>
        <w:rPr>
          <w:rFonts w:ascii="Times New Roman" w:eastAsia="Calibri" w:hAnsi="Times New Roman" w:cs="Times New Roman"/>
          <w:sz w:val="28"/>
          <w:szCs w:val="28"/>
        </w:rPr>
      </w:pPr>
    </w:p>
    <w:p w:rsidR="00122D97" w:rsidRDefault="00122D97">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E43D83" w:rsidRPr="00E43D83" w:rsidRDefault="00A72492" w:rsidP="00E43D83">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4.2.34</w:t>
      </w:r>
    </w:p>
    <w:p w:rsidR="00E43D83" w:rsidRDefault="00E43D83" w:rsidP="00E43D83">
      <w:pPr>
        <w:spacing w:after="0" w:line="240" w:lineRule="auto"/>
        <w:jc w:val="center"/>
        <w:rPr>
          <w:rFonts w:ascii="Times New Roman" w:eastAsia="Calibri" w:hAnsi="Times New Roman" w:cs="Times New Roman"/>
          <w:sz w:val="28"/>
          <w:szCs w:val="28"/>
        </w:rPr>
      </w:pPr>
      <w:r w:rsidRPr="00E43D83">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E43D83">
        <w:rPr>
          <w:rFonts w:ascii="Times New Roman" w:eastAsia="Calibri" w:hAnsi="Times New Roman" w:cs="Times New Roman"/>
          <w:sz w:val="28"/>
          <w:szCs w:val="28"/>
        </w:rPr>
        <w:br/>
        <w:t xml:space="preserve">на территории </w:t>
      </w:r>
      <w:r w:rsidRPr="00E43D83">
        <w:rPr>
          <w:rFonts w:ascii="Times New Roman" w:eastAsia="Calibri" w:hAnsi="Times New Roman" w:cs="Times New Roman"/>
          <w:b/>
          <w:sz w:val="28"/>
          <w:szCs w:val="28"/>
        </w:rPr>
        <w:t xml:space="preserve">ГО Белоярский </w:t>
      </w:r>
      <w:r w:rsidRPr="00E43D83">
        <w:rPr>
          <w:rFonts w:ascii="Times New Roman" w:eastAsia="Calibri" w:hAnsi="Times New Roman" w:cs="Times New Roman"/>
          <w:sz w:val="28"/>
          <w:szCs w:val="28"/>
        </w:rPr>
        <w:t>генеральному плану</w:t>
      </w:r>
    </w:p>
    <w:p w:rsidR="00E43D83" w:rsidRPr="00E43D83" w:rsidRDefault="00E43D83" w:rsidP="00E43D83">
      <w:pPr>
        <w:spacing w:after="0" w:line="240" w:lineRule="auto"/>
        <w:jc w:val="center"/>
        <w:rPr>
          <w:rFonts w:ascii="Times New Roman" w:eastAsia="Calibri" w:hAnsi="Times New Roman" w:cs="Times New Roman"/>
          <w:sz w:val="28"/>
          <w:szCs w:val="28"/>
        </w:rPr>
      </w:pPr>
    </w:p>
    <w:tbl>
      <w:tblPr>
        <w:tblStyle w:val="a3"/>
        <w:tblW w:w="14175" w:type="dxa"/>
        <w:jc w:val="center"/>
        <w:tblLayout w:type="fixed"/>
        <w:tblLook w:val="04A0" w:firstRow="1" w:lastRow="0" w:firstColumn="1" w:lastColumn="0" w:noHBand="0" w:noVBand="1"/>
      </w:tblPr>
      <w:tblGrid>
        <w:gridCol w:w="556"/>
        <w:gridCol w:w="2462"/>
        <w:gridCol w:w="3832"/>
        <w:gridCol w:w="1465"/>
        <w:gridCol w:w="1465"/>
        <w:gridCol w:w="1465"/>
        <w:gridCol w:w="1465"/>
        <w:gridCol w:w="1465"/>
      </w:tblGrid>
      <w:tr w:rsidR="00E43D83" w:rsidRPr="00E43D83" w:rsidTr="00E43D83">
        <w:trPr>
          <w:jc w:val="center"/>
        </w:trPr>
        <w:tc>
          <w:tcPr>
            <w:tcW w:w="556" w:type="dxa"/>
            <w:vMerge w:val="restart"/>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 п/п</w:t>
            </w:r>
          </w:p>
        </w:tc>
        <w:tc>
          <w:tcPr>
            <w:tcW w:w="2462" w:type="dxa"/>
            <w:vMerge w:val="restart"/>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Показатель</w:t>
            </w:r>
          </w:p>
        </w:tc>
        <w:tc>
          <w:tcPr>
            <w:tcW w:w="3832" w:type="dxa"/>
            <w:vMerge w:val="restart"/>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Состав мероприятий ПКР СИ</w:t>
            </w:r>
          </w:p>
        </w:tc>
        <w:tc>
          <w:tcPr>
            <w:tcW w:w="1465" w:type="dxa"/>
            <w:vMerge w:val="restart"/>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Ед. измерения</w:t>
            </w:r>
          </w:p>
        </w:tc>
        <w:tc>
          <w:tcPr>
            <w:tcW w:w="1465" w:type="dxa"/>
            <w:vMerge w:val="restart"/>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Показатели по Генплану</w:t>
            </w:r>
          </w:p>
        </w:tc>
        <w:tc>
          <w:tcPr>
            <w:tcW w:w="2930" w:type="dxa"/>
            <w:gridSpan w:val="2"/>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 xml:space="preserve">Показатели </w:t>
            </w:r>
            <w:r w:rsidRPr="00E43D83">
              <w:rPr>
                <w:rFonts w:ascii="Times New Roman" w:eastAsia="Calibri" w:hAnsi="Times New Roman" w:cs="Times New Roman"/>
                <w:sz w:val="24"/>
                <w:szCs w:val="24"/>
              </w:rPr>
              <w:br/>
              <w:t>по ПКР СИ</w:t>
            </w:r>
          </w:p>
        </w:tc>
        <w:tc>
          <w:tcPr>
            <w:tcW w:w="1465" w:type="dxa"/>
            <w:vMerge w:val="restart"/>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Соответствие</w:t>
            </w:r>
          </w:p>
        </w:tc>
      </w:tr>
      <w:tr w:rsidR="00E43D83" w:rsidRPr="00E43D83" w:rsidTr="00E43D83">
        <w:trPr>
          <w:jc w:val="center"/>
        </w:trPr>
        <w:tc>
          <w:tcPr>
            <w:tcW w:w="556" w:type="dxa"/>
            <w:vMerge/>
          </w:tcPr>
          <w:p w:rsidR="00E43D83" w:rsidRPr="00E43D83" w:rsidRDefault="00E43D83" w:rsidP="00E43D83">
            <w:pPr>
              <w:rPr>
                <w:rFonts w:ascii="Times New Roman" w:eastAsia="Calibri" w:hAnsi="Times New Roman" w:cs="Times New Roman"/>
                <w:b/>
                <w:sz w:val="24"/>
                <w:szCs w:val="24"/>
              </w:rPr>
            </w:pPr>
          </w:p>
        </w:tc>
        <w:tc>
          <w:tcPr>
            <w:tcW w:w="2462" w:type="dxa"/>
            <w:vMerge/>
          </w:tcPr>
          <w:p w:rsidR="00E43D83" w:rsidRPr="00E43D83" w:rsidRDefault="00E43D83" w:rsidP="00E43D83">
            <w:pPr>
              <w:rPr>
                <w:rFonts w:ascii="Times New Roman" w:eastAsia="Calibri" w:hAnsi="Times New Roman" w:cs="Times New Roman"/>
                <w:b/>
                <w:sz w:val="24"/>
                <w:szCs w:val="24"/>
              </w:rPr>
            </w:pPr>
          </w:p>
        </w:tc>
        <w:tc>
          <w:tcPr>
            <w:tcW w:w="3832" w:type="dxa"/>
            <w:vMerge/>
          </w:tcPr>
          <w:p w:rsidR="00E43D83" w:rsidRPr="00E43D83" w:rsidRDefault="00E43D83" w:rsidP="00E43D83">
            <w:pPr>
              <w:rPr>
                <w:rFonts w:ascii="Times New Roman" w:eastAsia="Calibri" w:hAnsi="Times New Roman" w:cs="Times New Roman"/>
                <w:b/>
                <w:sz w:val="24"/>
                <w:szCs w:val="24"/>
              </w:rPr>
            </w:pPr>
          </w:p>
        </w:tc>
        <w:tc>
          <w:tcPr>
            <w:tcW w:w="1465" w:type="dxa"/>
            <w:vMerge/>
          </w:tcPr>
          <w:p w:rsidR="00E43D83" w:rsidRPr="00E43D83" w:rsidRDefault="00E43D83" w:rsidP="00E43D83">
            <w:pPr>
              <w:rPr>
                <w:rFonts w:ascii="Times New Roman" w:eastAsia="Calibri" w:hAnsi="Times New Roman" w:cs="Times New Roman"/>
                <w:b/>
                <w:sz w:val="24"/>
                <w:szCs w:val="24"/>
              </w:rPr>
            </w:pPr>
          </w:p>
        </w:tc>
        <w:tc>
          <w:tcPr>
            <w:tcW w:w="1465" w:type="dxa"/>
            <w:vMerge/>
          </w:tcPr>
          <w:p w:rsidR="00E43D83" w:rsidRPr="00E43D83" w:rsidRDefault="00E43D83" w:rsidP="00E43D83">
            <w:pPr>
              <w:rPr>
                <w:rFonts w:ascii="Times New Roman" w:eastAsia="Calibri" w:hAnsi="Times New Roman" w:cs="Times New Roman"/>
                <w:b/>
                <w:sz w:val="24"/>
                <w:szCs w:val="24"/>
              </w:rPr>
            </w:pP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1 этап</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2 этап</w:t>
            </w:r>
          </w:p>
        </w:tc>
        <w:tc>
          <w:tcPr>
            <w:tcW w:w="1465" w:type="dxa"/>
            <w:vMerge/>
          </w:tcPr>
          <w:p w:rsidR="00E43D83" w:rsidRPr="00E43D83" w:rsidRDefault="00E43D83" w:rsidP="00E43D83">
            <w:pPr>
              <w:rPr>
                <w:rFonts w:ascii="Times New Roman" w:eastAsia="Calibri" w:hAnsi="Times New Roman" w:cs="Times New Roman"/>
                <w:b/>
                <w:sz w:val="24"/>
                <w:szCs w:val="24"/>
              </w:rPr>
            </w:pPr>
          </w:p>
        </w:tc>
      </w:tr>
      <w:tr w:rsidR="00E43D83" w:rsidRPr="00E43D83" w:rsidTr="00E43D83">
        <w:trPr>
          <w:jc w:val="center"/>
        </w:trPr>
        <w:tc>
          <w:tcPr>
            <w:tcW w:w="556"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1</w:t>
            </w:r>
          </w:p>
        </w:tc>
        <w:tc>
          <w:tcPr>
            <w:tcW w:w="2462"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2</w:t>
            </w:r>
          </w:p>
        </w:tc>
        <w:tc>
          <w:tcPr>
            <w:tcW w:w="3832"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3</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4</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5</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6</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7</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8</w:t>
            </w:r>
          </w:p>
        </w:tc>
      </w:tr>
      <w:tr w:rsidR="00E43D83" w:rsidRPr="00E43D83" w:rsidTr="00E43D83">
        <w:trPr>
          <w:jc w:val="center"/>
        </w:trPr>
        <w:tc>
          <w:tcPr>
            <w:tcW w:w="556" w:type="dxa"/>
            <w:vMerge w:val="restart"/>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1</w:t>
            </w:r>
          </w:p>
        </w:tc>
        <w:tc>
          <w:tcPr>
            <w:tcW w:w="2462" w:type="dxa"/>
            <w:vMerge w:val="restart"/>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Сроки</w:t>
            </w:r>
          </w:p>
        </w:tc>
        <w:tc>
          <w:tcPr>
            <w:tcW w:w="3832"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 срок, на который разработан генплан;</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дата</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2032</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2018-2023</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2024-2030</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w:t>
            </w:r>
          </w:p>
        </w:tc>
      </w:tr>
      <w:tr w:rsidR="00E43D83" w:rsidRPr="00E43D83" w:rsidTr="00E43D83">
        <w:trPr>
          <w:jc w:val="center"/>
        </w:trPr>
        <w:tc>
          <w:tcPr>
            <w:tcW w:w="556" w:type="dxa"/>
            <w:vMerge/>
          </w:tcPr>
          <w:p w:rsidR="00E43D83" w:rsidRPr="00E43D83" w:rsidRDefault="00E43D83" w:rsidP="00E43D83">
            <w:pPr>
              <w:rPr>
                <w:rFonts w:ascii="Times New Roman" w:eastAsia="Calibri" w:hAnsi="Times New Roman" w:cs="Times New Roman"/>
                <w:sz w:val="24"/>
                <w:szCs w:val="24"/>
              </w:rPr>
            </w:pPr>
          </w:p>
        </w:tc>
        <w:tc>
          <w:tcPr>
            <w:tcW w:w="2462" w:type="dxa"/>
            <w:vMerge/>
          </w:tcPr>
          <w:p w:rsidR="00E43D83" w:rsidRPr="00E43D83" w:rsidRDefault="00E43D83" w:rsidP="00E43D83">
            <w:pPr>
              <w:rPr>
                <w:rFonts w:ascii="Times New Roman" w:eastAsia="Calibri" w:hAnsi="Times New Roman" w:cs="Times New Roman"/>
                <w:sz w:val="24"/>
                <w:szCs w:val="24"/>
              </w:rPr>
            </w:pPr>
          </w:p>
        </w:tc>
        <w:tc>
          <w:tcPr>
            <w:tcW w:w="3832"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 дата утверждения генплана/программы (соответствие срока разработки ПКР СИ после утверждения ГП).</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дата</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 xml:space="preserve">от 25.09.2013 № 70 </w:t>
            </w: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 xml:space="preserve">(в ред. </w:t>
            </w:r>
            <w:r w:rsidRPr="00E43D83">
              <w:rPr>
                <w:rFonts w:ascii="Times New Roman" w:eastAsia="Calibri" w:hAnsi="Times New Roman" w:cs="Times New Roman"/>
                <w:sz w:val="24"/>
                <w:szCs w:val="24"/>
              </w:rPr>
              <w:br/>
              <w:t>от 20.06.2016 №№ 39,40,41,42,43)</w:t>
            </w:r>
          </w:p>
        </w:tc>
        <w:tc>
          <w:tcPr>
            <w:tcW w:w="2930" w:type="dxa"/>
            <w:gridSpan w:val="2"/>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 xml:space="preserve">от 29.12.2017 </w:t>
            </w: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 2596</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w:t>
            </w:r>
          </w:p>
        </w:tc>
      </w:tr>
      <w:tr w:rsidR="00E43D83" w:rsidRPr="00E43D83" w:rsidTr="00E43D83">
        <w:trPr>
          <w:jc w:val="center"/>
        </w:trPr>
        <w:tc>
          <w:tcPr>
            <w:tcW w:w="556"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2</w:t>
            </w:r>
          </w:p>
        </w:tc>
        <w:tc>
          <w:tcPr>
            <w:tcW w:w="2462"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Население</w:t>
            </w:r>
          </w:p>
        </w:tc>
        <w:tc>
          <w:tcPr>
            <w:tcW w:w="3832"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 прогнозируемая численность населения МО.</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чел.</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 xml:space="preserve">2015 г. – 35300 </w:t>
            </w: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 xml:space="preserve">2020 г. – 35365 </w:t>
            </w:r>
            <w:r w:rsidRPr="00E43D83">
              <w:rPr>
                <w:rFonts w:ascii="Times New Roman" w:eastAsia="Calibri" w:hAnsi="Times New Roman" w:cs="Times New Roman"/>
                <w:sz w:val="24"/>
                <w:szCs w:val="24"/>
              </w:rPr>
              <w:br/>
              <w:t>2032 г. – 36130</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w:t>
            </w:r>
          </w:p>
        </w:tc>
      </w:tr>
      <w:tr w:rsidR="00E43D83" w:rsidRPr="00E43D83" w:rsidTr="00E43D83">
        <w:trPr>
          <w:jc w:val="center"/>
        </w:trPr>
        <w:tc>
          <w:tcPr>
            <w:tcW w:w="556" w:type="dxa"/>
            <w:vMerge w:val="restart"/>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3</w:t>
            </w:r>
          </w:p>
        </w:tc>
        <w:tc>
          <w:tcPr>
            <w:tcW w:w="2462" w:type="dxa"/>
            <w:vMerge w:val="restart"/>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Развитие образования</w:t>
            </w:r>
          </w:p>
        </w:tc>
        <w:tc>
          <w:tcPr>
            <w:tcW w:w="3832"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 введение новых мест в дошкольных образовательных организациях путем строительства объектов инфраструктуры дошкольного образования;</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мест</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140</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330</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w:t>
            </w:r>
          </w:p>
        </w:tc>
      </w:tr>
      <w:tr w:rsidR="00E43D83" w:rsidRPr="00E43D83" w:rsidTr="00E43D83">
        <w:trPr>
          <w:jc w:val="center"/>
        </w:trPr>
        <w:tc>
          <w:tcPr>
            <w:tcW w:w="556" w:type="dxa"/>
            <w:vMerge/>
          </w:tcPr>
          <w:p w:rsidR="00E43D83" w:rsidRPr="00E43D83" w:rsidRDefault="00E43D83" w:rsidP="00E43D83">
            <w:pPr>
              <w:rPr>
                <w:rFonts w:ascii="Times New Roman" w:eastAsia="Calibri" w:hAnsi="Times New Roman" w:cs="Times New Roman"/>
                <w:sz w:val="24"/>
                <w:szCs w:val="24"/>
              </w:rPr>
            </w:pPr>
          </w:p>
        </w:tc>
        <w:tc>
          <w:tcPr>
            <w:tcW w:w="2462" w:type="dxa"/>
            <w:vMerge/>
          </w:tcPr>
          <w:p w:rsidR="00E43D83" w:rsidRPr="00E43D83" w:rsidRDefault="00E43D83" w:rsidP="00E43D83">
            <w:pPr>
              <w:rPr>
                <w:rFonts w:ascii="Times New Roman" w:eastAsia="Calibri" w:hAnsi="Times New Roman" w:cs="Times New Roman"/>
                <w:sz w:val="24"/>
                <w:szCs w:val="24"/>
              </w:rPr>
            </w:pPr>
          </w:p>
        </w:tc>
        <w:tc>
          <w:tcPr>
            <w:tcW w:w="3832"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 xml:space="preserve">- введение новых мест </w:t>
            </w: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в общеобразовательных организациях путем строительства объектов инфраструктуры общего образования.</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мест</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0</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600</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w:t>
            </w:r>
          </w:p>
        </w:tc>
      </w:tr>
      <w:tr w:rsidR="00E43D83" w:rsidRPr="00E43D83" w:rsidTr="00E43D83">
        <w:trPr>
          <w:jc w:val="center"/>
        </w:trPr>
        <w:tc>
          <w:tcPr>
            <w:tcW w:w="556"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4</w:t>
            </w:r>
          </w:p>
        </w:tc>
        <w:tc>
          <w:tcPr>
            <w:tcW w:w="2462"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Развитие здравоохранения</w:t>
            </w:r>
          </w:p>
        </w:tc>
        <w:tc>
          <w:tcPr>
            <w:tcW w:w="3832"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 xml:space="preserve">- строительство модульных фельдшерско-акушерских пунктов п. Режик, </w:t>
            </w:r>
            <w:r w:rsidRPr="00E43D83">
              <w:rPr>
                <w:rFonts w:ascii="Times New Roman" w:eastAsia="Calibri" w:hAnsi="Times New Roman" w:cs="Times New Roman"/>
                <w:sz w:val="24"/>
                <w:szCs w:val="24"/>
              </w:rPr>
              <w:br/>
              <w:t xml:space="preserve">с. Малобрусянское, </w:t>
            </w:r>
            <w:r w:rsidRPr="00E43D83">
              <w:rPr>
                <w:rFonts w:ascii="Times New Roman" w:eastAsia="Calibri" w:hAnsi="Times New Roman" w:cs="Times New Roman"/>
                <w:sz w:val="24"/>
                <w:szCs w:val="24"/>
              </w:rPr>
              <w:br/>
              <w:t>с. Черноусово.</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ед.</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3</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w:t>
            </w:r>
          </w:p>
        </w:tc>
      </w:tr>
      <w:tr w:rsidR="00E43D83" w:rsidRPr="00E43D83" w:rsidTr="00E43D83">
        <w:trPr>
          <w:jc w:val="center"/>
        </w:trPr>
        <w:tc>
          <w:tcPr>
            <w:tcW w:w="556" w:type="dxa"/>
            <w:vMerge w:val="restart"/>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5</w:t>
            </w:r>
          </w:p>
        </w:tc>
        <w:tc>
          <w:tcPr>
            <w:tcW w:w="2462" w:type="dxa"/>
            <w:vMerge w:val="restart"/>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Развитие физической культуры и спорта</w:t>
            </w:r>
          </w:p>
        </w:tc>
        <w:tc>
          <w:tcPr>
            <w:tcW w:w="3832"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 приобретение и установка плоскостных сооружений;</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ед.</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12</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6</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w:t>
            </w:r>
          </w:p>
        </w:tc>
      </w:tr>
      <w:tr w:rsidR="00E43D83" w:rsidRPr="00E43D83" w:rsidTr="00E43D83">
        <w:trPr>
          <w:jc w:val="center"/>
        </w:trPr>
        <w:tc>
          <w:tcPr>
            <w:tcW w:w="556" w:type="dxa"/>
            <w:vMerge/>
          </w:tcPr>
          <w:p w:rsidR="00E43D83" w:rsidRPr="00E43D83" w:rsidRDefault="00E43D83" w:rsidP="00E43D83">
            <w:pPr>
              <w:rPr>
                <w:rFonts w:ascii="Times New Roman" w:eastAsia="Calibri" w:hAnsi="Times New Roman" w:cs="Times New Roman"/>
                <w:sz w:val="24"/>
                <w:szCs w:val="24"/>
              </w:rPr>
            </w:pPr>
          </w:p>
        </w:tc>
        <w:tc>
          <w:tcPr>
            <w:tcW w:w="2462" w:type="dxa"/>
            <w:vMerge/>
          </w:tcPr>
          <w:p w:rsidR="00E43D83" w:rsidRPr="00E43D83" w:rsidRDefault="00E43D83" w:rsidP="00E43D83">
            <w:pPr>
              <w:rPr>
                <w:rFonts w:ascii="Times New Roman" w:eastAsia="Calibri" w:hAnsi="Times New Roman" w:cs="Times New Roman"/>
                <w:sz w:val="24"/>
                <w:szCs w:val="24"/>
              </w:rPr>
            </w:pPr>
          </w:p>
        </w:tc>
        <w:tc>
          <w:tcPr>
            <w:tcW w:w="3832"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 xml:space="preserve">- строительство хоккейного корта </w:t>
            </w: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п. Белоярский;</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ед.</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1</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w:t>
            </w:r>
          </w:p>
        </w:tc>
      </w:tr>
      <w:tr w:rsidR="00E43D83" w:rsidRPr="00E43D83" w:rsidTr="00E43D83">
        <w:trPr>
          <w:jc w:val="center"/>
        </w:trPr>
        <w:tc>
          <w:tcPr>
            <w:tcW w:w="556" w:type="dxa"/>
            <w:vMerge/>
          </w:tcPr>
          <w:p w:rsidR="00E43D83" w:rsidRPr="00E43D83" w:rsidRDefault="00E43D83" w:rsidP="00E43D83">
            <w:pPr>
              <w:rPr>
                <w:rFonts w:ascii="Times New Roman" w:eastAsia="Calibri" w:hAnsi="Times New Roman" w:cs="Times New Roman"/>
                <w:sz w:val="24"/>
                <w:szCs w:val="24"/>
              </w:rPr>
            </w:pPr>
          </w:p>
        </w:tc>
        <w:tc>
          <w:tcPr>
            <w:tcW w:w="2462" w:type="dxa"/>
            <w:vMerge/>
          </w:tcPr>
          <w:p w:rsidR="00E43D83" w:rsidRPr="00E43D83" w:rsidRDefault="00E43D83" w:rsidP="00E43D83">
            <w:pPr>
              <w:rPr>
                <w:rFonts w:ascii="Times New Roman" w:eastAsia="Calibri" w:hAnsi="Times New Roman" w:cs="Times New Roman"/>
                <w:sz w:val="24"/>
                <w:szCs w:val="24"/>
              </w:rPr>
            </w:pPr>
          </w:p>
        </w:tc>
        <w:tc>
          <w:tcPr>
            <w:tcW w:w="3832"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 xml:space="preserve">- капитальный ремонт зданий </w:t>
            </w: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и помещений, в которых размещаются объекты спортивной инфраструктуры.</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ед.</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1</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w:t>
            </w:r>
          </w:p>
        </w:tc>
      </w:tr>
      <w:tr w:rsidR="00E43D83" w:rsidRPr="00E43D83" w:rsidTr="00E43D83">
        <w:trPr>
          <w:jc w:val="center"/>
        </w:trPr>
        <w:tc>
          <w:tcPr>
            <w:tcW w:w="556" w:type="dxa"/>
            <w:vMerge w:val="restart"/>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6</w:t>
            </w:r>
          </w:p>
        </w:tc>
        <w:tc>
          <w:tcPr>
            <w:tcW w:w="2462" w:type="dxa"/>
            <w:vMerge w:val="restart"/>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Развитие культуры</w:t>
            </w:r>
          </w:p>
        </w:tc>
        <w:tc>
          <w:tcPr>
            <w:tcW w:w="3832"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 xml:space="preserve">- обеспечение мероприятий </w:t>
            </w:r>
            <w:r w:rsidRPr="00E43D83">
              <w:rPr>
                <w:rFonts w:ascii="Times New Roman" w:eastAsia="Calibri" w:hAnsi="Times New Roman" w:cs="Times New Roman"/>
                <w:sz w:val="24"/>
                <w:szCs w:val="24"/>
              </w:rPr>
              <w:br/>
              <w:t>по укреплению и развитию материально-технической базы муниципальных учреждений культуры;</w:t>
            </w:r>
          </w:p>
          <w:p w:rsidR="00E43D83" w:rsidRPr="00E43D83" w:rsidRDefault="00E43D83" w:rsidP="00E43D83">
            <w:pPr>
              <w:rPr>
                <w:rFonts w:ascii="Times New Roman" w:eastAsia="Calibri" w:hAnsi="Times New Roman" w:cs="Times New Roman"/>
                <w:sz w:val="24"/>
                <w:szCs w:val="24"/>
              </w:rPr>
            </w:pP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ед.</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Запланировано без разбивки</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Запланировано без разбивки</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Запланировано без разбивки</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w:t>
            </w:r>
          </w:p>
        </w:tc>
      </w:tr>
      <w:tr w:rsidR="00E43D83" w:rsidRPr="00E43D83" w:rsidTr="00E43D83">
        <w:trPr>
          <w:jc w:val="center"/>
        </w:trPr>
        <w:tc>
          <w:tcPr>
            <w:tcW w:w="556" w:type="dxa"/>
            <w:vMerge/>
          </w:tcPr>
          <w:p w:rsidR="00E43D83" w:rsidRPr="00E43D83" w:rsidRDefault="00E43D83" w:rsidP="00E43D83">
            <w:pPr>
              <w:rPr>
                <w:rFonts w:ascii="Times New Roman" w:eastAsia="Calibri" w:hAnsi="Times New Roman" w:cs="Times New Roman"/>
                <w:sz w:val="24"/>
                <w:szCs w:val="24"/>
              </w:rPr>
            </w:pPr>
          </w:p>
        </w:tc>
        <w:tc>
          <w:tcPr>
            <w:tcW w:w="2462" w:type="dxa"/>
            <w:vMerge/>
          </w:tcPr>
          <w:p w:rsidR="00E43D83" w:rsidRPr="00E43D83" w:rsidRDefault="00E43D83" w:rsidP="00E43D83">
            <w:pPr>
              <w:rPr>
                <w:rFonts w:ascii="Times New Roman" w:eastAsia="Calibri" w:hAnsi="Times New Roman" w:cs="Times New Roman"/>
                <w:sz w:val="24"/>
                <w:szCs w:val="24"/>
              </w:rPr>
            </w:pPr>
          </w:p>
        </w:tc>
        <w:tc>
          <w:tcPr>
            <w:tcW w:w="3832"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 xml:space="preserve">- обеспечение мероприятий </w:t>
            </w:r>
            <w:r w:rsidRPr="00E43D83">
              <w:rPr>
                <w:rFonts w:ascii="Times New Roman" w:eastAsia="Calibri" w:hAnsi="Times New Roman" w:cs="Times New Roman"/>
                <w:sz w:val="24"/>
                <w:szCs w:val="24"/>
              </w:rPr>
              <w:br/>
              <w:t xml:space="preserve">по оснащению учреждений системами </w:t>
            </w: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 xml:space="preserve">и средствами обеспечения сохранности </w:t>
            </w:r>
            <w:r w:rsidRPr="00E43D83">
              <w:rPr>
                <w:rFonts w:ascii="Times New Roman" w:eastAsia="Calibri" w:hAnsi="Times New Roman" w:cs="Times New Roman"/>
                <w:sz w:val="24"/>
                <w:szCs w:val="24"/>
              </w:rPr>
              <w:br/>
              <w:t>и безопасности;</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ед.</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Запланировано без разбивки</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Запланировано без разбивки</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Запланировано без разбивки</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w:t>
            </w:r>
          </w:p>
        </w:tc>
      </w:tr>
      <w:tr w:rsidR="00E43D83" w:rsidRPr="00E43D83" w:rsidTr="00E43D83">
        <w:trPr>
          <w:jc w:val="center"/>
        </w:trPr>
        <w:tc>
          <w:tcPr>
            <w:tcW w:w="556" w:type="dxa"/>
            <w:vMerge/>
          </w:tcPr>
          <w:p w:rsidR="00E43D83" w:rsidRPr="00E43D83" w:rsidRDefault="00E43D83" w:rsidP="00E43D83">
            <w:pPr>
              <w:rPr>
                <w:rFonts w:ascii="Times New Roman" w:eastAsia="Calibri" w:hAnsi="Times New Roman" w:cs="Times New Roman"/>
                <w:sz w:val="24"/>
                <w:szCs w:val="24"/>
              </w:rPr>
            </w:pPr>
          </w:p>
        </w:tc>
        <w:tc>
          <w:tcPr>
            <w:tcW w:w="2462" w:type="dxa"/>
            <w:vMerge/>
          </w:tcPr>
          <w:p w:rsidR="00E43D83" w:rsidRPr="00E43D83" w:rsidRDefault="00E43D83" w:rsidP="00E43D83">
            <w:pPr>
              <w:rPr>
                <w:rFonts w:ascii="Times New Roman" w:eastAsia="Calibri" w:hAnsi="Times New Roman" w:cs="Times New Roman"/>
                <w:sz w:val="24"/>
                <w:szCs w:val="24"/>
              </w:rPr>
            </w:pPr>
          </w:p>
        </w:tc>
        <w:tc>
          <w:tcPr>
            <w:tcW w:w="3832"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 xml:space="preserve">- капитальный ремонт зданий </w:t>
            </w:r>
            <w:r w:rsidRPr="00E43D83">
              <w:rPr>
                <w:rFonts w:ascii="Times New Roman" w:eastAsia="Calibri" w:hAnsi="Times New Roman" w:cs="Times New Roman"/>
                <w:sz w:val="24"/>
                <w:szCs w:val="24"/>
              </w:rPr>
              <w:br/>
              <w:t xml:space="preserve">и помещений, в которых размещаются муниципальные детские школы искусств, </w:t>
            </w:r>
            <w:r w:rsidRPr="00E43D83">
              <w:rPr>
                <w:rFonts w:ascii="Times New Roman" w:eastAsia="Calibri" w:hAnsi="Times New Roman" w:cs="Times New Roman"/>
                <w:sz w:val="24"/>
                <w:szCs w:val="24"/>
              </w:rPr>
              <w:br/>
              <w:t>и (или) укрепление материально-технической базы таких организаций;</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ед.</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0</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1</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1</w:t>
            </w:r>
          </w:p>
        </w:tc>
        <w:tc>
          <w:tcPr>
            <w:tcW w:w="1465" w:type="dxa"/>
          </w:tcPr>
          <w:p w:rsidR="00E43D83" w:rsidRPr="00E43D83" w:rsidRDefault="00E43D83" w:rsidP="00E43D83">
            <w:pPr>
              <w:rPr>
                <w:rFonts w:ascii="Times New Roman" w:eastAsia="Calibri" w:hAnsi="Times New Roman" w:cs="Times New Roman"/>
                <w:sz w:val="24"/>
                <w:szCs w:val="24"/>
              </w:rPr>
            </w:pPr>
          </w:p>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w:t>
            </w:r>
          </w:p>
        </w:tc>
      </w:tr>
      <w:tr w:rsidR="00E43D83" w:rsidRPr="00E43D83" w:rsidTr="00E43D83">
        <w:trPr>
          <w:jc w:val="center"/>
        </w:trPr>
        <w:tc>
          <w:tcPr>
            <w:tcW w:w="556" w:type="dxa"/>
            <w:vMerge/>
          </w:tcPr>
          <w:p w:rsidR="00E43D83" w:rsidRPr="00E43D83" w:rsidRDefault="00E43D83" w:rsidP="00E43D83">
            <w:pPr>
              <w:rPr>
                <w:rFonts w:ascii="Times New Roman" w:eastAsia="Calibri" w:hAnsi="Times New Roman" w:cs="Times New Roman"/>
                <w:sz w:val="24"/>
                <w:szCs w:val="24"/>
              </w:rPr>
            </w:pPr>
          </w:p>
        </w:tc>
        <w:tc>
          <w:tcPr>
            <w:tcW w:w="2462" w:type="dxa"/>
            <w:vMerge/>
          </w:tcPr>
          <w:p w:rsidR="00E43D83" w:rsidRPr="00E43D83" w:rsidRDefault="00E43D83" w:rsidP="00E43D83">
            <w:pPr>
              <w:rPr>
                <w:rFonts w:ascii="Times New Roman" w:eastAsia="Calibri" w:hAnsi="Times New Roman" w:cs="Times New Roman"/>
                <w:sz w:val="24"/>
                <w:szCs w:val="24"/>
              </w:rPr>
            </w:pPr>
          </w:p>
        </w:tc>
        <w:tc>
          <w:tcPr>
            <w:tcW w:w="3832"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 строительство зданий для размещения организаций культуры.</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ед.</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0</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0</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0</w:t>
            </w:r>
          </w:p>
        </w:tc>
        <w:tc>
          <w:tcPr>
            <w:tcW w:w="1465" w:type="dxa"/>
          </w:tcPr>
          <w:p w:rsidR="00E43D83" w:rsidRPr="00E43D83" w:rsidRDefault="00E43D83" w:rsidP="00E43D83">
            <w:pPr>
              <w:rPr>
                <w:rFonts w:ascii="Times New Roman" w:eastAsia="Calibri" w:hAnsi="Times New Roman" w:cs="Times New Roman"/>
                <w:sz w:val="24"/>
                <w:szCs w:val="24"/>
              </w:rPr>
            </w:pPr>
            <w:r w:rsidRPr="00E43D83">
              <w:rPr>
                <w:rFonts w:ascii="Times New Roman" w:eastAsia="Calibri" w:hAnsi="Times New Roman" w:cs="Times New Roman"/>
                <w:sz w:val="24"/>
                <w:szCs w:val="24"/>
              </w:rPr>
              <w:t>+</w:t>
            </w:r>
          </w:p>
        </w:tc>
      </w:tr>
    </w:tbl>
    <w:p w:rsidR="00E43D83" w:rsidRPr="00E43D83" w:rsidRDefault="00E43D83" w:rsidP="00E43D83">
      <w:pPr>
        <w:spacing w:after="0" w:line="240" w:lineRule="auto"/>
        <w:rPr>
          <w:rFonts w:ascii="Times New Roman" w:eastAsia="Calibri" w:hAnsi="Times New Roman" w:cs="Times New Roman"/>
          <w:b/>
          <w:sz w:val="28"/>
          <w:szCs w:val="28"/>
        </w:rPr>
      </w:pPr>
    </w:p>
    <w:p w:rsidR="00E43D83" w:rsidRPr="00E43D83" w:rsidRDefault="00E43D83" w:rsidP="00DC3E2B">
      <w:pPr>
        <w:spacing w:after="0" w:line="240" w:lineRule="auto"/>
        <w:ind w:firstLine="709"/>
        <w:jc w:val="both"/>
        <w:rPr>
          <w:rFonts w:ascii="Times New Roman" w:eastAsia="Calibri" w:hAnsi="Times New Roman" w:cs="Times New Roman"/>
          <w:sz w:val="28"/>
          <w:szCs w:val="28"/>
        </w:rPr>
      </w:pPr>
      <w:r w:rsidRPr="00E43D83">
        <w:rPr>
          <w:rFonts w:ascii="Times New Roman" w:eastAsia="Calibri" w:hAnsi="Times New Roman" w:cs="Times New Roman"/>
          <w:b/>
          <w:sz w:val="28"/>
          <w:szCs w:val="28"/>
        </w:rPr>
        <w:t>Вывод:</w:t>
      </w:r>
      <w:r w:rsidRPr="00E43D83">
        <w:rPr>
          <w:rFonts w:ascii="Times New Roman" w:eastAsia="Calibri" w:hAnsi="Times New Roman" w:cs="Times New Roman"/>
          <w:sz w:val="28"/>
          <w:szCs w:val="28"/>
        </w:rPr>
        <w:t xml:space="preserve"> ПКР СИ на территории Белоярского ГО соответствует генеральному плану по 5 из 13 пунктам, </w:t>
      </w:r>
      <w:r w:rsidRPr="00E43D83">
        <w:rPr>
          <w:rFonts w:ascii="Times New Roman" w:eastAsia="Calibri" w:hAnsi="Times New Roman" w:cs="Times New Roman"/>
          <w:sz w:val="28"/>
          <w:szCs w:val="28"/>
        </w:rPr>
        <w:br/>
        <w:t>что соответствует Кс=3,8.</w:t>
      </w:r>
    </w:p>
    <w:p w:rsidR="00E43D83" w:rsidRPr="00E43D83" w:rsidRDefault="00E43D83" w:rsidP="00DC3E2B">
      <w:pPr>
        <w:spacing w:after="0" w:line="240" w:lineRule="auto"/>
        <w:ind w:firstLine="709"/>
        <w:jc w:val="both"/>
        <w:rPr>
          <w:rFonts w:ascii="Times New Roman" w:eastAsia="Calibri" w:hAnsi="Times New Roman" w:cs="Times New Roman"/>
          <w:b/>
          <w:sz w:val="28"/>
          <w:szCs w:val="28"/>
        </w:rPr>
      </w:pPr>
      <w:r w:rsidRPr="00E43D83">
        <w:rPr>
          <w:rFonts w:ascii="Times New Roman" w:eastAsia="Calibri" w:hAnsi="Times New Roman" w:cs="Times New Roman"/>
          <w:b/>
          <w:sz w:val="28"/>
          <w:szCs w:val="28"/>
        </w:rPr>
        <w:t>Замечания:</w:t>
      </w:r>
    </w:p>
    <w:p w:rsidR="00E43D83" w:rsidRPr="00E43D83" w:rsidRDefault="00E43D83" w:rsidP="00DC3E2B">
      <w:pPr>
        <w:spacing w:after="0" w:line="240" w:lineRule="auto"/>
        <w:ind w:firstLine="709"/>
        <w:jc w:val="both"/>
        <w:rPr>
          <w:rFonts w:ascii="Times New Roman" w:eastAsia="Calibri" w:hAnsi="Times New Roman" w:cs="Times New Roman"/>
          <w:sz w:val="28"/>
          <w:szCs w:val="28"/>
        </w:rPr>
      </w:pPr>
      <w:r w:rsidRPr="00E43D83">
        <w:rPr>
          <w:rFonts w:ascii="Times New Roman" w:eastAsia="Calibri" w:hAnsi="Times New Roman" w:cs="Times New Roman"/>
          <w:sz w:val="28"/>
          <w:szCs w:val="28"/>
        </w:rPr>
        <w:t>В процессе проведения проверки на соответствие Программы «Комплексное развитие социальной инфраструктуры Белоярского городского округа на 2018-2023 годы и с перспективой до 2030 года» (далее – Программа), утвержденной постановлением Главы Белоярского городского округа от 29.12.2017 № 2596 Генеральному плану Белоярского городского округа, утвержденному решениями Белоярской городской Думы от 25.09.2013 № 70 (в ред. от 20.06.2016 № 39, 40, 41, 42, 43), выявлены следующие несоответствия:</w:t>
      </w:r>
    </w:p>
    <w:p w:rsidR="00E43D83" w:rsidRPr="00DC3E2B" w:rsidRDefault="00E43D83" w:rsidP="00DC3E2B">
      <w:pPr>
        <w:pStyle w:val="a4"/>
        <w:numPr>
          <w:ilvl w:val="0"/>
          <w:numId w:val="68"/>
        </w:numPr>
        <w:spacing w:after="0" w:line="240" w:lineRule="auto"/>
        <w:jc w:val="both"/>
        <w:rPr>
          <w:rFonts w:ascii="Times New Roman" w:eastAsia="Calibri" w:hAnsi="Times New Roman" w:cs="Times New Roman"/>
          <w:sz w:val="28"/>
          <w:szCs w:val="28"/>
        </w:rPr>
      </w:pPr>
      <w:r w:rsidRPr="00DC3E2B">
        <w:rPr>
          <w:rFonts w:ascii="Times New Roman" w:eastAsia="Calibri" w:hAnsi="Times New Roman" w:cs="Times New Roman"/>
          <w:sz w:val="28"/>
          <w:szCs w:val="28"/>
        </w:rPr>
        <w:t>В Программе отсутствуют данные о прогнозируемой численности населения.</w:t>
      </w:r>
    </w:p>
    <w:p w:rsidR="00E43D83" w:rsidRPr="00E43D83" w:rsidRDefault="00E43D83" w:rsidP="00DC3E2B">
      <w:pPr>
        <w:spacing w:after="0" w:line="240" w:lineRule="auto"/>
        <w:ind w:firstLine="709"/>
        <w:jc w:val="both"/>
        <w:rPr>
          <w:rFonts w:ascii="Times New Roman" w:eastAsia="Calibri" w:hAnsi="Times New Roman" w:cs="Times New Roman"/>
          <w:sz w:val="28"/>
          <w:szCs w:val="28"/>
        </w:rPr>
      </w:pPr>
      <w:r w:rsidRPr="00E43D83">
        <w:rPr>
          <w:rFonts w:ascii="Times New Roman" w:eastAsia="Calibri" w:hAnsi="Times New Roman" w:cs="Times New Roman"/>
          <w:sz w:val="28"/>
          <w:szCs w:val="28"/>
        </w:rPr>
        <w:t>Вместе с тем мероприятия по развитию систем коммунальной инфраструктуры должны быть спрогнозированы, исходя из данных о численности населения.</w:t>
      </w:r>
    </w:p>
    <w:p w:rsidR="00E43D83" w:rsidRPr="00E43D83" w:rsidRDefault="00E43D83" w:rsidP="00DC3E2B">
      <w:pPr>
        <w:spacing w:after="0" w:line="240" w:lineRule="auto"/>
        <w:ind w:firstLine="709"/>
        <w:jc w:val="both"/>
        <w:rPr>
          <w:rFonts w:ascii="Times New Roman" w:eastAsia="Calibri" w:hAnsi="Times New Roman" w:cs="Times New Roman"/>
          <w:sz w:val="28"/>
          <w:szCs w:val="28"/>
        </w:rPr>
      </w:pPr>
      <w:r w:rsidRPr="00E43D83">
        <w:rPr>
          <w:rFonts w:ascii="Times New Roman" w:eastAsia="Calibri" w:hAnsi="Times New Roman" w:cs="Times New Roman"/>
          <w:sz w:val="28"/>
          <w:szCs w:val="28"/>
        </w:rPr>
        <w:t xml:space="preserve">2) В соответствии с подпунктом «д» пункта 7 Постановления Правительства Российской Федерации от 01.10.2015 </w:t>
      </w:r>
      <w:r w:rsidRPr="00E43D83">
        <w:rPr>
          <w:rFonts w:ascii="Times New Roman" w:eastAsia="Calibri" w:hAnsi="Times New Roman" w:cs="Times New Roman"/>
          <w:sz w:val="28"/>
          <w:szCs w:val="28"/>
        </w:rPr>
        <w:br/>
        <w:t>№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E43D83" w:rsidRPr="00E43D83" w:rsidRDefault="00E43D83" w:rsidP="00DC3E2B">
      <w:pPr>
        <w:spacing w:after="0" w:line="240" w:lineRule="auto"/>
        <w:ind w:firstLine="709"/>
        <w:jc w:val="both"/>
        <w:rPr>
          <w:rFonts w:ascii="Times New Roman" w:eastAsia="Calibri" w:hAnsi="Times New Roman" w:cs="Times New Roman"/>
          <w:sz w:val="28"/>
          <w:szCs w:val="28"/>
        </w:rPr>
      </w:pPr>
      <w:r w:rsidRPr="00E43D83">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E43D83" w:rsidRPr="00E43D83" w:rsidRDefault="00E43D83" w:rsidP="00DC3E2B">
      <w:pPr>
        <w:spacing w:after="0" w:line="240" w:lineRule="auto"/>
        <w:ind w:firstLine="709"/>
        <w:jc w:val="both"/>
        <w:rPr>
          <w:rFonts w:ascii="Times New Roman" w:eastAsia="Calibri" w:hAnsi="Times New Roman" w:cs="Times New Roman"/>
          <w:sz w:val="28"/>
          <w:szCs w:val="28"/>
        </w:rPr>
      </w:pPr>
      <w:r w:rsidRPr="00E43D83">
        <w:rPr>
          <w:rFonts w:ascii="Times New Roman" w:eastAsia="Calibri" w:hAnsi="Times New Roman" w:cs="Times New Roman"/>
          <w:sz w:val="28"/>
          <w:szCs w:val="28"/>
        </w:rPr>
        <w:t>3) Генеральным планом ГО предусмотрены следующие мероприятия по развитию социальной инфраструктуры:</w:t>
      </w:r>
    </w:p>
    <w:p w:rsidR="00E43D83" w:rsidRPr="00E43D83" w:rsidRDefault="00E43D83" w:rsidP="00DC3E2B">
      <w:pPr>
        <w:spacing w:after="0" w:line="240" w:lineRule="auto"/>
        <w:ind w:firstLine="709"/>
        <w:jc w:val="both"/>
        <w:rPr>
          <w:rFonts w:ascii="Times New Roman" w:eastAsia="Calibri" w:hAnsi="Times New Roman" w:cs="Times New Roman"/>
          <w:sz w:val="28"/>
          <w:szCs w:val="28"/>
        </w:rPr>
      </w:pPr>
      <w:r w:rsidRPr="00E43D83">
        <w:rPr>
          <w:rFonts w:ascii="Times New Roman" w:eastAsia="Calibri" w:hAnsi="Times New Roman" w:cs="Times New Roman"/>
          <w:sz w:val="28"/>
          <w:szCs w:val="28"/>
        </w:rPr>
        <w:t>- строительство дошкольного образовательного учреждения на 140 мест;</w:t>
      </w:r>
    </w:p>
    <w:p w:rsidR="00E43D83" w:rsidRPr="00E43D83" w:rsidRDefault="00E43D83" w:rsidP="00DC3E2B">
      <w:pPr>
        <w:spacing w:after="0" w:line="240" w:lineRule="auto"/>
        <w:ind w:firstLine="709"/>
        <w:jc w:val="both"/>
        <w:rPr>
          <w:rFonts w:ascii="Times New Roman" w:eastAsia="Calibri" w:hAnsi="Times New Roman" w:cs="Times New Roman"/>
          <w:sz w:val="28"/>
          <w:szCs w:val="28"/>
        </w:rPr>
      </w:pPr>
      <w:r w:rsidRPr="00E43D83">
        <w:rPr>
          <w:rFonts w:ascii="Times New Roman" w:eastAsia="Calibri" w:hAnsi="Times New Roman" w:cs="Times New Roman"/>
          <w:sz w:val="28"/>
          <w:szCs w:val="28"/>
        </w:rPr>
        <w:t>4) В Программе предусмотрены иные мероприятия по развитию социальной инфраструктуры, не предусмотренные Генеральным планом.</w:t>
      </w:r>
    </w:p>
    <w:p w:rsidR="00E43D83" w:rsidRPr="00E43D83" w:rsidRDefault="00E43D83" w:rsidP="00DC3E2B">
      <w:pPr>
        <w:spacing w:after="0" w:line="240" w:lineRule="auto"/>
        <w:ind w:firstLine="709"/>
        <w:jc w:val="both"/>
        <w:rPr>
          <w:rFonts w:ascii="Times New Roman" w:eastAsia="Calibri" w:hAnsi="Times New Roman" w:cs="Times New Roman"/>
          <w:sz w:val="28"/>
          <w:szCs w:val="28"/>
        </w:rPr>
      </w:pPr>
      <w:r w:rsidRPr="00E43D83">
        <w:rPr>
          <w:rFonts w:ascii="Times New Roman" w:eastAsia="Calibri" w:hAnsi="Times New Roman" w:cs="Times New Roman"/>
          <w:sz w:val="28"/>
          <w:szCs w:val="28"/>
        </w:rPr>
        <w:t xml:space="preserve">В соответствии пунктом 28 статьи 1 Градостроительного кодекса Российской Федерации </w:t>
      </w:r>
      <w:r w:rsidRPr="00E43D83">
        <w:rPr>
          <w:rFonts w:ascii="Times New Roman" w:eastAsia="Calibri" w:hAnsi="Times New Roman" w:cs="Times New Roman"/>
          <w:b/>
          <w:sz w:val="28"/>
          <w:szCs w:val="28"/>
        </w:rPr>
        <w:t>программы комплексного развития социальной инфраструктуры</w:t>
      </w:r>
      <w:r w:rsidRPr="00E43D83">
        <w:rPr>
          <w:rFonts w:ascii="Times New Roman" w:eastAsia="Calibri" w:hAnsi="Times New Roman" w:cs="Times New Roman"/>
          <w:sz w:val="28"/>
          <w:szCs w:val="28"/>
        </w:rPr>
        <w:t xml:space="preserve"> муниципального образования </w:t>
      </w:r>
      <w:r w:rsidRPr="00E43D83">
        <w:rPr>
          <w:rFonts w:ascii="Times New Roman" w:eastAsia="Calibri" w:hAnsi="Times New Roman" w:cs="Times New Roman"/>
          <w:b/>
          <w:sz w:val="28"/>
          <w:szCs w:val="28"/>
        </w:rPr>
        <w:t>разрабатываются и утверждаются</w:t>
      </w:r>
      <w:r w:rsidRPr="00E43D83">
        <w:rPr>
          <w:rFonts w:ascii="Times New Roman" w:eastAsia="Calibri" w:hAnsi="Times New Roman" w:cs="Times New Roman"/>
          <w:sz w:val="28"/>
          <w:szCs w:val="28"/>
        </w:rPr>
        <w:t xml:space="preserve"> органами местного самоуправления муниципального образования </w:t>
      </w:r>
      <w:r w:rsidRPr="00E43D83">
        <w:rPr>
          <w:rFonts w:ascii="Times New Roman" w:eastAsia="Calibri" w:hAnsi="Times New Roman" w:cs="Times New Roman"/>
          <w:b/>
          <w:sz w:val="28"/>
          <w:szCs w:val="28"/>
        </w:rPr>
        <w:t>на основании</w:t>
      </w:r>
      <w:r w:rsidRPr="00E43D83">
        <w:rPr>
          <w:rFonts w:ascii="Times New Roman" w:eastAsia="Calibri" w:hAnsi="Times New Roman" w:cs="Times New Roman"/>
          <w:sz w:val="28"/>
          <w:szCs w:val="28"/>
        </w:rPr>
        <w:t xml:space="preserve"> утвержденных в порядке, установленном данным Кодексом, </w:t>
      </w:r>
      <w:r w:rsidRPr="00E43D83">
        <w:rPr>
          <w:rFonts w:ascii="Times New Roman" w:eastAsia="Calibri" w:hAnsi="Times New Roman" w:cs="Times New Roman"/>
          <w:b/>
          <w:sz w:val="28"/>
          <w:szCs w:val="28"/>
        </w:rPr>
        <w:t>генеральных планов</w:t>
      </w:r>
      <w:r w:rsidRPr="00E43D83">
        <w:rPr>
          <w:rFonts w:ascii="Times New Roman" w:eastAsia="Calibri" w:hAnsi="Times New Roman" w:cs="Times New Roman"/>
          <w:sz w:val="28"/>
          <w:szCs w:val="28"/>
        </w:rPr>
        <w:t xml:space="preserve"> муниципальных образований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E43D83" w:rsidRPr="00E43D83" w:rsidRDefault="00E43D83" w:rsidP="00DC3E2B">
      <w:pPr>
        <w:spacing w:after="0" w:line="240" w:lineRule="auto"/>
        <w:ind w:firstLine="709"/>
        <w:jc w:val="both"/>
        <w:rPr>
          <w:rFonts w:ascii="Times New Roman" w:eastAsia="Calibri" w:hAnsi="Times New Roman" w:cs="Times New Roman"/>
          <w:sz w:val="28"/>
          <w:szCs w:val="28"/>
        </w:rPr>
      </w:pPr>
      <w:r w:rsidRPr="00E43D83">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E43D83">
        <w:rPr>
          <w:rFonts w:ascii="Times New Roman" w:eastAsia="Calibri" w:hAnsi="Times New Roman" w:cs="Times New Roman"/>
          <w:b/>
          <w:sz w:val="28"/>
          <w:szCs w:val="28"/>
        </w:rPr>
        <w:t>реализация генерального плана городского округа осуществляется путем выполнения мероприятий</w:t>
      </w:r>
      <w:r w:rsidRPr="00E43D83">
        <w:rPr>
          <w:rFonts w:ascii="Times New Roman" w:eastAsia="Calibri" w:hAnsi="Times New Roman" w:cs="Times New Roman"/>
          <w:sz w:val="28"/>
          <w:szCs w:val="28"/>
        </w:rPr>
        <w:t xml:space="preserve">, которые предусмотрены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программами комплексного развития транспортной инфраструктуры муниципального образования, </w:t>
      </w:r>
      <w:r w:rsidRPr="00E43D83">
        <w:rPr>
          <w:rFonts w:ascii="Times New Roman" w:eastAsia="Calibri" w:hAnsi="Times New Roman" w:cs="Times New Roman"/>
          <w:b/>
          <w:sz w:val="28"/>
          <w:szCs w:val="28"/>
        </w:rPr>
        <w:t>программами комплексного развития социальной инфраструктуры</w:t>
      </w:r>
      <w:r w:rsidRPr="00E43D83">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E43D83" w:rsidRPr="00E43D83" w:rsidRDefault="00E43D83" w:rsidP="00DC3E2B">
      <w:pPr>
        <w:spacing w:after="0" w:line="240" w:lineRule="auto"/>
        <w:ind w:firstLine="709"/>
        <w:jc w:val="both"/>
        <w:rPr>
          <w:rFonts w:ascii="Times New Roman" w:eastAsia="Calibri" w:hAnsi="Times New Roman" w:cs="Times New Roman"/>
          <w:sz w:val="28"/>
          <w:szCs w:val="28"/>
        </w:rPr>
      </w:pPr>
      <w:r w:rsidRPr="00E43D83">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муниципального образования и соответствовать мероприятиям по развитию социальной инфраструктуры, предусмотренным в Генеральном плане.</w:t>
      </w:r>
    </w:p>
    <w:p w:rsidR="00E43D83" w:rsidRPr="00E43D83" w:rsidRDefault="00E43D83" w:rsidP="00DC3E2B">
      <w:pPr>
        <w:spacing w:after="0" w:line="240" w:lineRule="auto"/>
        <w:ind w:firstLine="709"/>
        <w:jc w:val="both"/>
        <w:rPr>
          <w:rFonts w:ascii="Times New Roman" w:eastAsia="Calibri" w:hAnsi="Times New Roman" w:cs="Times New Roman"/>
          <w:sz w:val="28"/>
          <w:szCs w:val="28"/>
        </w:rPr>
      </w:pPr>
      <w:r w:rsidRPr="00E43D83">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E43D83" w:rsidRPr="00E43D83" w:rsidRDefault="00E43D83" w:rsidP="00DC3E2B">
      <w:pPr>
        <w:spacing w:after="0" w:line="240" w:lineRule="auto"/>
        <w:ind w:firstLine="709"/>
        <w:jc w:val="both"/>
        <w:rPr>
          <w:rFonts w:ascii="Times New Roman" w:eastAsia="Calibri" w:hAnsi="Times New Roman" w:cs="Times New Roman"/>
          <w:sz w:val="28"/>
          <w:szCs w:val="28"/>
        </w:rPr>
      </w:pPr>
      <w:r w:rsidRPr="00E43D83">
        <w:rPr>
          <w:rFonts w:ascii="Times New Roman" w:eastAsia="Calibri" w:hAnsi="Times New Roman" w:cs="Times New Roman"/>
          <w:sz w:val="28"/>
          <w:szCs w:val="28"/>
        </w:rPr>
        <w:t>При этом мероприятия по развитию социальной инфраструктуры, предусмотренные в Генеральном плане, не отражены в Программе.</w:t>
      </w:r>
    </w:p>
    <w:p w:rsidR="00E43D83" w:rsidRPr="00527C36" w:rsidRDefault="00E43D83" w:rsidP="00DC3E2B">
      <w:pPr>
        <w:spacing w:after="0" w:line="240" w:lineRule="auto"/>
        <w:ind w:firstLine="709"/>
        <w:jc w:val="both"/>
        <w:rPr>
          <w:rFonts w:ascii="Times New Roman" w:eastAsia="Calibri" w:hAnsi="Times New Roman" w:cs="Times New Roman"/>
          <w:b/>
          <w:sz w:val="28"/>
          <w:szCs w:val="28"/>
        </w:rPr>
      </w:pPr>
      <w:r w:rsidRPr="00E43D83">
        <w:rPr>
          <w:rFonts w:ascii="Times New Roman" w:eastAsia="Calibri" w:hAnsi="Times New Roman" w:cs="Times New Roman"/>
          <w:sz w:val="28"/>
          <w:szCs w:val="28"/>
        </w:rPr>
        <w:t>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rsidR="00E43D83" w:rsidRDefault="00E43D83">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B67AE6" w:rsidRPr="00B67AE6" w:rsidRDefault="00A72492" w:rsidP="00B67AE6">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4.2.35</w:t>
      </w:r>
    </w:p>
    <w:p w:rsidR="00B67AE6" w:rsidRPr="00B67AE6" w:rsidRDefault="00B67AE6" w:rsidP="00B67AE6">
      <w:pPr>
        <w:autoSpaceDE w:val="0"/>
        <w:autoSpaceDN w:val="0"/>
        <w:adjustRightInd w:val="0"/>
        <w:spacing w:after="280" w:line="240" w:lineRule="auto"/>
        <w:ind w:firstLine="709"/>
        <w:contextualSpacing/>
        <w:jc w:val="center"/>
        <w:rPr>
          <w:rFonts w:ascii="Times New Roman" w:eastAsia="Calibri" w:hAnsi="Times New Roman" w:cs="Times New Roman"/>
          <w:color w:val="000000"/>
          <w:sz w:val="28"/>
          <w:szCs w:val="28"/>
        </w:rPr>
      </w:pPr>
      <w:r w:rsidRPr="00B67AE6">
        <w:rPr>
          <w:rFonts w:ascii="Times New Roman" w:eastAsia="Calibri" w:hAnsi="Times New Roman" w:cs="Times New Roman"/>
          <w:color w:val="000000"/>
          <w:sz w:val="28"/>
          <w:szCs w:val="28"/>
        </w:rPr>
        <w:t xml:space="preserve">Анализ соответствия программы комплексного развития социальной инфраструктуры </w:t>
      </w:r>
      <w:r w:rsidRPr="00B67AE6">
        <w:rPr>
          <w:rFonts w:ascii="Times New Roman" w:eastAsia="Calibri" w:hAnsi="Times New Roman" w:cs="Times New Roman"/>
          <w:color w:val="000000"/>
          <w:sz w:val="28"/>
          <w:szCs w:val="28"/>
        </w:rPr>
        <w:br/>
        <w:t xml:space="preserve">на территории </w:t>
      </w:r>
      <w:r w:rsidRPr="00B67AE6">
        <w:rPr>
          <w:rFonts w:ascii="Times New Roman" w:eastAsia="Calibri" w:hAnsi="Times New Roman" w:cs="Times New Roman"/>
          <w:b/>
          <w:color w:val="000000"/>
          <w:sz w:val="28"/>
          <w:szCs w:val="28"/>
        </w:rPr>
        <w:t xml:space="preserve">Березовского городского округа </w:t>
      </w:r>
      <w:r w:rsidRPr="00B67AE6">
        <w:rPr>
          <w:rFonts w:ascii="Times New Roman" w:eastAsia="Calibri" w:hAnsi="Times New Roman" w:cs="Times New Roman"/>
          <w:color w:val="000000"/>
          <w:sz w:val="28"/>
          <w:szCs w:val="28"/>
        </w:rPr>
        <w:t>генеральному плану</w:t>
      </w:r>
    </w:p>
    <w:tbl>
      <w:tblPr>
        <w:tblStyle w:val="a3"/>
        <w:tblW w:w="13445" w:type="dxa"/>
        <w:jc w:val="center"/>
        <w:tblLayout w:type="fixed"/>
        <w:tblLook w:val="04A0" w:firstRow="1" w:lastRow="0" w:firstColumn="1" w:lastColumn="0" w:noHBand="0" w:noVBand="1"/>
      </w:tblPr>
      <w:tblGrid>
        <w:gridCol w:w="573"/>
        <w:gridCol w:w="1700"/>
        <w:gridCol w:w="3827"/>
        <w:gridCol w:w="1134"/>
        <w:gridCol w:w="2552"/>
        <w:gridCol w:w="2126"/>
        <w:gridCol w:w="1533"/>
      </w:tblGrid>
      <w:tr w:rsidR="00B67AE6" w:rsidRPr="00B67AE6" w:rsidTr="00122D97">
        <w:trPr>
          <w:trHeight w:val="506"/>
          <w:jc w:val="center"/>
        </w:trPr>
        <w:tc>
          <w:tcPr>
            <w:tcW w:w="573" w:type="dxa"/>
          </w:tcPr>
          <w:p w:rsidR="00B67AE6" w:rsidRPr="00B67AE6" w:rsidRDefault="00B67AE6" w:rsidP="00B67AE6">
            <w:pPr>
              <w:ind w:left="-113"/>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п/п</w:t>
            </w:r>
          </w:p>
        </w:tc>
        <w:tc>
          <w:tcPr>
            <w:tcW w:w="1700"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Показатель</w:t>
            </w:r>
          </w:p>
        </w:tc>
        <w:tc>
          <w:tcPr>
            <w:tcW w:w="3827"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Состав мероприятий ПКР СИ</w:t>
            </w:r>
          </w:p>
        </w:tc>
        <w:tc>
          <w:tcPr>
            <w:tcW w:w="1134" w:type="dxa"/>
          </w:tcPr>
          <w:p w:rsidR="00B67AE6" w:rsidRPr="00B67AE6" w:rsidRDefault="00B67AE6" w:rsidP="00B67AE6">
            <w:pPr>
              <w:ind w:right="-10"/>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Ед. изм-я</w:t>
            </w:r>
          </w:p>
        </w:tc>
        <w:tc>
          <w:tcPr>
            <w:tcW w:w="2552" w:type="dxa"/>
          </w:tcPr>
          <w:p w:rsidR="00B67AE6" w:rsidRPr="00B67AE6" w:rsidRDefault="00B67AE6" w:rsidP="00B67AE6">
            <w:pPr>
              <w:ind w:left="-64" w:right="-103"/>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Показатели по Генплану</w:t>
            </w:r>
          </w:p>
        </w:tc>
        <w:tc>
          <w:tcPr>
            <w:tcW w:w="2126" w:type="dxa"/>
          </w:tcPr>
          <w:p w:rsidR="00B67AE6" w:rsidRPr="00B67AE6" w:rsidRDefault="00B67AE6" w:rsidP="00B67AE6">
            <w:pPr>
              <w:ind w:left="-160" w:right="-103"/>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Показатели по ПКР СИ</w:t>
            </w:r>
          </w:p>
        </w:tc>
        <w:tc>
          <w:tcPr>
            <w:tcW w:w="1533" w:type="dxa"/>
          </w:tcPr>
          <w:p w:rsidR="00B67AE6" w:rsidRPr="00B67AE6" w:rsidRDefault="00B67AE6" w:rsidP="00B67AE6">
            <w:pPr>
              <w:ind w:left="-160" w:right="-103"/>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Соответствие</w:t>
            </w:r>
          </w:p>
        </w:tc>
      </w:tr>
      <w:tr w:rsidR="00B67AE6" w:rsidRPr="00B67AE6" w:rsidTr="00122D97">
        <w:trPr>
          <w:trHeight w:val="237"/>
          <w:jc w:val="center"/>
        </w:trPr>
        <w:tc>
          <w:tcPr>
            <w:tcW w:w="57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1</w:t>
            </w:r>
          </w:p>
        </w:tc>
        <w:tc>
          <w:tcPr>
            <w:tcW w:w="1700"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2</w:t>
            </w:r>
          </w:p>
        </w:tc>
        <w:tc>
          <w:tcPr>
            <w:tcW w:w="3827"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3</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4</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5</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6</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7</w:t>
            </w:r>
          </w:p>
        </w:tc>
      </w:tr>
      <w:tr w:rsidR="00B67AE6" w:rsidRPr="00B67AE6" w:rsidTr="00122D97">
        <w:trPr>
          <w:trHeight w:val="248"/>
          <w:jc w:val="center"/>
        </w:trPr>
        <w:tc>
          <w:tcPr>
            <w:tcW w:w="573" w:type="dxa"/>
            <w:vMerge w:val="restart"/>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1</w:t>
            </w:r>
          </w:p>
        </w:tc>
        <w:tc>
          <w:tcPr>
            <w:tcW w:w="1700" w:type="dxa"/>
            <w:vMerge w:val="restart"/>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Сроки</w:t>
            </w: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срок, на который разработан генплан;</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дата</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1 очередь – 2015 г.;</w:t>
            </w:r>
          </w:p>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расчетный срок – 2030 г.</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lang w:val="en-US"/>
              </w:rPr>
              <w:t>I</w:t>
            </w:r>
            <w:r w:rsidRPr="00B67AE6">
              <w:rPr>
                <w:rFonts w:ascii="Times New Roman" w:eastAsia="Calibri" w:hAnsi="Times New Roman" w:cs="Times New Roman"/>
                <w:color w:val="000000"/>
                <w:sz w:val="20"/>
                <w:szCs w:val="20"/>
              </w:rPr>
              <w:t xml:space="preserve"> этап 2019-2024 гг.,</w:t>
            </w:r>
          </w:p>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II этап 2025-2030 гг.</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735"/>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ind w:right="-108"/>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дата утверждения генплана/программы (соответствие срока разработки ПКР СИ после утверждения ГП).</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p>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дата</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от 27.12.2012</w:t>
            </w:r>
          </w:p>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xml:space="preserve">№ 20 </w:t>
            </w:r>
            <w:r w:rsidRPr="00B67AE6">
              <w:rPr>
                <w:rFonts w:ascii="Times New Roman" w:eastAsia="Calibri" w:hAnsi="Times New Roman" w:cs="Times New Roman"/>
                <w:color w:val="000000"/>
                <w:sz w:val="20"/>
                <w:szCs w:val="20"/>
              </w:rPr>
              <w:br/>
              <w:t>(с изм. от 25.12.2014</w:t>
            </w:r>
          </w:p>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xml:space="preserve">№ 203, 25.08.2017 </w:t>
            </w:r>
            <w:r w:rsidRPr="00B67AE6">
              <w:rPr>
                <w:rFonts w:ascii="Times New Roman" w:eastAsia="Calibri" w:hAnsi="Times New Roman" w:cs="Times New Roman"/>
                <w:color w:val="000000"/>
                <w:sz w:val="20"/>
                <w:szCs w:val="20"/>
              </w:rPr>
              <w:br/>
              <w:t>№ 84 последние изменения не сданы в спецчасть Министерства)</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xml:space="preserve">от 30.11.2018 г. </w:t>
            </w:r>
            <w:r w:rsidRPr="00B67AE6">
              <w:rPr>
                <w:rFonts w:ascii="Times New Roman" w:eastAsia="Calibri" w:hAnsi="Times New Roman" w:cs="Times New Roman"/>
                <w:color w:val="000000"/>
                <w:sz w:val="20"/>
                <w:szCs w:val="20"/>
              </w:rPr>
              <w:br/>
              <w:t>№ 1029</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2</w:t>
            </w:r>
          </w:p>
        </w:tc>
        <w:tc>
          <w:tcPr>
            <w:tcW w:w="1700"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Население</w:t>
            </w: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прогнозируемая численность населения МО.</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чел.</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1 очередь – 76960;</w:t>
            </w:r>
          </w:p>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2025 год – 175468;</w:t>
            </w:r>
          </w:p>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расчетный срок – 164405</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lang w:val="en-US"/>
              </w:rPr>
              <w:t>I</w:t>
            </w:r>
            <w:r w:rsidRPr="00B67AE6">
              <w:rPr>
                <w:rFonts w:ascii="Times New Roman" w:eastAsia="Calibri" w:hAnsi="Times New Roman" w:cs="Times New Roman"/>
                <w:color w:val="000000"/>
                <w:sz w:val="20"/>
                <w:szCs w:val="20"/>
              </w:rPr>
              <w:t xml:space="preserve"> этап – 84585;</w:t>
            </w:r>
          </w:p>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II этап - 114091</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val="restart"/>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3</w:t>
            </w:r>
          </w:p>
        </w:tc>
        <w:tc>
          <w:tcPr>
            <w:tcW w:w="1700" w:type="dxa"/>
            <w:vMerge w:val="restart"/>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Развитие образования</w:t>
            </w: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xml:space="preserve">- cтроительство новой школы, </w:t>
            </w:r>
            <w:r w:rsidRPr="00B67AE6">
              <w:rPr>
                <w:rFonts w:ascii="Times New Roman" w:eastAsia="Calibri" w:hAnsi="Times New Roman" w:cs="Times New Roman"/>
                <w:color w:val="000000"/>
                <w:sz w:val="20"/>
                <w:szCs w:val="20"/>
              </w:rPr>
              <w:br/>
              <w:t xml:space="preserve">г. Березовский, ул. Спортивная, 9 </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1275</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строительство нового детского сада,</w:t>
            </w:r>
            <w:r w:rsidRPr="00B67AE6">
              <w:rPr>
                <w:rFonts w:ascii="Times New Roman" w:eastAsia="Calibri" w:hAnsi="Times New Roman" w:cs="Times New Roman"/>
                <w:color w:val="000000"/>
                <w:sz w:val="20"/>
                <w:szCs w:val="20"/>
              </w:rPr>
              <w:br/>
              <w:t>г. Березовский, ул. Ветеранов, д.25</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270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строительство нового детского сада – ясли, г. Березовский, ул. Ленина, д. 30а</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135</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xml:space="preserve">- строительство нового здания основной </w:t>
            </w:r>
            <w:r w:rsidRPr="00B67AE6">
              <w:rPr>
                <w:rFonts w:ascii="Times New Roman" w:eastAsia="Calibri" w:hAnsi="Times New Roman" w:cs="Times New Roman"/>
                <w:color w:val="000000"/>
                <w:sz w:val="20"/>
                <w:szCs w:val="20"/>
              </w:rPr>
              <w:br/>
              <w:t>и средней школы  БМАОУ СОШ №2,</w:t>
            </w:r>
            <w:r w:rsidRPr="00B67AE6">
              <w:rPr>
                <w:rFonts w:ascii="Times New Roman" w:eastAsia="Calibri" w:hAnsi="Times New Roman" w:cs="Times New Roman"/>
                <w:color w:val="000000"/>
                <w:sz w:val="20"/>
                <w:szCs w:val="20"/>
              </w:rPr>
              <w:br/>
              <w:t>г. Березовский, ул. Шиловская, д.3</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800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xml:space="preserve">- </w:t>
            </w:r>
            <w:r w:rsidRPr="00B67AE6">
              <w:rPr>
                <w:rFonts w:ascii="Times New Roman" w:eastAsia="Calibri" w:hAnsi="Times New Roman" w:cs="Times New Roman"/>
                <w:color w:val="000000"/>
              </w:rPr>
              <w:t xml:space="preserve">строительство нового здания школы БМАОУ СОШ №33, г. Березовский, </w:t>
            </w:r>
            <w:r w:rsidRPr="00B67AE6">
              <w:rPr>
                <w:rFonts w:ascii="Times New Roman" w:eastAsia="Calibri" w:hAnsi="Times New Roman" w:cs="Times New Roman"/>
                <w:color w:val="000000"/>
              </w:rPr>
              <w:br/>
              <w:t>ул. Ленина, д.48</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800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строительство нового здания школы,</w:t>
            </w:r>
            <w:r w:rsidRPr="00B67AE6">
              <w:rPr>
                <w:rFonts w:ascii="Times New Roman" w:eastAsia="Calibri" w:hAnsi="Times New Roman" w:cs="Times New Roman"/>
                <w:color w:val="000000"/>
                <w:sz w:val="20"/>
                <w:szCs w:val="20"/>
              </w:rPr>
              <w:br/>
              <w:t>г. Березовский, Лесозаводской район,</w:t>
            </w:r>
            <w:r w:rsidRPr="00B67AE6">
              <w:rPr>
                <w:rFonts w:ascii="Times New Roman" w:eastAsia="Calibri" w:hAnsi="Times New Roman" w:cs="Times New Roman"/>
                <w:color w:val="000000"/>
                <w:sz w:val="20"/>
                <w:szCs w:val="20"/>
              </w:rPr>
              <w:br/>
              <w:t>УЮТ-СИТИ</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1275</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строительство нового здания школы,</w:t>
            </w:r>
            <w:r w:rsidRPr="00B67AE6">
              <w:rPr>
                <w:rFonts w:ascii="Times New Roman" w:eastAsia="Calibri" w:hAnsi="Times New Roman" w:cs="Times New Roman"/>
                <w:color w:val="000000"/>
                <w:sz w:val="20"/>
                <w:szCs w:val="20"/>
              </w:rPr>
              <w:br/>
              <w:t>г. Березовский, район УЗПС «Александровский»</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1275</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строительство нового здания ДОУ,</w:t>
            </w:r>
            <w:r w:rsidRPr="00B67AE6">
              <w:rPr>
                <w:rFonts w:ascii="Times New Roman" w:eastAsia="Calibri" w:hAnsi="Times New Roman" w:cs="Times New Roman"/>
                <w:color w:val="000000"/>
                <w:sz w:val="20"/>
                <w:szCs w:val="20"/>
              </w:rPr>
              <w:br/>
              <w:t>г. Березовский, район УЗПС «Александровский»</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270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строительство нового здания БМАОУ СОШ №8, пос. Шиловка</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не 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800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строительство нового детского сада,</w:t>
            </w:r>
            <w:r w:rsidRPr="00B67AE6">
              <w:rPr>
                <w:rFonts w:ascii="Times New Roman" w:eastAsia="Calibri" w:hAnsi="Times New Roman" w:cs="Times New Roman"/>
                <w:color w:val="000000"/>
                <w:sz w:val="20"/>
                <w:szCs w:val="20"/>
              </w:rPr>
              <w:br/>
              <w:t>г. Березовский, район Первомайский</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135</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строительство нового здания школы,</w:t>
            </w:r>
            <w:r w:rsidRPr="00B67AE6">
              <w:rPr>
                <w:rFonts w:ascii="Times New Roman" w:eastAsia="Calibri" w:hAnsi="Times New Roman" w:cs="Times New Roman"/>
                <w:color w:val="000000"/>
                <w:sz w:val="20"/>
                <w:szCs w:val="20"/>
              </w:rPr>
              <w:br/>
              <w:t>г. Березовский, район «Зеленая долина»</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1275</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строительство нового здания ДОУ,</w:t>
            </w:r>
            <w:r w:rsidRPr="00B67AE6">
              <w:rPr>
                <w:rFonts w:ascii="Times New Roman" w:eastAsia="Calibri" w:hAnsi="Times New Roman" w:cs="Times New Roman"/>
                <w:color w:val="000000"/>
                <w:sz w:val="20"/>
                <w:szCs w:val="20"/>
              </w:rPr>
              <w:br/>
              <w:t>г. Березовский, район «Зеленая долина»</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270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реконструкция (строительство пристроя) БМАОУ «Лицей № 7»,</w:t>
            </w:r>
            <w:r w:rsidRPr="00B67AE6">
              <w:rPr>
                <w:rFonts w:ascii="Times New Roman" w:eastAsia="Calibri" w:hAnsi="Times New Roman" w:cs="Times New Roman"/>
                <w:color w:val="000000"/>
                <w:sz w:val="20"/>
                <w:szCs w:val="20"/>
              </w:rPr>
              <w:br/>
              <w:t>г. Березовский, ул. Академика Королева, д.1</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550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реконструкция (строительство нового здания начальной школы) БМАОУ СОШ №2, г. Березовский, ул. Шиловская, д.3</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550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xml:space="preserve">- реконструкция (строительство пристроя (спортивный зал, пищеблок) БМАОУ лицей №3 «Альянс», г. Березовский, </w:t>
            </w:r>
            <w:r w:rsidRPr="00B67AE6">
              <w:rPr>
                <w:rFonts w:ascii="Times New Roman" w:eastAsia="Calibri" w:hAnsi="Times New Roman" w:cs="Times New Roman"/>
                <w:color w:val="000000"/>
                <w:sz w:val="20"/>
                <w:szCs w:val="20"/>
              </w:rPr>
              <w:br/>
              <w:t>ул. Смирнова, д.3а</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120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реконструкция (строительство пристроя) БМАОУ СОШ №29 «Школа на твоем берегу», г. Березовский,</w:t>
            </w:r>
            <w:r w:rsidRPr="00B67AE6">
              <w:rPr>
                <w:rFonts w:ascii="Times New Roman" w:eastAsia="Calibri" w:hAnsi="Times New Roman" w:cs="Times New Roman"/>
                <w:color w:val="000000"/>
                <w:sz w:val="20"/>
                <w:szCs w:val="20"/>
              </w:rPr>
              <w:br/>
              <w:t>п. Старопышминск, ул. Советская, д.1</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не 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350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xml:space="preserve">- реконструкция БМАОУ СОШ № 1   (строительство нового здания  школы), </w:t>
            </w:r>
            <w:r w:rsidRPr="00B67AE6">
              <w:rPr>
                <w:rFonts w:ascii="Times New Roman" w:eastAsia="Calibri" w:hAnsi="Times New Roman" w:cs="Times New Roman"/>
                <w:color w:val="000000"/>
                <w:sz w:val="20"/>
                <w:szCs w:val="20"/>
              </w:rPr>
              <w:br/>
              <w:t>г. Березовский, ул. Ленина, д.24</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800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строительство нового здания школы</w:t>
            </w:r>
            <w:r w:rsidRPr="00B67AE6">
              <w:rPr>
                <w:rFonts w:ascii="Times New Roman" w:eastAsia="Calibri" w:hAnsi="Times New Roman" w:cs="Times New Roman"/>
                <w:color w:val="000000"/>
                <w:sz w:val="20"/>
                <w:szCs w:val="20"/>
              </w:rPr>
              <w:br/>
              <w:t xml:space="preserve"> в п.Первомайский</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800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строительство школы-интерната для одаренных детей, ж.р. «Зеленая долина»</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800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highlight w:val="yellow"/>
              </w:rPr>
            </w:pPr>
            <w:r w:rsidRPr="00B67AE6">
              <w:rPr>
                <w:rFonts w:ascii="Times New Roman" w:eastAsia="Calibri" w:hAnsi="Times New Roman" w:cs="Times New Roman"/>
                <w:color w:val="000000"/>
                <w:sz w:val="20"/>
                <w:szCs w:val="20"/>
              </w:rPr>
              <w:t>- создание областного центра по профессиональной ориентации на рабочие специальности школьников при Совете Глав агломерации (на базе здания филиала РГППУ, Березовский городской округ), п. Первомайский</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не 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800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xml:space="preserve">- строительство многофункционального центра по работе с детьми, молодежью, семьей на базе БМАУ ДЗОЛ «Зарница» </w:t>
            </w:r>
            <w:r w:rsidRPr="00B67AE6">
              <w:rPr>
                <w:rFonts w:ascii="Times New Roman" w:eastAsia="Calibri" w:hAnsi="Times New Roman" w:cs="Times New Roman"/>
                <w:color w:val="000000"/>
                <w:sz w:val="20"/>
                <w:szCs w:val="20"/>
              </w:rPr>
              <w:br/>
              <w:t>(с учетом планируемого присоединения ДЗОЛ «Чайка»). г. Березовский,</w:t>
            </w:r>
            <w:r w:rsidRPr="00B67AE6">
              <w:rPr>
                <w:rFonts w:ascii="Times New Roman" w:eastAsia="Calibri" w:hAnsi="Times New Roman" w:cs="Times New Roman"/>
                <w:color w:val="000000"/>
                <w:sz w:val="20"/>
                <w:szCs w:val="20"/>
              </w:rPr>
              <w:br/>
              <w:t>ул. Механизаторов, д.40</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val="restart"/>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строительство Дворца технического творчества (создание и развитие в нем детских технопарков «Мир техники и науки», «Мир естествознания»,  «Мир моделирования», «мир робототехники» и др.), г. Березовский</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не 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1200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xml:space="preserve">- строительство встроенного ДОУ </w:t>
            </w:r>
            <w:r w:rsidRPr="00B67AE6">
              <w:rPr>
                <w:rFonts w:ascii="Times New Roman" w:eastAsia="Calibri" w:hAnsi="Times New Roman" w:cs="Times New Roman"/>
                <w:color w:val="000000"/>
                <w:sz w:val="20"/>
                <w:szCs w:val="20"/>
              </w:rPr>
              <w:br/>
              <w:t>в г.Березовский (в квартале Красных Героев, Ленина, Строителей – пер.Кировский), г. Березовский</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80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xml:space="preserve">- строительство ДОУ п.Монетный, ж.р.Центральный </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270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xml:space="preserve">- строительство  ДОУ г.Березовский, ж.р.Шиловский </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270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встроенные ДОУ на 90, 80, 125, 125, 75 мест в г.Березовский, ж.р. Лесозаводской</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495</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строительство ДОУ в ж.р.Шиловский – Черника-парк</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не 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120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строительство двух ДОУ в п.Становая, ж.р. Становлянка</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не 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115</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xml:space="preserve">- строительство школы в п.Становая, </w:t>
            </w:r>
            <w:r w:rsidRPr="00B67AE6">
              <w:rPr>
                <w:rFonts w:ascii="Times New Roman" w:eastAsia="Calibri" w:hAnsi="Times New Roman" w:cs="Times New Roman"/>
                <w:color w:val="000000"/>
                <w:sz w:val="20"/>
                <w:szCs w:val="20"/>
              </w:rPr>
              <w:br/>
              <w:t>ж.р. Становлянка</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не 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470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строительство ДОУ в п.Сарапулка</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не 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90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строительство 4-ых ДОУ по 270 мест в ж.р. «Южный», «Александровский»</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 строительство второго здания ДЮСШ «Олимп» в Советском микрорайоне</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ind w:left="-64"/>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400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486"/>
          <w:jc w:val="center"/>
        </w:trPr>
        <w:tc>
          <w:tcPr>
            <w:tcW w:w="57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4</w:t>
            </w:r>
          </w:p>
        </w:tc>
        <w:tc>
          <w:tcPr>
            <w:tcW w:w="1700" w:type="dxa"/>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Развитие здравоохранения</w:t>
            </w:r>
          </w:p>
        </w:tc>
        <w:tc>
          <w:tcPr>
            <w:tcW w:w="11172" w:type="dxa"/>
            <w:gridSpan w:val="5"/>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мероприятий не предусмотрено</w:t>
            </w:r>
          </w:p>
        </w:tc>
      </w:tr>
      <w:tr w:rsidR="00B67AE6" w:rsidRPr="00B67AE6" w:rsidTr="00122D97">
        <w:trPr>
          <w:trHeight w:val="237"/>
          <w:jc w:val="center"/>
        </w:trPr>
        <w:tc>
          <w:tcPr>
            <w:tcW w:w="573" w:type="dxa"/>
            <w:vMerge w:val="restart"/>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5</w:t>
            </w:r>
          </w:p>
        </w:tc>
        <w:tc>
          <w:tcPr>
            <w:tcW w:w="1700" w:type="dxa"/>
            <w:vMerge w:val="restart"/>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Развитие физической культуры и спорта</w:t>
            </w: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xml:space="preserve">- физкультурно-оздоровительный комплекс, г. Березовский, п. Монетный </w:t>
            </w:r>
          </w:p>
        </w:tc>
        <w:tc>
          <w:tcPr>
            <w:tcW w:w="1134" w:type="dxa"/>
          </w:tcPr>
          <w:p w:rsidR="00B67AE6" w:rsidRPr="00B67AE6" w:rsidRDefault="00B67AE6" w:rsidP="00B67AE6">
            <w:pPr>
              <w:jc w:val="center"/>
              <w:rPr>
                <w:rFonts w:ascii="Calibri" w:eastAsia="Calibri" w:hAnsi="Calibri" w:cs="Times New Roman"/>
                <w:color w:val="000000"/>
                <w:sz w:val="20"/>
                <w:szCs w:val="20"/>
              </w:rPr>
            </w:pPr>
            <w:r w:rsidRPr="00B67AE6">
              <w:rPr>
                <w:rFonts w:ascii="Calibri" w:eastAsia="Calibri" w:hAnsi="Calibri" w:cs="Times New Roman"/>
                <w:color w:val="000000"/>
                <w:sz w:val="20"/>
                <w:szCs w:val="20"/>
              </w:rPr>
              <w:t>-</w:t>
            </w:r>
          </w:p>
        </w:tc>
        <w:tc>
          <w:tcPr>
            <w:tcW w:w="2552" w:type="dxa"/>
          </w:tcPr>
          <w:p w:rsidR="00B67AE6" w:rsidRPr="00B67AE6" w:rsidRDefault="00B67AE6" w:rsidP="00B67AE6">
            <w:pPr>
              <w:jc w:val="center"/>
              <w:rPr>
                <w:rFonts w:ascii="Calibri" w:eastAsia="Calibri" w:hAnsi="Calibri" w:cs="Times New Roman"/>
                <w:color w:val="000000"/>
              </w:rPr>
            </w:pPr>
            <w:r w:rsidRPr="00B67AE6">
              <w:rPr>
                <w:rFonts w:ascii="Times New Roman" w:eastAsia="Calibri" w:hAnsi="Times New Roman" w:cs="Times New Roman"/>
                <w:color w:val="000000"/>
                <w:sz w:val="20"/>
                <w:szCs w:val="20"/>
              </w:rPr>
              <w:t>не предусмотрено</w:t>
            </w:r>
          </w:p>
        </w:tc>
        <w:tc>
          <w:tcPr>
            <w:tcW w:w="2126" w:type="dxa"/>
          </w:tcPr>
          <w:p w:rsidR="00B67AE6" w:rsidRPr="00B67AE6" w:rsidRDefault="00B67AE6" w:rsidP="00B67AE6">
            <w:pPr>
              <w:jc w:val="center"/>
              <w:rPr>
                <w:rFonts w:ascii="Calibri" w:eastAsia="Calibri" w:hAnsi="Calibri"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237"/>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xml:space="preserve">- дворец спортивных единоборств, </w:t>
            </w:r>
            <w:r w:rsidRPr="00B67AE6">
              <w:rPr>
                <w:rFonts w:ascii="Times New Roman" w:eastAsia="Calibri" w:hAnsi="Times New Roman" w:cs="Times New Roman"/>
                <w:bCs/>
                <w:color w:val="000000"/>
                <w:kern w:val="36"/>
                <w:sz w:val="20"/>
                <w:szCs w:val="20"/>
              </w:rPr>
              <w:br/>
              <w:t>г. Березовский</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не 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237"/>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дворец спорта (ледовая арена),</w:t>
            </w:r>
            <w:r w:rsidRPr="00B67AE6">
              <w:rPr>
                <w:rFonts w:ascii="Times New Roman" w:eastAsia="Calibri" w:hAnsi="Times New Roman" w:cs="Times New Roman"/>
                <w:bCs/>
                <w:color w:val="000000"/>
                <w:kern w:val="36"/>
                <w:sz w:val="20"/>
                <w:szCs w:val="20"/>
              </w:rPr>
              <w:br/>
              <w:t>г. Березовский</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237"/>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стадион, г. Березовский, Уют-Сити</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800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237"/>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физкультурно-оздоровительный комплекс, г. Березовский, Уют-Сити</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237"/>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плавательный бассейн, г. Березовский, Уют-Сити</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237"/>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стадион, г. Березовский, Зеленая долина</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1500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237"/>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стадион, г. Березовский, Зеленая долина</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jc w:val="center"/>
              <w:rPr>
                <w:rFonts w:ascii="Times New Roman" w:eastAsia="Calibri" w:hAnsi="Times New Roman" w:cs="Times New Roman"/>
                <w:b/>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500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237"/>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xml:space="preserve">- фитнес-центр, г. Березовский, Зеленая долина </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237"/>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xml:space="preserve">- спортивно-оздоровительный комплекс </w:t>
            </w:r>
            <w:r w:rsidRPr="00B67AE6">
              <w:rPr>
                <w:rFonts w:ascii="Times New Roman" w:eastAsia="Calibri" w:hAnsi="Times New Roman" w:cs="Times New Roman"/>
                <w:bCs/>
                <w:color w:val="000000"/>
                <w:kern w:val="36"/>
                <w:sz w:val="20"/>
                <w:szCs w:val="20"/>
              </w:rPr>
              <w:br/>
              <w:t>с плавательным бассейном (25 метров),</w:t>
            </w:r>
          </w:p>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г. Березовский, Зеленая долина</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237"/>
          <w:jc w:val="center"/>
        </w:trPr>
        <w:tc>
          <w:tcPr>
            <w:tcW w:w="573" w:type="dxa"/>
            <w:vMerge w:val="restart"/>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6</w:t>
            </w:r>
          </w:p>
        </w:tc>
        <w:tc>
          <w:tcPr>
            <w:tcW w:w="1700" w:type="dxa"/>
            <w:vMerge w:val="restart"/>
          </w:tcPr>
          <w:p w:rsidR="00B67AE6" w:rsidRPr="00B67AE6" w:rsidRDefault="00B67AE6" w:rsidP="00B67AE6">
            <w:pP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Развитие культуры</w:t>
            </w: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xml:space="preserve">- общедоступная библиотека, </w:t>
            </w:r>
            <w:r w:rsidRPr="00B67AE6">
              <w:rPr>
                <w:rFonts w:ascii="Times New Roman" w:eastAsia="Calibri" w:hAnsi="Times New Roman" w:cs="Times New Roman"/>
                <w:bCs/>
                <w:color w:val="000000"/>
                <w:kern w:val="36"/>
                <w:sz w:val="20"/>
                <w:szCs w:val="20"/>
              </w:rPr>
              <w:br/>
              <w:t>г. Березовский, Александровские пруды</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объект</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не 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1</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237"/>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общедоступная библиотека,</w:t>
            </w:r>
            <w:r w:rsidRPr="00B67AE6">
              <w:rPr>
                <w:rFonts w:ascii="Times New Roman" w:eastAsia="Calibri" w:hAnsi="Times New Roman" w:cs="Times New Roman"/>
                <w:bCs/>
                <w:color w:val="000000"/>
                <w:kern w:val="36"/>
                <w:sz w:val="20"/>
                <w:szCs w:val="20"/>
              </w:rPr>
              <w:br/>
              <w:t>г. Березовский, Зеленая долина</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объект</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не 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1</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237"/>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детская библиотека, г. Березовский, Зеленая долина</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объект</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не 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1</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237"/>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дворец культуры, г. Березовский,</w:t>
            </w:r>
            <w:r w:rsidRPr="00B67AE6">
              <w:rPr>
                <w:rFonts w:ascii="Times New Roman" w:eastAsia="Calibri" w:hAnsi="Times New Roman" w:cs="Times New Roman"/>
                <w:bCs/>
                <w:color w:val="000000"/>
                <w:kern w:val="36"/>
                <w:sz w:val="20"/>
                <w:szCs w:val="20"/>
              </w:rPr>
              <w:br/>
              <w:t>ул. Театральная – ул. Строителей</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1300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237"/>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дворец культуры, г. Березовский, Зеленая долина</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1300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237"/>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досуговый центр, г. Березовский, Зеленая долина</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300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237"/>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досуговый центр, г. Березовский, Александровские пруды</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300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237"/>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xml:space="preserve">- культурно-досуговый центр, </w:t>
            </w:r>
            <w:r w:rsidRPr="00B67AE6">
              <w:rPr>
                <w:rFonts w:ascii="Times New Roman" w:eastAsia="Calibri" w:hAnsi="Times New Roman" w:cs="Times New Roman"/>
                <w:bCs/>
                <w:color w:val="000000"/>
                <w:kern w:val="36"/>
                <w:sz w:val="20"/>
                <w:szCs w:val="20"/>
              </w:rPr>
              <w:br/>
              <w:t xml:space="preserve">п. Сарапулка </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не 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300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237"/>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xml:space="preserve">- культурно-досуговый центр, </w:t>
            </w:r>
            <w:r w:rsidRPr="00B67AE6">
              <w:rPr>
                <w:rFonts w:ascii="Times New Roman" w:eastAsia="Calibri" w:hAnsi="Times New Roman" w:cs="Times New Roman"/>
                <w:bCs/>
                <w:color w:val="000000"/>
                <w:kern w:val="36"/>
                <w:sz w:val="20"/>
                <w:szCs w:val="20"/>
              </w:rPr>
              <w:br/>
              <w:t>п. Кедровка</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не 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300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237"/>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парк культуры и отдыха, г. Березовский</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объект</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не 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1</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237"/>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парк культуры и отдыха, г. Березовский, Зеленая долина</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объект</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1</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237"/>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кинозал, г.Березовский ул Красных Героев, 2Д</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110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237"/>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кинозал, г.Березовский</w:t>
            </w:r>
          </w:p>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Многофункциональный центр в Экстрим- парке «Горизонт»</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50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237"/>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кинотеатр в торгово-развлекательном центре (4 зала), г. Березовский, Зеленая долина</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1100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237"/>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строительство детской школы искусств,</w:t>
            </w:r>
            <w:r w:rsidRPr="00B67AE6">
              <w:rPr>
                <w:rFonts w:ascii="Times New Roman" w:eastAsia="Calibri" w:hAnsi="Times New Roman" w:cs="Times New Roman"/>
                <w:bCs/>
                <w:color w:val="000000"/>
                <w:kern w:val="36"/>
                <w:sz w:val="20"/>
                <w:szCs w:val="20"/>
              </w:rPr>
              <w:br/>
              <w:t>г. Березовский</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не 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500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r w:rsidR="00B67AE6" w:rsidRPr="00B67AE6" w:rsidTr="00122D97">
        <w:trPr>
          <w:trHeight w:val="237"/>
          <w:jc w:val="center"/>
        </w:trPr>
        <w:tc>
          <w:tcPr>
            <w:tcW w:w="573" w:type="dxa"/>
            <w:vMerge/>
          </w:tcPr>
          <w:p w:rsidR="00B67AE6" w:rsidRPr="00B67AE6" w:rsidRDefault="00B67AE6" w:rsidP="00B67AE6">
            <w:pPr>
              <w:jc w:val="center"/>
              <w:rPr>
                <w:rFonts w:ascii="Times New Roman" w:eastAsia="Calibri" w:hAnsi="Times New Roman" w:cs="Times New Roman"/>
                <w:color w:val="000000"/>
                <w:sz w:val="20"/>
                <w:szCs w:val="20"/>
              </w:rPr>
            </w:pPr>
          </w:p>
        </w:tc>
        <w:tc>
          <w:tcPr>
            <w:tcW w:w="1700" w:type="dxa"/>
            <w:vMerge/>
          </w:tcPr>
          <w:p w:rsidR="00B67AE6" w:rsidRPr="00B67AE6" w:rsidRDefault="00B67AE6" w:rsidP="00B67AE6">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B67AE6" w:rsidRPr="00B67AE6" w:rsidRDefault="00B67AE6" w:rsidP="00B67AE6">
            <w:pPr>
              <w:rPr>
                <w:rFonts w:ascii="Times New Roman" w:eastAsia="Calibri" w:hAnsi="Times New Roman" w:cs="Times New Roman"/>
                <w:bCs/>
                <w:color w:val="000000"/>
                <w:kern w:val="36"/>
                <w:sz w:val="20"/>
                <w:szCs w:val="20"/>
              </w:rPr>
            </w:pPr>
            <w:r w:rsidRPr="00B67AE6">
              <w:rPr>
                <w:rFonts w:ascii="Times New Roman" w:eastAsia="Calibri" w:hAnsi="Times New Roman" w:cs="Times New Roman"/>
                <w:bCs/>
                <w:color w:val="000000"/>
                <w:kern w:val="36"/>
                <w:sz w:val="20"/>
                <w:szCs w:val="20"/>
              </w:rPr>
              <w:t>- строительство детской школы искусств,</w:t>
            </w:r>
            <w:r w:rsidRPr="00B67AE6">
              <w:rPr>
                <w:rFonts w:ascii="Times New Roman" w:eastAsia="Calibri" w:hAnsi="Times New Roman" w:cs="Times New Roman"/>
                <w:bCs/>
                <w:color w:val="000000"/>
                <w:kern w:val="36"/>
                <w:sz w:val="20"/>
                <w:szCs w:val="20"/>
              </w:rPr>
              <w:br/>
              <w:t>г. Березовский, Зеленая долина</w:t>
            </w:r>
          </w:p>
        </w:tc>
        <w:tc>
          <w:tcPr>
            <w:tcW w:w="1134"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мест</w:t>
            </w:r>
          </w:p>
        </w:tc>
        <w:tc>
          <w:tcPr>
            <w:tcW w:w="2552"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не предусмотрено</w:t>
            </w:r>
          </w:p>
        </w:tc>
        <w:tc>
          <w:tcPr>
            <w:tcW w:w="2126"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500</w:t>
            </w:r>
          </w:p>
        </w:tc>
        <w:tc>
          <w:tcPr>
            <w:tcW w:w="1533" w:type="dxa"/>
          </w:tcPr>
          <w:p w:rsidR="00B67AE6" w:rsidRPr="00B67AE6" w:rsidRDefault="00B67AE6" w:rsidP="00B67AE6">
            <w:pPr>
              <w:jc w:val="center"/>
              <w:rPr>
                <w:rFonts w:ascii="Times New Roman" w:eastAsia="Calibri" w:hAnsi="Times New Roman" w:cs="Times New Roman"/>
                <w:color w:val="000000"/>
                <w:sz w:val="20"/>
                <w:szCs w:val="20"/>
              </w:rPr>
            </w:pPr>
            <w:r w:rsidRPr="00B67AE6">
              <w:rPr>
                <w:rFonts w:ascii="Times New Roman" w:eastAsia="Calibri" w:hAnsi="Times New Roman" w:cs="Times New Roman"/>
                <w:color w:val="000000"/>
                <w:sz w:val="20"/>
                <w:szCs w:val="20"/>
              </w:rPr>
              <w:t>-</w:t>
            </w:r>
          </w:p>
        </w:tc>
      </w:tr>
    </w:tbl>
    <w:p w:rsidR="00B67AE6" w:rsidRPr="00B67AE6" w:rsidRDefault="00B67AE6" w:rsidP="00B67AE6">
      <w:pPr>
        <w:spacing w:after="0" w:line="240" w:lineRule="auto"/>
        <w:ind w:firstLine="709"/>
        <w:jc w:val="both"/>
        <w:rPr>
          <w:rFonts w:ascii="Times New Roman" w:eastAsia="Calibri" w:hAnsi="Times New Roman" w:cs="Times New Roman"/>
          <w:color w:val="000000"/>
          <w:sz w:val="28"/>
          <w:szCs w:val="28"/>
        </w:rPr>
      </w:pPr>
      <w:r w:rsidRPr="00B67AE6">
        <w:rPr>
          <w:rFonts w:ascii="Times New Roman" w:eastAsia="Calibri" w:hAnsi="Times New Roman" w:cs="Times New Roman"/>
          <w:b/>
          <w:color w:val="000000"/>
          <w:sz w:val="28"/>
          <w:szCs w:val="28"/>
        </w:rPr>
        <w:t>Вывод:</w:t>
      </w:r>
      <w:r w:rsidRPr="00B67AE6">
        <w:rPr>
          <w:rFonts w:ascii="Times New Roman" w:eastAsia="Calibri" w:hAnsi="Times New Roman" w:cs="Times New Roman"/>
          <w:color w:val="000000"/>
          <w:sz w:val="28"/>
          <w:szCs w:val="28"/>
        </w:rPr>
        <w:t xml:space="preserve"> ПКР СИ на территории Березовского городского округа соответствует генеральному плану по 40 из 60 пунктам, что соответствует Кс=6,7.</w:t>
      </w:r>
    </w:p>
    <w:p w:rsidR="00B67AE6" w:rsidRPr="00B67AE6" w:rsidRDefault="00B67AE6" w:rsidP="00B67AE6">
      <w:pPr>
        <w:spacing w:after="0" w:line="240" w:lineRule="auto"/>
        <w:ind w:firstLine="709"/>
        <w:rPr>
          <w:rFonts w:ascii="Times New Roman" w:eastAsia="Calibri" w:hAnsi="Times New Roman" w:cs="Times New Roman"/>
          <w:b/>
          <w:color w:val="000000"/>
          <w:sz w:val="28"/>
          <w:szCs w:val="28"/>
        </w:rPr>
      </w:pPr>
      <w:r w:rsidRPr="00B67AE6">
        <w:rPr>
          <w:rFonts w:ascii="Times New Roman" w:eastAsia="Calibri" w:hAnsi="Times New Roman" w:cs="Times New Roman"/>
          <w:b/>
          <w:color w:val="000000"/>
          <w:sz w:val="28"/>
          <w:szCs w:val="28"/>
        </w:rPr>
        <w:t>Замечания:</w:t>
      </w:r>
    </w:p>
    <w:p w:rsidR="00B67AE6" w:rsidRPr="00B67AE6" w:rsidRDefault="00B67AE6" w:rsidP="00B67AE6">
      <w:pPr>
        <w:spacing w:after="0" w:line="240" w:lineRule="auto"/>
        <w:ind w:firstLine="709"/>
        <w:jc w:val="both"/>
        <w:rPr>
          <w:rFonts w:ascii="Times New Roman" w:eastAsia="Calibri" w:hAnsi="Times New Roman" w:cs="Times New Roman"/>
          <w:color w:val="000000"/>
          <w:sz w:val="28"/>
          <w:szCs w:val="28"/>
        </w:rPr>
      </w:pPr>
      <w:r w:rsidRPr="00B67AE6">
        <w:rPr>
          <w:rFonts w:ascii="Times New Roman" w:eastAsia="Calibri" w:hAnsi="Times New Roman" w:cs="Times New Roman"/>
          <w:color w:val="000000"/>
          <w:sz w:val="28"/>
          <w:szCs w:val="28"/>
        </w:rPr>
        <w:t xml:space="preserve">В процессе проведения проверки на соответствие программы комплексного развития социальной инфраструктуры </w:t>
      </w:r>
      <w:r w:rsidRPr="00B67AE6">
        <w:rPr>
          <w:rFonts w:ascii="Times New Roman" w:eastAsia="Calibri" w:hAnsi="Times New Roman" w:cs="Times New Roman"/>
          <w:color w:val="000000"/>
          <w:sz w:val="28"/>
          <w:szCs w:val="28"/>
        </w:rPr>
        <w:br/>
        <w:t xml:space="preserve">Березовского городского округа, утвержденной постановлением Администрации Березовского городского округа </w:t>
      </w:r>
      <w:r w:rsidRPr="00B67AE6">
        <w:rPr>
          <w:rFonts w:ascii="Times New Roman" w:eastAsia="Calibri" w:hAnsi="Times New Roman" w:cs="Times New Roman"/>
          <w:color w:val="000000"/>
          <w:sz w:val="28"/>
          <w:szCs w:val="28"/>
        </w:rPr>
        <w:br/>
        <w:t>от 30.11.2018 г. № 1029 «Об утверждении программы комплексного развития социальной инфраструктуры Березовского городского округа до 2030 года» (далее – Программа),</w:t>
      </w:r>
      <w:r w:rsidRPr="00B67AE6">
        <w:rPr>
          <w:rFonts w:ascii="Calibri" w:eastAsia="Calibri" w:hAnsi="Calibri" w:cs="Times New Roman"/>
          <w:color w:val="000000"/>
          <w:sz w:val="28"/>
          <w:szCs w:val="28"/>
        </w:rPr>
        <w:t xml:space="preserve"> </w:t>
      </w:r>
      <w:r w:rsidRPr="00B67AE6">
        <w:rPr>
          <w:rFonts w:ascii="Times New Roman" w:eastAsia="Calibri" w:hAnsi="Times New Roman" w:cs="Times New Roman"/>
          <w:color w:val="000000"/>
          <w:sz w:val="28"/>
          <w:szCs w:val="28"/>
        </w:rPr>
        <w:t xml:space="preserve">генеральному плану, утверждению Решением Думы Березовского городского округа от 27.12.2012 № 20 (с изм. от 25.12.2014 № 203, 25.08.2017 № 84 </w:t>
      </w:r>
      <w:r w:rsidRPr="00B67AE6">
        <w:rPr>
          <w:rFonts w:ascii="Times New Roman" w:eastAsia="Calibri" w:hAnsi="Times New Roman" w:cs="Times New Roman"/>
          <w:color w:val="FF0000"/>
          <w:sz w:val="28"/>
          <w:szCs w:val="28"/>
        </w:rPr>
        <w:t>последние изменения не сданы в спецчасть Министерства</w:t>
      </w:r>
      <w:r w:rsidRPr="00B67AE6">
        <w:rPr>
          <w:rFonts w:ascii="Times New Roman" w:eastAsia="Calibri" w:hAnsi="Times New Roman" w:cs="Times New Roman"/>
          <w:color w:val="000000"/>
          <w:sz w:val="28"/>
          <w:szCs w:val="28"/>
        </w:rPr>
        <w:t>) (далее – Генеральный план), были выявлены следующие несоответствия:</w:t>
      </w:r>
    </w:p>
    <w:p w:rsidR="00B67AE6" w:rsidRPr="00B67AE6" w:rsidRDefault="00B67AE6" w:rsidP="00B67AE6">
      <w:pPr>
        <w:pStyle w:val="a4"/>
        <w:numPr>
          <w:ilvl w:val="0"/>
          <w:numId w:val="26"/>
        </w:numPr>
        <w:tabs>
          <w:tab w:val="left" w:pos="993"/>
        </w:tabs>
        <w:spacing w:after="0" w:line="240" w:lineRule="auto"/>
        <w:ind w:left="0" w:firstLine="709"/>
        <w:jc w:val="both"/>
        <w:rPr>
          <w:rFonts w:ascii="Times New Roman" w:eastAsia="Calibri" w:hAnsi="Times New Roman" w:cs="Times New Roman"/>
          <w:color w:val="000000"/>
          <w:sz w:val="28"/>
          <w:szCs w:val="28"/>
        </w:rPr>
      </w:pPr>
      <w:r w:rsidRPr="00B67AE6">
        <w:rPr>
          <w:rFonts w:ascii="Times New Roman" w:eastAsia="Calibri" w:hAnsi="Times New Roman" w:cs="Times New Roman"/>
          <w:color w:val="000000"/>
          <w:sz w:val="28"/>
          <w:szCs w:val="28"/>
        </w:rPr>
        <w:t xml:space="preserve">В Программе и Генеральном плане указаны разные данные о перспективной численности населения. Вместе с тем мероприятия по развитию социальной инфраструктуры должны быть рассчитаны, исходя из актуальной информации </w:t>
      </w:r>
      <w:r w:rsidRPr="00B67AE6">
        <w:rPr>
          <w:rFonts w:ascii="Times New Roman" w:eastAsia="Calibri" w:hAnsi="Times New Roman" w:cs="Times New Roman"/>
          <w:color w:val="000000"/>
          <w:sz w:val="28"/>
          <w:szCs w:val="28"/>
        </w:rPr>
        <w:br/>
        <w:t>о перспективной численности населения;</w:t>
      </w:r>
    </w:p>
    <w:p w:rsidR="00B67AE6" w:rsidRPr="00B67AE6" w:rsidRDefault="00B67AE6" w:rsidP="00B67AE6">
      <w:pPr>
        <w:numPr>
          <w:ilvl w:val="0"/>
          <w:numId w:val="2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B67AE6">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B67AE6" w:rsidRPr="00B67AE6" w:rsidRDefault="00B67AE6" w:rsidP="00B67AE6">
      <w:pPr>
        <w:tabs>
          <w:tab w:val="left" w:pos="993"/>
        </w:tabs>
        <w:spacing w:after="0" w:line="240" w:lineRule="auto"/>
        <w:ind w:firstLine="709"/>
        <w:contextualSpacing/>
        <w:jc w:val="both"/>
        <w:rPr>
          <w:rFonts w:ascii="Times New Roman" w:eastAsia="Calibri" w:hAnsi="Times New Roman" w:cs="Times New Roman"/>
          <w:sz w:val="28"/>
          <w:szCs w:val="28"/>
        </w:rPr>
      </w:pPr>
      <w:r w:rsidRPr="00B67AE6">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B67AE6" w:rsidRPr="00B67AE6" w:rsidRDefault="00B67AE6" w:rsidP="00B67AE6">
      <w:pPr>
        <w:numPr>
          <w:ilvl w:val="0"/>
          <w:numId w:val="2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B67AE6">
        <w:rPr>
          <w:rFonts w:ascii="Times New Roman" w:eastAsia="Calibri" w:hAnsi="Times New Roman" w:cs="Times New Roman"/>
          <w:sz w:val="28"/>
          <w:szCs w:val="28"/>
        </w:rPr>
        <w:t>Мероприятия, предусмотренные Генеральным планом, которые не отражены в Программе:</w:t>
      </w:r>
    </w:p>
    <w:p w:rsidR="00B67AE6" w:rsidRPr="00B67AE6" w:rsidRDefault="00B67AE6" w:rsidP="00B67AE6">
      <w:pPr>
        <w:numPr>
          <w:ilvl w:val="0"/>
          <w:numId w:val="22"/>
        </w:numPr>
        <w:tabs>
          <w:tab w:val="left" w:pos="993"/>
        </w:tabs>
        <w:autoSpaceDE w:val="0"/>
        <w:autoSpaceDN w:val="0"/>
        <w:adjustRightInd w:val="0"/>
        <w:spacing w:after="0" w:line="240" w:lineRule="auto"/>
        <w:contextualSpacing/>
        <w:jc w:val="both"/>
        <w:rPr>
          <w:rFonts w:ascii="Times New Roman" w:eastAsia="Calibri" w:hAnsi="Times New Roman" w:cs="Times New Roman"/>
          <w:sz w:val="28"/>
          <w:szCs w:val="28"/>
        </w:rPr>
      </w:pPr>
      <w:r w:rsidRPr="00B67AE6">
        <w:rPr>
          <w:rFonts w:ascii="Times New Roman" w:eastAsia="Calibri" w:hAnsi="Times New Roman" w:cs="Times New Roman"/>
          <w:sz w:val="28"/>
          <w:szCs w:val="28"/>
        </w:rPr>
        <w:t>строительство больничного комплекса на 1530 коек, поликлиники на 3300 посещений в день на территории планировочного района «Зеленая долина»;</w:t>
      </w:r>
    </w:p>
    <w:p w:rsidR="00B67AE6" w:rsidRPr="00B67AE6" w:rsidRDefault="00B67AE6" w:rsidP="00B67AE6">
      <w:pPr>
        <w:numPr>
          <w:ilvl w:val="0"/>
          <w:numId w:val="22"/>
        </w:numPr>
        <w:tabs>
          <w:tab w:val="left" w:pos="993"/>
        </w:tabs>
        <w:autoSpaceDE w:val="0"/>
        <w:autoSpaceDN w:val="0"/>
        <w:adjustRightInd w:val="0"/>
        <w:spacing w:after="0" w:line="240" w:lineRule="auto"/>
        <w:contextualSpacing/>
        <w:jc w:val="both"/>
        <w:rPr>
          <w:rFonts w:ascii="Times New Roman" w:eastAsia="Calibri" w:hAnsi="Times New Roman" w:cs="Times New Roman"/>
          <w:sz w:val="28"/>
          <w:szCs w:val="28"/>
        </w:rPr>
      </w:pPr>
      <w:r w:rsidRPr="00B67AE6">
        <w:rPr>
          <w:rFonts w:ascii="Times New Roman" w:eastAsia="Calibri" w:hAnsi="Times New Roman" w:cs="Times New Roman"/>
          <w:sz w:val="28"/>
          <w:szCs w:val="28"/>
        </w:rPr>
        <w:t>размещение Луна-парка в Южном жилом районе.</w:t>
      </w:r>
    </w:p>
    <w:p w:rsidR="00B67AE6" w:rsidRPr="00B67AE6" w:rsidRDefault="00B67AE6" w:rsidP="00B67AE6">
      <w:pPr>
        <w:autoSpaceDE w:val="0"/>
        <w:autoSpaceDN w:val="0"/>
        <w:adjustRightInd w:val="0"/>
        <w:spacing w:after="0" w:line="240" w:lineRule="auto"/>
        <w:ind w:firstLine="709"/>
        <w:jc w:val="both"/>
        <w:rPr>
          <w:rFonts w:ascii="Times New Roman" w:eastAsia="Calibri" w:hAnsi="Times New Roman" w:cs="Times New Roman"/>
          <w:sz w:val="28"/>
          <w:szCs w:val="28"/>
        </w:rPr>
      </w:pPr>
    </w:p>
    <w:p w:rsidR="00B67AE6" w:rsidRPr="00B67AE6" w:rsidRDefault="00B67AE6" w:rsidP="00B67AE6">
      <w:pPr>
        <w:autoSpaceDE w:val="0"/>
        <w:autoSpaceDN w:val="0"/>
        <w:adjustRightInd w:val="0"/>
        <w:spacing w:after="0" w:line="240" w:lineRule="auto"/>
        <w:ind w:firstLine="709"/>
        <w:jc w:val="both"/>
        <w:rPr>
          <w:rFonts w:ascii="Times New Roman" w:eastAsia="Calibri" w:hAnsi="Times New Roman" w:cs="Times New Roman"/>
          <w:sz w:val="28"/>
          <w:szCs w:val="28"/>
        </w:rPr>
      </w:pPr>
      <w:r w:rsidRPr="00B67AE6">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B67AE6">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B67AE6">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B67AE6">
        <w:rPr>
          <w:rFonts w:ascii="Times New Roman" w:eastAsia="Calibri" w:hAnsi="Times New Roman" w:cs="Times New Roman"/>
          <w:b/>
          <w:sz w:val="28"/>
          <w:szCs w:val="28"/>
        </w:rPr>
        <w:t>которые предусмотрены</w:t>
      </w:r>
      <w:r w:rsidRPr="00B67AE6">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B67AE6">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B67AE6">
        <w:rPr>
          <w:rFonts w:ascii="Times New Roman" w:eastAsia="Calibri" w:hAnsi="Times New Roman" w:cs="Times New Roman"/>
          <w:sz w:val="28"/>
          <w:szCs w:val="28"/>
        </w:rPr>
        <w:t xml:space="preserve"> органами местного самоуправления поселения, городского округа </w:t>
      </w:r>
      <w:r w:rsidRPr="00B67AE6">
        <w:rPr>
          <w:rFonts w:ascii="Times New Roman" w:eastAsia="Calibri" w:hAnsi="Times New Roman" w:cs="Times New Roman"/>
          <w:b/>
          <w:sz w:val="28"/>
          <w:szCs w:val="28"/>
        </w:rPr>
        <w:t>на основании</w:t>
      </w:r>
      <w:r w:rsidRPr="00B67AE6">
        <w:rPr>
          <w:rFonts w:ascii="Times New Roman" w:eastAsia="Calibri" w:hAnsi="Times New Roman" w:cs="Times New Roman"/>
          <w:sz w:val="28"/>
          <w:szCs w:val="28"/>
        </w:rPr>
        <w:t xml:space="preserve"> утвержденных в порядке, установленном настоящим Кодексом, </w:t>
      </w:r>
      <w:r w:rsidRPr="00B67AE6">
        <w:rPr>
          <w:rFonts w:ascii="Times New Roman" w:eastAsia="Calibri" w:hAnsi="Times New Roman" w:cs="Times New Roman"/>
          <w:b/>
          <w:sz w:val="28"/>
          <w:szCs w:val="28"/>
        </w:rPr>
        <w:t>генеральных планов муниципального образования</w:t>
      </w:r>
      <w:r w:rsidRPr="00B67AE6">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B67AE6" w:rsidRPr="00B67AE6" w:rsidRDefault="00B67AE6" w:rsidP="00B67AE6">
      <w:pPr>
        <w:spacing w:after="0" w:line="240" w:lineRule="auto"/>
        <w:ind w:firstLine="709"/>
        <w:contextualSpacing/>
        <w:jc w:val="both"/>
        <w:rPr>
          <w:rFonts w:ascii="Times New Roman" w:eastAsia="Calibri" w:hAnsi="Times New Roman" w:cs="Times New Roman"/>
          <w:sz w:val="28"/>
          <w:szCs w:val="28"/>
        </w:rPr>
      </w:pPr>
      <w:r w:rsidRPr="00B67AE6">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B67AE6">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B67AE6">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B67AE6">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B67AE6">
        <w:rPr>
          <w:rFonts w:ascii="Times New Roman" w:eastAsia="Calibri" w:hAnsi="Times New Roman" w:cs="Times New Roman"/>
          <w:b/>
          <w:sz w:val="28"/>
          <w:szCs w:val="28"/>
        </w:rPr>
        <w:t xml:space="preserve"> </w:t>
      </w:r>
      <w:r w:rsidRPr="00B67AE6">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B67AE6">
        <w:rPr>
          <w:rFonts w:ascii="Times New Roman" w:eastAsia="Calibri" w:hAnsi="Times New Roman" w:cs="Times New Roman"/>
          <w:b/>
          <w:sz w:val="28"/>
          <w:szCs w:val="28"/>
        </w:rPr>
        <w:t>программами комплексного развития социальной инфраструктуры</w:t>
      </w:r>
      <w:r w:rsidRPr="00B67AE6">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B67AE6" w:rsidRPr="00B67AE6" w:rsidRDefault="00B67AE6" w:rsidP="00B67AE6">
      <w:pPr>
        <w:spacing w:after="0" w:line="240" w:lineRule="auto"/>
        <w:ind w:firstLine="709"/>
        <w:contextualSpacing/>
        <w:jc w:val="both"/>
        <w:rPr>
          <w:rFonts w:ascii="Times New Roman" w:eastAsia="Calibri" w:hAnsi="Times New Roman" w:cs="Times New Roman"/>
          <w:sz w:val="28"/>
          <w:szCs w:val="28"/>
        </w:rPr>
      </w:pPr>
      <w:r w:rsidRPr="00B67AE6">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122D97" w:rsidRDefault="00B67AE6" w:rsidP="00527C36">
      <w:pPr>
        <w:spacing w:after="0" w:line="240" w:lineRule="auto"/>
        <w:ind w:firstLine="709"/>
        <w:contextualSpacing/>
        <w:jc w:val="both"/>
        <w:rPr>
          <w:rFonts w:ascii="Times New Roman" w:eastAsia="Calibri" w:hAnsi="Times New Roman" w:cs="Times New Roman"/>
          <w:sz w:val="28"/>
          <w:szCs w:val="28"/>
        </w:rPr>
      </w:pPr>
      <w:r w:rsidRPr="00B67AE6">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r w:rsidR="00122D97">
        <w:rPr>
          <w:rFonts w:ascii="Times New Roman" w:eastAsia="Calibri" w:hAnsi="Times New Roman" w:cs="Times New Roman"/>
          <w:sz w:val="28"/>
          <w:szCs w:val="28"/>
        </w:rPr>
        <w:br w:type="page"/>
      </w:r>
    </w:p>
    <w:p w:rsidR="00CA5157" w:rsidRPr="00CA5157" w:rsidRDefault="00A72492" w:rsidP="00CA5157">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4.2.36</w:t>
      </w:r>
    </w:p>
    <w:p w:rsidR="00CA5157" w:rsidRPr="00CA5157" w:rsidRDefault="00CA5157" w:rsidP="00CA5157">
      <w:pPr>
        <w:autoSpaceDE w:val="0"/>
        <w:autoSpaceDN w:val="0"/>
        <w:adjustRightInd w:val="0"/>
        <w:spacing w:after="280" w:line="240" w:lineRule="auto"/>
        <w:ind w:firstLine="709"/>
        <w:contextualSpacing/>
        <w:jc w:val="center"/>
        <w:rPr>
          <w:rFonts w:ascii="Times New Roman" w:eastAsia="Calibri" w:hAnsi="Times New Roman" w:cs="Times New Roman"/>
          <w:color w:val="000000"/>
          <w:sz w:val="28"/>
          <w:szCs w:val="28"/>
        </w:rPr>
      </w:pPr>
      <w:r w:rsidRPr="00CA5157">
        <w:rPr>
          <w:rFonts w:ascii="Times New Roman" w:eastAsia="Calibri" w:hAnsi="Times New Roman" w:cs="Times New Roman"/>
          <w:color w:val="000000"/>
          <w:sz w:val="28"/>
          <w:szCs w:val="28"/>
        </w:rPr>
        <w:t xml:space="preserve">Анализ соответствия программы комплексного развития социальной инфраструктуры </w:t>
      </w:r>
      <w:r w:rsidRPr="00CA5157">
        <w:rPr>
          <w:rFonts w:ascii="Times New Roman" w:eastAsia="Calibri" w:hAnsi="Times New Roman" w:cs="Times New Roman"/>
          <w:color w:val="000000"/>
          <w:sz w:val="28"/>
          <w:szCs w:val="28"/>
        </w:rPr>
        <w:br/>
        <w:t xml:space="preserve">на территории </w:t>
      </w:r>
      <w:r w:rsidRPr="00CA5157">
        <w:rPr>
          <w:rFonts w:ascii="Times New Roman" w:eastAsia="Calibri" w:hAnsi="Times New Roman" w:cs="Times New Roman"/>
          <w:b/>
          <w:color w:val="000000"/>
          <w:sz w:val="28"/>
          <w:szCs w:val="28"/>
        </w:rPr>
        <w:t xml:space="preserve">городского округа Богданович </w:t>
      </w:r>
      <w:r w:rsidRPr="00CA5157">
        <w:rPr>
          <w:rFonts w:ascii="Times New Roman" w:eastAsia="Calibri" w:hAnsi="Times New Roman" w:cs="Times New Roman"/>
          <w:color w:val="000000"/>
          <w:sz w:val="28"/>
          <w:szCs w:val="28"/>
        </w:rPr>
        <w:t>генеральному плану</w:t>
      </w:r>
    </w:p>
    <w:tbl>
      <w:tblPr>
        <w:tblStyle w:val="a3"/>
        <w:tblW w:w="13445" w:type="dxa"/>
        <w:jc w:val="center"/>
        <w:tblLayout w:type="fixed"/>
        <w:tblLook w:val="04A0" w:firstRow="1" w:lastRow="0" w:firstColumn="1" w:lastColumn="0" w:noHBand="0" w:noVBand="1"/>
      </w:tblPr>
      <w:tblGrid>
        <w:gridCol w:w="573"/>
        <w:gridCol w:w="1700"/>
        <w:gridCol w:w="3827"/>
        <w:gridCol w:w="851"/>
        <w:gridCol w:w="2835"/>
        <w:gridCol w:w="2126"/>
        <w:gridCol w:w="1533"/>
      </w:tblGrid>
      <w:tr w:rsidR="00CA5157" w:rsidRPr="00CA5157" w:rsidTr="00122D97">
        <w:trPr>
          <w:trHeight w:val="506"/>
          <w:jc w:val="center"/>
        </w:trPr>
        <w:tc>
          <w:tcPr>
            <w:tcW w:w="573" w:type="dxa"/>
          </w:tcPr>
          <w:p w:rsidR="00CA5157" w:rsidRPr="00CA5157" w:rsidRDefault="00CA5157" w:rsidP="00CA5157">
            <w:pPr>
              <w:ind w:left="-113"/>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 п/п</w:t>
            </w:r>
          </w:p>
        </w:tc>
        <w:tc>
          <w:tcPr>
            <w:tcW w:w="1700"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Показатель</w:t>
            </w:r>
          </w:p>
        </w:tc>
        <w:tc>
          <w:tcPr>
            <w:tcW w:w="3827"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Состав мероприятий ПКР СИ</w:t>
            </w:r>
          </w:p>
        </w:tc>
        <w:tc>
          <w:tcPr>
            <w:tcW w:w="851" w:type="dxa"/>
          </w:tcPr>
          <w:p w:rsidR="00CA5157" w:rsidRPr="00CA5157" w:rsidRDefault="00CA5157" w:rsidP="00CA5157">
            <w:pPr>
              <w:ind w:right="-10"/>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Ед. изм-я</w:t>
            </w:r>
          </w:p>
        </w:tc>
        <w:tc>
          <w:tcPr>
            <w:tcW w:w="2835" w:type="dxa"/>
          </w:tcPr>
          <w:p w:rsidR="00CA5157" w:rsidRPr="00CA5157" w:rsidRDefault="00CA5157" w:rsidP="00CA5157">
            <w:pPr>
              <w:ind w:left="-64" w:right="-103"/>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Показатели по Генплану</w:t>
            </w:r>
          </w:p>
        </w:tc>
        <w:tc>
          <w:tcPr>
            <w:tcW w:w="2126" w:type="dxa"/>
          </w:tcPr>
          <w:p w:rsidR="00CA5157" w:rsidRPr="00CA5157" w:rsidRDefault="00CA5157" w:rsidP="00CA5157">
            <w:pPr>
              <w:ind w:left="-160" w:right="-103"/>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Показатели по ПКР СИ</w:t>
            </w:r>
          </w:p>
        </w:tc>
        <w:tc>
          <w:tcPr>
            <w:tcW w:w="1533" w:type="dxa"/>
          </w:tcPr>
          <w:p w:rsidR="00CA5157" w:rsidRPr="00CA5157" w:rsidRDefault="00CA5157" w:rsidP="00CA5157">
            <w:pPr>
              <w:ind w:left="-160" w:right="-103"/>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Соответствие</w:t>
            </w:r>
          </w:p>
        </w:tc>
      </w:tr>
      <w:tr w:rsidR="00CA5157" w:rsidRPr="00CA5157" w:rsidTr="00122D97">
        <w:trPr>
          <w:trHeight w:val="237"/>
          <w:jc w:val="center"/>
        </w:trPr>
        <w:tc>
          <w:tcPr>
            <w:tcW w:w="573"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1</w:t>
            </w:r>
          </w:p>
        </w:tc>
        <w:tc>
          <w:tcPr>
            <w:tcW w:w="1700"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2</w:t>
            </w:r>
          </w:p>
        </w:tc>
        <w:tc>
          <w:tcPr>
            <w:tcW w:w="3827"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3</w:t>
            </w:r>
          </w:p>
        </w:tc>
        <w:tc>
          <w:tcPr>
            <w:tcW w:w="851"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4</w:t>
            </w:r>
          </w:p>
        </w:tc>
        <w:tc>
          <w:tcPr>
            <w:tcW w:w="2835"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5</w:t>
            </w:r>
          </w:p>
        </w:tc>
        <w:tc>
          <w:tcPr>
            <w:tcW w:w="2126"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6</w:t>
            </w:r>
          </w:p>
        </w:tc>
        <w:tc>
          <w:tcPr>
            <w:tcW w:w="1533"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7</w:t>
            </w:r>
          </w:p>
        </w:tc>
      </w:tr>
      <w:tr w:rsidR="00CA5157" w:rsidRPr="00CA5157" w:rsidTr="00122D97">
        <w:trPr>
          <w:trHeight w:val="248"/>
          <w:jc w:val="center"/>
        </w:trPr>
        <w:tc>
          <w:tcPr>
            <w:tcW w:w="573" w:type="dxa"/>
            <w:vMerge w:val="restart"/>
          </w:tcPr>
          <w:p w:rsidR="00CA5157" w:rsidRPr="00CA5157" w:rsidRDefault="00CA5157" w:rsidP="00CA5157">
            <w:pPr>
              <w:jc w:val="center"/>
              <w:rPr>
                <w:rFonts w:ascii="Times New Roman" w:eastAsia="Calibri" w:hAnsi="Times New Roman" w:cs="Times New Roman"/>
                <w:sz w:val="20"/>
                <w:szCs w:val="20"/>
              </w:rPr>
            </w:pPr>
            <w:r w:rsidRPr="00CA5157">
              <w:rPr>
                <w:rFonts w:ascii="Times New Roman" w:eastAsia="Calibri" w:hAnsi="Times New Roman" w:cs="Times New Roman"/>
                <w:sz w:val="20"/>
                <w:szCs w:val="20"/>
              </w:rPr>
              <w:t>1</w:t>
            </w:r>
          </w:p>
        </w:tc>
        <w:tc>
          <w:tcPr>
            <w:tcW w:w="1700" w:type="dxa"/>
            <w:vMerge w:val="restart"/>
          </w:tcPr>
          <w:p w:rsidR="00CA5157" w:rsidRPr="00CA5157" w:rsidRDefault="00CA5157" w:rsidP="00CA5157">
            <w:pPr>
              <w:rPr>
                <w:rFonts w:ascii="Times New Roman" w:eastAsia="Calibri" w:hAnsi="Times New Roman" w:cs="Times New Roman"/>
                <w:sz w:val="20"/>
                <w:szCs w:val="20"/>
              </w:rPr>
            </w:pPr>
            <w:r w:rsidRPr="00CA5157">
              <w:rPr>
                <w:rFonts w:ascii="Times New Roman" w:eastAsia="Calibri" w:hAnsi="Times New Roman" w:cs="Times New Roman"/>
                <w:sz w:val="20"/>
                <w:szCs w:val="20"/>
              </w:rPr>
              <w:t>Сроки</w:t>
            </w:r>
          </w:p>
        </w:tc>
        <w:tc>
          <w:tcPr>
            <w:tcW w:w="3827" w:type="dxa"/>
          </w:tcPr>
          <w:p w:rsidR="00CA5157" w:rsidRPr="00CA5157" w:rsidRDefault="00CA5157" w:rsidP="00CA5157">
            <w:pPr>
              <w:rPr>
                <w:rFonts w:ascii="Times New Roman" w:eastAsia="Calibri" w:hAnsi="Times New Roman" w:cs="Times New Roman"/>
                <w:sz w:val="20"/>
                <w:szCs w:val="20"/>
              </w:rPr>
            </w:pPr>
            <w:r w:rsidRPr="00CA5157">
              <w:rPr>
                <w:rFonts w:ascii="Times New Roman" w:eastAsia="Calibri" w:hAnsi="Times New Roman" w:cs="Times New Roman"/>
                <w:sz w:val="20"/>
                <w:szCs w:val="20"/>
              </w:rPr>
              <w:t>- срок, на который разработан генплан;</w:t>
            </w:r>
          </w:p>
        </w:tc>
        <w:tc>
          <w:tcPr>
            <w:tcW w:w="851" w:type="dxa"/>
          </w:tcPr>
          <w:p w:rsidR="00CA5157" w:rsidRPr="00CA5157" w:rsidRDefault="00CA5157" w:rsidP="00CA5157">
            <w:pPr>
              <w:jc w:val="center"/>
              <w:rPr>
                <w:rFonts w:ascii="Times New Roman" w:eastAsia="Calibri" w:hAnsi="Times New Roman" w:cs="Times New Roman"/>
                <w:sz w:val="20"/>
                <w:szCs w:val="20"/>
              </w:rPr>
            </w:pPr>
            <w:r w:rsidRPr="00CA5157">
              <w:rPr>
                <w:rFonts w:ascii="Times New Roman" w:eastAsia="Calibri" w:hAnsi="Times New Roman" w:cs="Times New Roman"/>
                <w:sz w:val="20"/>
                <w:szCs w:val="20"/>
              </w:rPr>
              <w:t>дата</w:t>
            </w:r>
          </w:p>
        </w:tc>
        <w:tc>
          <w:tcPr>
            <w:tcW w:w="2835" w:type="dxa"/>
          </w:tcPr>
          <w:p w:rsidR="00CA5157" w:rsidRPr="00CA5157" w:rsidRDefault="00CA5157" w:rsidP="00CA5157">
            <w:pPr>
              <w:jc w:val="center"/>
              <w:rPr>
                <w:rFonts w:ascii="Times New Roman" w:eastAsia="Calibri" w:hAnsi="Times New Roman" w:cs="Times New Roman"/>
                <w:sz w:val="20"/>
                <w:szCs w:val="20"/>
              </w:rPr>
            </w:pPr>
            <w:r w:rsidRPr="00CA5157">
              <w:rPr>
                <w:rFonts w:ascii="Times New Roman" w:eastAsia="Calibri" w:hAnsi="Times New Roman" w:cs="Times New Roman"/>
                <w:sz w:val="20"/>
                <w:szCs w:val="20"/>
              </w:rPr>
              <w:t>1 очередь – 2020 г.;</w:t>
            </w:r>
          </w:p>
          <w:p w:rsidR="00CA5157" w:rsidRPr="00CA5157" w:rsidRDefault="00CA5157" w:rsidP="00CA5157">
            <w:pPr>
              <w:jc w:val="center"/>
              <w:rPr>
                <w:rFonts w:ascii="Times New Roman" w:eastAsia="Calibri" w:hAnsi="Times New Roman" w:cs="Times New Roman"/>
                <w:sz w:val="20"/>
                <w:szCs w:val="20"/>
              </w:rPr>
            </w:pPr>
            <w:r w:rsidRPr="00CA5157">
              <w:rPr>
                <w:rFonts w:ascii="Times New Roman" w:eastAsia="Calibri" w:hAnsi="Times New Roman" w:cs="Times New Roman"/>
                <w:sz w:val="20"/>
                <w:szCs w:val="20"/>
              </w:rPr>
              <w:t>перспективный срок – 2050 г.</w:t>
            </w:r>
          </w:p>
        </w:tc>
        <w:tc>
          <w:tcPr>
            <w:tcW w:w="2126" w:type="dxa"/>
          </w:tcPr>
          <w:p w:rsidR="00CA5157" w:rsidRPr="00CA5157" w:rsidRDefault="00CA5157" w:rsidP="00CA5157">
            <w:pPr>
              <w:jc w:val="center"/>
              <w:rPr>
                <w:rFonts w:ascii="Times New Roman" w:eastAsia="Calibri" w:hAnsi="Times New Roman" w:cs="Times New Roman"/>
                <w:sz w:val="20"/>
                <w:szCs w:val="20"/>
              </w:rPr>
            </w:pPr>
            <w:r w:rsidRPr="00CA5157">
              <w:rPr>
                <w:rFonts w:ascii="Times New Roman" w:eastAsia="Calibri" w:hAnsi="Times New Roman" w:cs="Times New Roman"/>
                <w:sz w:val="20"/>
                <w:szCs w:val="20"/>
              </w:rPr>
              <w:t>2019-2024 гг.</w:t>
            </w:r>
          </w:p>
        </w:tc>
        <w:tc>
          <w:tcPr>
            <w:tcW w:w="1533" w:type="dxa"/>
          </w:tcPr>
          <w:p w:rsidR="00CA5157" w:rsidRPr="00CA5157" w:rsidRDefault="00CA5157" w:rsidP="00CA5157">
            <w:pPr>
              <w:jc w:val="center"/>
              <w:rPr>
                <w:rFonts w:ascii="Times New Roman" w:eastAsia="Calibri" w:hAnsi="Times New Roman" w:cs="Times New Roman"/>
                <w:sz w:val="20"/>
                <w:szCs w:val="20"/>
              </w:rPr>
            </w:pPr>
            <w:r w:rsidRPr="00CA5157">
              <w:rPr>
                <w:rFonts w:ascii="Times New Roman" w:eastAsia="Calibri" w:hAnsi="Times New Roman" w:cs="Times New Roman"/>
                <w:sz w:val="20"/>
                <w:szCs w:val="20"/>
              </w:rPr>
              <w:t>-</w:t>
            </w:r>
          </w:p>
        </w:tc>
      </w:tr>
      <w:tr w:rsidR="00CA5157" w:rsidRPr="00CA5157" w:rsidTr="00122D97">
        <w:trPr>
          <w:trHeight w:val="735"/>
          <w:jc w:val="center"/>
        </w:trPr>
        <w:tc>
          <w:tcPr>
            <w:tcW w:w="573" w:type="dxa"/>
            <w:vMerge/>
          </w:tcPr>
          <w:p w:rsidR="00CA5157" w:rsidRPr="00CA5157" w:rsidRDefault="00CA5157" w:rsidP="00CA5157">
            <w:pPr>
              <w:jc w:val="center"/>
              <w:rPr>
                <w:rFonts w:ascii="Times New Roman" w:eastAsia="Calibri" w:hAnsi="Times New Roman" w:cs="Times New Roman"/>
                <w:sz w:val="20"/>
                <w:szCs w:val="20"/>
              </w:rPr>
            </w:pPr>
          </w:p>
        </w:tc>
        <w:tc>
          <w:tcPr>
            <w:tcW w:w="1700" w:type="dxa"/>
            <w:vMerge/>
          </w:tcPr>
          <w:p w:rsidR="00CA5157" w:rsidRPr="00CA5157" w:rsidRDefault="00CA5157" w:rsidP="00CA5157">
            <w:pPr>
              <w:rPr>
                <w:rFonts w:ascii="Times New Roman" w:eastAsia="Calibri" w:hAnsi="Times New Roman" w:cs="Times New Roman"/>
                <w:sz w:val="20"/>
                <w:szCs w:val="20"/>
              </w:rPr>
            </w:pPr>
          </w:p>
        </w:tc>
        <w:tc>
          <w:tcPr>
            <w:tcW w:w="3827" w:type="dxa"/>
          </w:tcPr>
          <w:p w:rsidR="00CA5157" w:rsidRPr="00CA5157" w:rsidRDefault="00CA5157" w:rsidP="00CA5157">
            <w:pPr>
              <w:ind w:right="-108"/>
              <w:rPr>
                <w:rFonts w:ascii="Times New Roman" w:eastAsia="Calibri" w:hAnsi="Times New Roman" w:cs="Times New Roman"/>
                <w:sz w:val="20"/>
                <w:szCs w:val="20"/>
              </w:rPr>
            </w:pPr>
            <w:r w:rsidRPr="00CA5157">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851" w:type="dxa"/>
          </w:tcPr>
          <w:p w:rsidR="00CA5157" w:rsidRPr="00CA5157" w:rsidRDefault="00CA5157" w:rsidP="00CA5157">
            <w:pPr>
              <w:jc w:val="center"/>
              <w:rPr>
                <w:rFonts w:ascii="Times New Roman" w:eastAsia="Calibri" w:hAnsi="Times New Roman" w:cs="Times New Roman"/>
                <w:sz w:val="20"/>
                <w:szCs w:val="20"/>
              </w:rPr>
            </w:pPr>
          </w:p>
          <w:p w:rsidR="00CA5157" w:rsidRPr="00CA5157" w:rsidRDefault="00CA5157" w:rsidP="00CA5157">
            <w:pPr>
              <w:jc w:val="center"/>
              <w:rPr>
                <w:rFonts w:ascii="Times New Roman" w:eastAsia="Calibri" w:hAnsi="Times New Roman" w:cs="Times New Roman"/>
                <w:sz w:val="20"/>
                <w:szCs w:val="20"/>
              </w:rPr>
            </w:pPr>
            <w:r w:rsidRPr="00CA5157">
              <w:rPr>
                <w:rFonts w:ascii="Times New Roman" w:eastAsia="Calibri" w:hAnsi="Times New Roman" w:cs="Times New Roman"/>
                <w:sz w:val="20"/>
                <w:szCs w:val="20"/>
              </w:rPr>
              <w:t>дата</w:t>
            </w:r>
          </w:p>
        </w:tc>
        <w:tc>
          <w:tcPr>
            <w:tcW w:w="2835" w:type="dxa"/>
          </w:tcPr>
          <w:p w:rsidR="00CA5157" w:rsidRPr="00CA5157" w:rsidRDefault="00CA5157" w:rsidP="00CA5157">
            <w:pPr>
              <w:ind w:left="-64"/>
              <w:jc w:val="center"/>
              <w:rPr>
                <w:rFonts w:ascii="Times New Roman" w:eastAsia="Calibri" w:hAnsi="Times New Roman" w:cs="Times New Roman"/>
                <w:sz w:val="20"/>
                <w:szCs w:val="20"/>
                <w:lang w:val="en-US"/>
              </w:rPr>
            </w:pPr>
            <w:r w:rsidRPr="00CA5157">
              <w:rPr>
                <w:rFonts w:ascii="Times New Roman" w:eastAsia="Calibri" w:hAnsi="Times New Roman" w:cs="Times New Roman"/>
                <w:sz w:val="20"/>
                <w:szCs w:val="20"/>
              </w:rPr>
              <w:t xml:space="preserve">от </w:t>
            </w:r>
            <w:r w:rsidRPr="00CA5157">
              <w:rPr>
                <w:rFonts w:ascii="Times New Roman" w:eastAsia="Calibri" w:hAnsi="Times New Roman" w:cs="Times New Roman"/>
                <w:sz w:val="20"/>
                <w:szCs w:val="20"/>
                <w:lang w:val="en-US"/>
              </w:rPr>
              <w:t>23</w:t>
            </w:r>
            <w:r w:rsidRPr="00CA5157">
              <w:rPr>
                <w:rFonts w:ascii="Times New Roman" w:eastAsia="Calibri" w:hAnsi="Times New Roman" w:cs="Times New Roman"/>
                <w:sz w:val="20"/>
                <w:szCs w:val="20"/>
              </w:rPr>
              <w:t>.</w:t>
            </w:r>
            <w:r w:rsidRPr="00CA5157">
              <w:rPr>
                <w:rFonts w:ascii="Times New Roman" w:eastAsia="Calibri" w:hAnsi="Times New Roman" w:cs="Times New Roman"/>
                <w:sz w:val="20"/>
                <w:szCs w:val="20"/>
                <w:lang w:val="en-US"/>
              </w:rPr>
              <w:t>06</w:t>
            </w:r>
            <w:r w:rsidRPr="00CA5157">
              <w:rPr>
                <w:rFonts w:ascii="Times New Roman" w:eastAsia="Calibri" w:hAnsi="Times New Roman" w:cs="Times New Roman"/>
                <w:sz w:val="20"/>
                <w:szCs w:val="20"/>
              </w:rPr>
              <w:t>.201</w:t>
            </w:r>
            <w:r w:rsidRPr="00CA5157">
              <w:rPr>
                <w:rFonts w:ascii="Times New Roman" w:eastAsia="Calibri" w:hAnsi="Times New Roman" w:cs="Times New Roman"/>
                <w:sz w:val="20"/>
                <w:szCs w:val="20"/>
                <w:lang w:val="en-US"/>
              </w:rPr>
              <w:t>6</w:t>
            </w:r>
          </w:p>
          <w:p w:rsidR="00CA5157" w:rsidRPr="00CA5157" w:rsidRDefault="00CA5157" w:rsidP="00CA5157">
            <w:pPr>
              <w:ind w:left="-64"/>
              <w:jc w:val="center"/>
              <w:rPr>
                <w:rFonts w:ascii="Times New Roman" w:eastAsia="Calibri" w:hAnsi="Times New Roman" w:cs="Times New Roman"/>
                <w:sz w:val="20"/>
                <w:szCs w:val="20"/>
              </w:rPr>
            </w:pPr>
            <w:r w:rsidRPr="00CA5157">
              <w:rPr>
                <w:rFonts w:ascii="Times New Roman" w:eastAsia="Calibri" w:hAnsi="Times New Roman" w:cs="Times New Roman"/>
                <w:sz w:val="20"/>
                <w:szCs w:val="20"/>
              </w:rPr>
              <w:t>№ 50</w:t>
            </w:r>
          </w:p>
          <w:p w:rsidR="00CA5157" w:rsidRPr="00CA5157" w:rsidRDefault="00CA5157" w:rsidP="00CA5157">
            <w:pPr>
              <w:ind w:left="-64"/>
              <w:jc w:val="center"/>
              <w:rPr>
                <w:rFonts w:ascii="Times New Roman" w:eastAsia="Calibri" w:hAnsi="Times New Roman" w:cs="Times New Roman"/>
                <w:sz w:val="20"/>
                <w:szCs w:val="20"/>
              </w:rPr>
            </w:pPr>
          </w:p>
        </w:tc>
        <w:tc>
          <w:tcPr>
            <w:tcW w:w="2126" w:type="dxa"/>
          </w:tcPr>
          <w:p w:rsidR="00CA5157" w:rsidRPr="00CA5157" w:rsidRDefault="00CA5157" w:rsidP="00CA5157">
            <w:pPr>
              <w:jc w:val="center"/>
              <w:rPr>
                <w:rFonts w:ascii="Times New Roman" w:eastAsia="Calibri" w:hAnsi="Times New Roman" w:cs="Times New Roman"/>
                <w:sz w:val="20"/>
                <w:szCs w:val="20"/>
              </w:rPr>
            </w:pPr>
            <w:r w:rsidRPr="00CA5157">
              <w:rPr>
                <w:rFonts w:ascii="Times New Roman" w:eastAsia="Calibri" w:hAnsi="Times New Roman" w:cs="Times New Roman"/>
                <w:sz w:val="20"/>
                <w:szCs w:val="20"/>
              </w:rPr>
              <w:t>от 08.</w:t>
            </w:r>
            <w:r w:rsidRPr="00CA5157">
              <w:rPr>
                <w:rFonts w:ascii="Times New Roman" w:eastAsia="Calibri" w:hAnsi="Times New Roman" w:cs="Times New Roman"/>
                <w:sz w:val="20"/>
                <w:szCs w:val="20"/>
                <w:lang w:val="en-US"/>
              </w:rPr>
              <w:t>02</w:t>
            </w:r>
            <w:r w:rsidRPr="00CA5157">
              <w:rPr>
                <w:rFonts w:ascii="Times New Roman" w:eastAsia="Calibri" w:hAnsi="Times New Roman" w:cs="Times New Roman"/>
                <w:sz w:val="20"/>
                <w:szCs w:val="20"/>
              </w:rPr>
              <w:t xml:space="preserve">.2019 г. </w:t>
            </w:r>
            <w:r w:rsidRPr="00CA5157">
              <w:rPr>
                <w:rFonts w:ascii="Times New Roman" w:eastAsia="Calibri" w:hAnsi="Times New Roman" w:cs="Times New Roman"/>
                <w:sz w:val="20"/>
                <w:szCs w:val="20"/>
              </w:rPr>
              <w:br/>
              <w:t>№ 230</w:t>
            </w:r>
          </w:p>
        </w:tc>
        <w:tc>
          <w:tcPr>
            <w:tcW w:w="1533" w:type="dxa"/>
          </w:tcPr>
          <w:p w:rsidR="00CA5157" w:rsidRPr="00CA5157" w:rsidRDefault="00CA5157" w:rsidP="00CA5157">
            <w:pPr>
              <w:jc w:val="center"/>
              <w:rPr>
                <w:rFonts w:ascii="Times New Roman" w:eastAsia="Calibri" w:hAnsi="Times New Roman" w:cs="Times New Roman"/>
                <w:sz w:val="20"/>
                <w:szCs w:val="20"/>
              </w:rPr>
            </w:pPr>
            <w:r w:rsidRPr="00CA5157">
              <w:rPr>
                <w:rFonts w:ascii="Times New Roman" w:eastAsia="Calibri" w:hAnsi="Times New Roman" w:cs="Times New Roman"/>
                <w:sz w:val="20"/>
                <w:szCs w:val="20"/>
              </w:rPr>
              <w:t>+</w:t>
            </w:r>
          </w:p>
        </w:tc>
      </w:tr>
      <w:tr w:rsidR="00CA5157" w:rsidRPr="00CA5157" w:rsidTr="00122D97">
        <w:trPr>
          <w:trHeight w:val="486"/>
          <w:jc w:val="center"/>
        </w:trPr>
        <w:tc>
          <w:tcPr>
            <w:tcW w:w="573" w:type="dxa"/>
          </w:tcPr>
          <w:p w:rsidR="00CA5157" w:rsidRPr="00CA5157" w:rsidRDefault="00CA5157" w:rsidP="00CA5157">
            <w:pPr>
              <w:jc w:val="center"/>
              <w:rPr>
                <w:rFonts w:ascii="Times New Roman" w:eastAsia="Calibri" w:hAnsi="Times New Roman" w:cs="Times New Roman"/>
                <w:sz w:val="20"/>
                <w:szCs w:val="20"/>
              </w:rPr>
            </w:pPr>
            <w:r w:rsidRPr="00CA5157">
              <w:rPr>
                <w:rFonts w:ascii="Times New Roman" w:eastAsia="Calibri" w:hAnsi="Times New Roman" w:cs="Times New Roman"/>
                <w:sz w:val="20"/>
                <w:szCs w:val="20"/>
              </w:rPr>
              <w:t>2</w:t>
            </w:r>
          </w:p>
        </w:tc>
        <w:tc>
          <w:tcPr>
            <w:tcW w:w="1700" w:type="dxa"/>
          </w:tcPr>
          <w:p w:rsidR="00CA5157" w:rsidRPr="00CA5157" w:rsidRDefault="00CA5157" w:rsidP="00CA5157">
            <w:pPr>
              <w:rPr>
                <w:rFonts w:ascii="Times New Roman" w:eastAsia="Calibri" w:hAnsi="Times New Roman" w:cs="Times New Roman"/>
                <w:sz w:val="20"/>
                <w:szCs w:val="20"/>
              </w:rPr>
            </w:pPr>
            <w:r w:rsidRPr="00CA5157">
              <w:rPr>
                <w:rFonts w:ascii="Times New Roman" w:eastAsia="Calibri" w:hAnsi="Times New Roman" w:cs="Times New Roman"/>
                <w:sz w:val="20"/>
                <w:szCs w:val="20"/>
              </w:rPr>
              <w:t>Население</w:t>
            </w:r>
          </w:p>
        </w:tc>
        <w:tc>
          <w:tcPr>
            <w:tcW w:w="3827" w:type="dxa"/>
          </w:tcPr>
          <w:p w:rsidR="00CA5157" w:rsidRPr="00CA5157" w:rsidRDefault="00CA5157" w:rsidP="00CA5157">
            <w:pPr>
              <w:rPr>
                <w:rFonts w:ascii="Times New Roman" w:eastAsia="Calibri" w:hAnsi="Times New Roman" w:cs="Times New Roman"/>
                <w:sz w:val="20"/>
                <w:szCs w:val="20"/>
              </w:rPr>
            </w:pPr>
            <w:r w:rsidRPr="00CA5157">
              <w:rPr>
                <w:rFonts w:ascii="Times New Roman" w:eastAsia="Calibri" w:hAnsi="Times New Roman" w:cs="Times New Roman"/>
                <w:sz w:val="20"/>
                <w:szCs w:val="20"/>
              </w:rPr>
              <w:t>- прогнозируемая численность населения МО.</w:t>
            </w:r>
          </w:p>
        </w:tc>
        <w:tc>
          <w:tcPr>
            <w:tcW w:w="851" w:type="dxa"/>
          </w:tcPr>
          <w:p w:rsidR="00CA5157" w:rsidRPr="00CA5157" w:rsidRDefault="00CA5157" w:rsidP="00CA5157">
            <w:pPr>
              <w:jc w:val="center"/>
              <w:rPr>
                <w:rFonts w:ascii="Times New Roman" w:eastAsia="Calibri" w:hAnsi="Times New Roman" w:cs="Times New Roman"/>
                <w:sz w:val="20"/>
                <w:szCs w:val="20"/>
              </w:rPr>
            </w:pPr>
            <w:r w:rsidRPr="00CA5157">
              <w:rPr>
                <w:rFonts w:ascii="Times New Roman" w:eastAsia="Calibri" w:hAnsi="Times New Roman" w:cs="Times New Roman"/>
                <w:sz w:val="20"/>
                <w:szCs w:val="20"/>
              </w:rPr>
              <w:t>чел.</w:t>
            </w:r>
          </w:p>
        </w:tc>
        <w:tc>
          <w:tcPr>
            <w:tcW w:w="2835" w:type="dxa"/>
          </w:tcPr>
          <w:p w:rsidR="00CA5157" w:rsidRPr="00CA5157" w:rsidRDefault="00CA5157" w:rsidP="00CA5157">
            <w:pPr>
              <w:jc w:val="center"/>
              <w:rPr>
                <w:rFonts w:ascii="Times New Roman" w:eastAsia="Calibri" w:hAnsi="Times New Roman" w:cs="Times New Roman"/>
                <w:sz w:val="20"/>
                <w:szCs w:val="20"/>
              </w:rPr>
            </w:pPr>
            <w:r w:rsidRPr="00CA5157">
              <w:rPr>
                <w:rFonts w:ascii="Times New Roman" w:eastAsia="Calibri" w:hAnsi="Times New Roman" w:cs="Times New Roman"/>
                <w:sz w:val="20"/>
                <w:szCs w:val="20"/>
              </w:rPr>
              <w:t>1 очередь – 46024;</w:t>
            </w:r>
          </w:p>
          <w:p w:rsidR="00CA5157" w:rsidRPr="00CA5157" w:rsidRDefault="00CA5157" w:rsidP="00CA5157">
            <w:pPr>
              <w:ind w:left="-64"/>
              <w:jc w:val="center"/>
              <w:rPr>
                <w:rFonts w:ascii="Times New Roman" w:eastAsia="Calibri" w:hAnsi="Times New Roman" w:cs="Times New Roman"/>
                <w:sz w:val="20"/>
                <w:szCs w:val="20"/>
              </w:rPr>
            </w:pPr>
            <w:r w:rsidRPr="00CA5157">
              <w:rPr>
                <w:rFonts w:ascii="Times New Roman" w:eastAsia="Calibri" w:hAnsi="Times New Roman" w:cs="Times New Roman"/>
                <w:sz w:val="20"/>
                <w:szCs w:val="20"/>
              </w:rPr>
              <w:t>перспективный срок (2045г.) – 44524</w:t>
            </w:r>
          </w:p>
        </w:tc>
        <w:tc>
          <w:tcPr>
            <w:tcW w:w="2126" w:type="dxa"/>
          </w:tcPr>
          <w:p w:rsidR="00CA5157" w:rsidRPr="00CA5157" w:rsidRDefault="00CA5157" w:rsidP="00CA5157">
            <w:pPr>
              <w:jc w:val="center"/>
              <w:rPr>
                <w:rFonts w:ascii="Times New Roman" w:eastAsia="Calibri" w:hAnsi="Times New Roman" w:cs="Times New Roman"/>
                <w:sz w:val="20"/>
                <w:szCs w:val="20"/>
              </w:rPr>
            </w:pPr>
            <w:r w:rsidRPr="00CA5157">
              <w:rPr>
                <w:rFonts w:ascii="Times New Roman" w:eastAsia="Calibri" w:hAnsi="Times New Roman" w:cs="Times New Roman"/>
                <w:sz w:val="20"/>
                <w:szCs w:val="20"/>
              </w:rPr>
              <w:t>-</w:t>
            </w:r>
          </w:p>
        </w:tc>
        <w:tc>
          <w:tcPr>
            <w:tcW w:w="1533" w:type="dxa"/>
          </w:tcPr>
          <w:p w:rsidR="00CA5157" w:rsidRPr="00CA5157" w:rsidRDefault="00CA5157" w:rsidP="00CA5157">
            <w:pPr>
              <w:jc w:val="center"/>
              <w:rPr>
                <w:rFonts w:ascii="Times New Roman" w:eastAsia="Calibri" w:hAnsi="Times New Roman" w:cs="Times New Roman"/>
                <w:sz w:val="20"/>
                <w:szCs w:val="20"/>
              </w:rPr>
            </w:pPr>
            <w:r w:rsidRPr="00CA5157">
              <w:rPr>
                <w:rFonts w:ascii="Times New Roman" w:eastAsia="Calibri" w:hAnsi="Times New Roman" w:cs="Times New Roman"/>
                <w:sz w:val="20"/>
                <w:szCs w:val="20"/>
              </w:rPr>
              <w:t>-</w:t>
            </w:r>
          </w:p>
        </w:tc>
      </w:tr>
      <w:tr w:rsidR="00CA5157" w:rsidRPr="00CA5157" w:rsidTr="00122D97">
        <w:trPr>
          <w:trHeight w:val="486"/>
          <w:jc w:val="center"/>
        </w:trPr>
        <w:tc>
          <w:tcPr>
            <w:tcW w:w="573" w:type="dxa"/>
            <w:vMerge w:val="restart"/>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3</w:t>
            </w:r>
          </w:p>
        </w:tc>
        <w:tc>
          <w:tcPr>
            <w:tcW w:w="1700" w:type="dxa"/>
            <w:vMerge w:val="restart"/>
          </w:tcPr>
          <w:p w:rsidR="00CA5157" w:rsidRPr="00CA5157" w:rsidRDefault="00CA5157" w:rsidP="00CA5157">
            <w:pP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Развитие образования</w:t>
            </w:r>
          </w:p>
        </w:tc>
        <w:tc>
          <w:tcPr>
            <w:tcW w:w="3827" w:type="dxa"/>
          </w:tcPr>
          <w:p w:rsidR="00CA5157" w:rsidRPr="00CA5157" w:rsidRDefault="00CA5157" w:rsidP="00CA5157">
            <w:pP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 строительство детского сада в южной части города</w:t>
            </w:r>
          </w:p>
        </w:tc>
        <w:tc>
          <w:tcPr>
            <w:tcW w:w="851"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w:t>
            </w:r>
          </w:p>
        </w:tc>
        <w:tc>
          <w:tcPr>
            <w:tcW w:w="2835" w:type="dxa"/>
          </w:tcPr>
          <w:p w:rsidR="00CA5157" w:rsidRPr="00CA5157" w:rsidRDefault="00CA5157" w:rsidP="00CA5157">
            <w:pPr>
              <w:ind w:left="-64"/>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предусмотрено</w:t>
            </w:r>
          </w:p>
        </w:tc>
        <w:tc>
          <w:tcPr>
            <w:tcW w:w="2126"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предусмотрено</w:t>
            </w:r>
          </w:p>
        </w:tc>
        <w:tc>
          <w:tcPr>
            <w:tcW w:w="1533"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w:t>
            </w:r>
          </w:p>
        </w:tc>
      </w:tr>
      <w:tr w:rsidR="00CA5157" w:rsidRPr="00CA5157" w:rsidTr="00122D97">
        <w:trPr>
          <w:trHeight w:val="486"/>
          <w:jc w:val="center"/>
        </w:trPr>
        <w:tc>
          <w:tcPr>
            <w:tcW w:w="573" w:type="dxa"/>
            <w:vMerge/>
          </w:tcPr>
          <w:p w:rsidR="00CA5157" w:rsidRPr="00CA5157" w:rsidRDefault="00CA5157" w:rsidP="00CA5157">
            <w:pPr>
              <w:jc w:val="center"/>
              <w:rPr>
                <w:rFonts w:ascii="Times New Roman" w:eastAsia="Calibri" w:hAnsi="Times New Roman" w:cs="Times New Roman"/>
                <w:color w:val="000000"/>
                <w:sz w:val="20"/>
                <w:szCs w:val="20"/>
              </w:rPr>
            </w:pPr>
          </w:p>
        </w:tc>
        <w:tc>
          <w:tcPr>
            <w:tcW w:w="1700" w:type="dxa"/>
            <w:vMerge/>
          </w:tcPr>
          <w:p w:rsidR="00CA5157" w:rsidRPr="00CA5157" w:rsidRDefault="00CA5157" w:rsidP="00CA5157">
            <w:pPr>
              <w:rPr>
                <w:rFonts w:ascii="Times New Roman" w:eastAsia="Calibri" w:hAnsi="Times New Roman" w:cs="Times New Roman"/>
                <w:color w:val="000000"/>
                <w:sz w:val="20"/>
                <w:szCs w:val="20"/>
              </w:rPr>
            </w:pPr>
          </w:p>
        </w:tc>
        <w:tc>
          <w:tcPr>
            <w:tcW w:w="3827" w:type="dxa"/>
          </w:tcPr>
          <w:p w:rsidR="00CA5157" w:rsidRPr="00CA5157" w:rsidRDefault="00CA5157" w:rsidP="00CA5157">
            <w:pP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 строительство детского сада в северной части города</w:t>
            </w:r>
          </w:p>
        </w:tc>
        <w:tc>
          <w:tcPr>
            <w:tcW w:w="851"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w:t>
            </w:r>
          </w:p>
        </w:tc>
        <w:tc>
          <w:tcPr>
            <w:tcW w:w="2835" w:type="dxa"/>
          </w:tcPr>
          <w:p w:rsidR="00CA5157" w:rsidRPr="00CA5157" w:rsidRDefault="00CA5157" w:rsidP="00CA5157">
            <w:pPr>
              <w:ind w:left="-64"/>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не предусмотрено</w:t>
            </w:r>
          </w:p>
        </w:tc>
        <w:tc>
          <w:tcPr>
            <w:tcW w:w="2126"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предусмотрено</w:t>
            </w:r>
          </w:p>
        </w:tc>
        <w:tc>
          <w:tcPr>
            <w:tcW w:w="1533"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w:t>
            </w:r>
          </w:p>
        </w:tc>
      </w:tr>
      <w:tr w:rsidR="00CA5157" w:rsidRPr="00CA5157" w:rsidTr="00122D97">
        <w:trPr>
          <w:trHeight w:val="486"/>
          <w:jc w:val="center"/>
        </w:trPr>
        <w:tc>
          <w:tcPr>
            <w:tcW w:w="573" w:type="dxa"/>
            <w:vMerge/>
          </w:tcPr>
          <w:p w:rsidR="00CA5157" w:rsidRPr="00CA5157" w:rsidRDefault="00CA5157" w:rsidP="00CA5157">
            <w:pPr>
              <w:jc w:val="center"/>
              <w:rPr>
                <w:rFonts w:ascii="Times New Roman" w:eastAsia="Calibri" w:hAnsi="Times New Roman" w:cs="Times New Roman"/>
                <w:color w:val="000000"/>
                <w:sz w:val="20"/>
                <w:szCs w:val="20"/>
              </w:rPr>
            </w:pPr>
          </w:p>
        </w:tc>
        <w:tc>
          <w:tcPr>
            <w:tcW w:w="1700" w:type="dxa"/>
            <w:vMerge/>
          </w:tcPr>
          <w:p w:rsidR="00CA5157" w:rsidRPr="00CA5157" w:rsidRDefault="00CA5157" w:rsidP="00CA5157">
            <w:pPr>
              <w:rPr>
                <w:rFonts w:ascii="Times New Roman" w:eastAsia="Calibri" w:hAnsi="Times New Roman" w:cs="Times New Roman"/>
                <w:color w:val="000000"/>
                <w:sz w:val="20"/>
                <w:szCs w:val="20"/>
              </w:rPr>
            </w:pPr>
          </w:p>
        </w:tc>
        <w:tc>
          <w:tcPr>
            <w:tcW w:w="3827" w:type="dxa"/>
          </w:tcPr>
          <w:p w:rsidR="00CA5157" w:rsidRPr="00CA5157" w:rsidRDefault="00CA5157" w:rsidP="00CA5157">
            <w:pP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 строительство школы в южной части города</w:t>
            </w:r>
          </w:p>
        </w:tc>
        <w:tc>
          <w:tcPr>
            <w:tcW w:w="851"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мест</w:t>
            </w:r>
          </w:p>
        </w:tc>
        <w:tc>
          <w:tcPr>
            <w:tcW w:w="2835" w:type="dxa"/>
          </w:tcPr>
          <w:p w:rsidR="00CA5157" w:rsidRPr="00CA5157" w:rsidRDefault="00CA5157" w:rsidP="00CA5157">
            <w:pPr>
              <w:ind w:left="-64"/>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не предусмотрено</w:t>
            </w:r>
          </w:p>
        </w:tc>
        <w:tc>
          <w:tcPr>
            <w:tcW w:w="2126"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1000</w:t>
            </w:r>
          </w:p>
        </w:tc>
        <w:tc>
          <w:tcPr>
            <w:tcW w:w="1533"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w:t>
            </w:r>
          </w:p>
        </w:tc>
      </w:tr>
      <w:tr w:rsidR="00CA5157" w:rsidRPr="00CA5157" w:rsidTr="00122D97">
        <w:trPr>
          <w:trHeight w:val="486"/>
          <w:jc w:val="center"/>
        </w:trPr>
        <w:tc>
          <w:tcPr>
            <w:tcW w:w="573" w:type="dxa"/>
            <w:vMerge/>
          </w:tcPr>
          <w:p w:rsidR="00CA5157" w:rsidRPr="00CA5157" w:rsidRDefault="00CA5157" w:rsidP="00CA5157">
            <w:pPr>
              <w:jc w:val="center"/>
              <w:rPr>
                <w:rFonts w:ascii="Times New Roman" w:eastAsia="Calibri" w:hAnsi="Times New Roman" w:cs="Times New Roman"/>
                <w:color w:val="000000"/>
                <w:sz w:val="20"/>
                <w:szCs w:val="20"/>
              </w:rPr>
            </w:pPr>
          </w:p>
        </w:tc>
        <w:tc>
          <w:tcPr>
            <w:tcW w:w="1700" w:type="dxa"/>
            <w:vMerge/>
          </w:tcPr>
          <w:p w:rsidR="00CA5157" w:rsidRPr="00CA5157" w:rsidRDefault="00CA5157" w:rsidP="00CA5157">
            <w:pPr>
              <w:rPr>
                <w:rFonts w:ascii="Times New Roman" w:eastAsia="Calibri" w:hAnsi="Times New Roman" w:cs="Times New Roman"/>
                <w:color w:val="000000"/>
                <w:sz w:val="20"/>
                <w:szCs w:val="20"/>
              </w:rPr>
            </w:pPr>
          </w:p>
        </w:tc>
        <w:tc>
          <w:tcPr>
            <w:tcW w:w="3827" w:type="dxa"/>
          </w:tcPr>
          <w:p w:rsidR="00CA5157" w:rsidRPr="00CA5157" w:rsidRDefault="00CA5157" w:rsidP="00CA5157">
            <w:pP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 xml:space="preserve">- строительство школы-сада (200 мест – школа, 100 мест – детский сад) </w:t>
            </w:r>
            <w:r w:rsidRPr="00CA5157">
              <w:rPr>
                <w:rFonts w:ascii="Times New Roman" w:eastAsia="Calibri" w:hAnsi="Times New Roman" w:cs="Times New Roman"/>
                <w:color w:val="000000"/>
                <w:sz w:val="20"/>
                <w:szCs w:val="20"/>
              </w:rPr>
              <w:br/>
              <w:t>в п. Полдневой</w:t>
            </w:r>
          </w:p>
        </w:tc>
        <w:tc>
          <w:tcPr>
            <w:tcW w:w="851"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мест</w:t>
            </w:r>
          </w:p>
        </w:tc>
        <w:tc>
          <w:tcPr>
            <w:tcW w:w="2835" w:type="dxa"/>
          </w:tcPr>
          <w:p w:rsidR="00CA5157" w:rsidRPr="00CA5157" w:rsidRDefault="00CA5157" w:rsidP="00CA5157">
            <w:pPr>
              <w:ind w:left="-64"/>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не предусмотрено</w:t>
            </w:r>
          </w:p>
        </w:tc>
        <w:tc>
          <w:tcPr>
            <w:tcW w:w="2126"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300</w:t>
            </w:r>
          </w:p>
        </w:tc>
        <w:tc>
          <w:tcPr>
            <w:tcW w:w="1533"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w:t>
            </w:r>
          </w:p>
        </w:tc>
      </w:tr>
      <w:tr w:rsidR="00CA5157" w:rsidRPr="00CA5157" w:rsidTr="00122D97">
        <w:trPr>
          <w:trHeight w:val="486"/>
          <w:jc w:val="center"/>
        </w:trPr>
        <w:tc>
          <w:tcPr>
            <w:tcW w:w="573"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4</w:t>
            </w:r>
          </w:p>
        </w:tc>
        <w:tc>
          <w:tcPr>
            <w:tcW w:w="1700" w:type="dxa"/>
          </w:tcPr>
          <w:p w:rsidR="00CA5157" w:rsidRPr="00CA5157" w:rsidRDefault="00CA5157" w:rsidP="00CA5157">
            <w:pP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Развитие здравоохранения</w:t>
            </w:r>
          </w:p>
        </w:tc>
        <w:tc>
          <w:tcPr>
            <w:tcW w:w="11172" w:type="dxa"/>
            <w:gridSpan w:val="5"/>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мероприятий не предусмотрено</w:t>
            </w:r>
          </w:p>
        </w:tc>
      </w:tr>
      <w:tr w:rsidR="00CA5157" w:rsidRPr="00CA5157" w:rsidTr="00122D97">
        <w:trPr>
          <w:trHeight w:val="237"/>
          <w:jc w:val="center"/>
        </w:trPr>
        <w:tc>
          <w:tcPr>
            <w:tcW w:w="573" w:type="dxa"/>
            <w:vMerge w:val="restart"/>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5</w:t>
            </w:r>
          </w:p>
        </w:tc>
        <w:tc>
          <w:tcPr>
            <w:tcW w:w="1700" w:type="dxa"/>
            <w:vMerge w:val="restart"/>
          </w:tcPr>
          <w:p w:rsidR="00CA5157" w:rsidRPr="00CA5157" w:rsidRDefault="00CA5157" w:rsidP="00CA5157">
            <w:pP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Развитие физической культуры и спорта</w:t>
            </w:r>
          </w:p>
        </w:tc>
        <w:tc>
          <w:tcPr>
            <w:tcW w:w="3827" w:type="dxa"/>
            <w:tcBorders>
              <w:top w:val="single" w:sz="4" w:space="0" w:color="000000"/>
              <w:left w:val="single" w:sz="4" w:space="0" w:color="000000"/>
              <w:bottom w:val="single" w:sz="4" w:space="0" w:color="000000"/>
              <w:right w:val="single" w:sz="4" w:space="0" w:color="000000"/>
            </w:tcBorders>
          </w:tcPr>
          <w:p w:rsidR="00CA5157" w:rsidRPr="00CA5157" w:rsidRDefault="00CA5157" w:rsidP="00CA5157">
            <w:pPr>
              <w:rPr>
                <w:rFonts w:ascii="Times New Roman" w:eastAsia="Calibri" w:hAnsi="Times New Roman" w:cs="Times New Roman"/>
                <w:bCs/>
                <w:color w:val="000000"/>
                <w:kern w:val="36"/>
                <w:sz w:val="20"/>
                <w:szCs w:val="20"/>
              </w:rPr>
            </w:pPr>
            <w:r w:rsidRPr="00CA5157">
              <w:rPr>
                <w:rFonts w:ascii="Times New Roman" w:eastAsia="Calibri" w:hAnsi="Times New Roman" w:cs="Times New Roman"/>
                <w:bCs/>
                <w:color w:val="000000"/>
                <w:kern w:val="36"/>
                <w:sz w:val="20"/>
                <w:szCs w:val="20"/>
              </w:rPr>
              <w:t>- реконструкция МБУ ДО ДЮСШ, которая включает в себя мероприятия: обустройство футбольного поля (нового поколения) с искусственным покрытием</w:t>
            </w:r>
          </w:p>
        </w:tc>
        <w:tc>
          <w:tcPr>
            <w:tcW w:w="851" w:type="dxa"/>
          </w:tcPr>
          <w:p w:rsidR="00CA5157" w:rsidRPr="00CA5157" w:rsidRDefault="00CA5157" w:rsidP="00CA5157">
            <w:pPr>
              <w:jc w:val="center"/>
              <w:rPr>
                <w:rFonts w:ascii="Calibri" w:eastAsia="Calibri" w:hAnsi="Calibri" w:cs="Times New Roman"/>
                <w:color w:val="000000"/>
                <w:sz w:val="20"/>
                <w:szCs w:val="20"/>
              </w:rPr>
            </w:pPr>
            <w:r w:rsidRPr="00CA5157">
              <w:rPr>
                <w:rFonts w:ascii="Calibri" w:eastAsia="Calibri" w:hAnsi="Calibri" w:cs="Times New Roman"/>
                <w:color w:val="000000"/>
                <w:sz w:val="20"/>
                <w:szCs w:val="20"/>
              </w:rPr>
              <w:t>-</w:t>
            </w:r>
          </w:p>
        </w:tc>
        <w:tc>
          <w:tcPr>
            <w:tcW w:w="2835" w:type="dxa"/>
          </w:tcPr>
          <w:p w:rsidR="00CA5157" w:rsidRPr="00CA5157" w:rsidRDefault="00CA5157" w:rsidP="00CA5157">
            <w:pPr>
              <w:jc w:val="center"/>
              <w:rPr>
                <w:rFonts w:ascii="Calibri" w:eastAsia="Calibri" w:hAnsi="Calibri" w:cs="Times New Roman"/>
                <w:color w:val="000000"/>
              </w:rPr>
            </w:pPr>
            <w:r w:rsidRPr="00CA5157">
              <w:rPr>
                <w:rFonts w:ascii="Times New Roman" w:eastAsia="Calibri" w:hAnsi="Times New Roman" w:cs="Times New Roman"/>
                <w:color w:val="000000"/>
                <w:sz w:val="20"/>
                <w:szCs w:val="20"/>
              </w:rPr>
              <w:t>не предусмотрено</w:t>
            </w:r>
          </w:p>
        </w:tc>
        <w:tc>
          <w:tcPr>
            <w:tcW w:w="2126" w:type="dxa"/>
          </w:tcPr>
          <w:p w:rsidR="00CA5157" w:rsidRPr="00CA5157" w:rsidRDefault="00CA5157" w:rsidP="00CA5157">
            <w:pPr>
              <w:jc w:val="center"/>
              <w:rPr>
                <w:rFonts w:ascii="Calibri" w:eastAsia="Calibri" w:hAnsi="Calibri" w:cs="Times New Roman"/>
                <w:color w:val="000000"/>
                <w:sz w:val="20"/>
                <w:szCs w:val="20"/>
              </w:rPr>
            </w:pPr>
            <w:r w:rsidRPr="00CA5157">
              <w:rPr>
                <w:rFonts w:ascii="Times New Roman" w:eastAsia="Calibri" w:hAnsi="Times New Roman" w:cs="Times New Roman"/>
                <w:color w:val="000000"/>
                <w:sz w:val="20"/>
                <w:szCs w:val="20"/>
              </w:rPr>
              <w:t>предусмотрено</w:t>
            </w:r>
          </w:p>
        </w:tc>
        <w:tc>
          <w:tcPr>
            <w:tcW w:w="1533"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w:t>
            </w:r>
          </w:p>
        </w:tc>
      </w:tr>
      <w:tr w:rsidR="00CA5157" w:rsidRPr="00CA5157" w:rsidTr="00122D97">
        <w:trPr>
          <w:trHeight w:val="237"/>
          <w:jc w:val="center"/>
        </w:trPr>
        <w:tc>
          <w:tcPr>
            <w:tcW w:w="573" w:type="dxa"/>
            <w:vMerge/>
          </w:tcPr>
          <w:p w:rsidR="00CA5157" w:rsidRPr="00CA5157" w:rsidRDefault="00CA5157" w:rsidP="00CA5157">
            <w:pPr>
              <w:jc w:val="center"/>
              <w:rPr>
                <w:rFonts w:ascii="Times New Roman" w:eastAsia="Calibri" w:hAnsi="Times New Roman" w:cs="Times New Roman"/>
                <w:color w:val="000000"/>
                <w:sz w:val="20"/>
                <w:szCs w:val="20"/>
              </w:rPr>
            </w:pPr>
          </w:p>
        </w:tc>
        <w:tc>
          <w:tcPr>
            <w:tcW w:w="1700" w:type="dxa"/>
            <w:vMerge/>
          </w:tcPr>
          <w:p w:rsidR="00CA5157" w:rsidRPr="00CA5157" w:rsidRDefault="00CA5157" w:rsidP="00CA5157">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CA5157" w:rsidRPr="00CA5157" w:rsidRDefault="00CA5157" w:rsidP="00CA5157">
            <w:pPr>
              <w:rPr>
                <w:rFonts w:ascii="Times New Roman" w:eastAsia="Calibri" w:hAnsi="Times New Roman" w:cs="Times New Roman"/>
                <w:bCs/>
                <w:color w:val="000000"/>
                <w:kern w:val="36"/>
                <w:sz w:val="20"/>
                <w:szCs w:val="20"/>
              </w:rPr>
            </w:pPr>
            <w:r w:rsidRPr="00CA5157">
              <w:rPr>
                <w:rFonts w:ascii="Times New Roman" w:eastAsia="Calibri" w:hAnsi="Times New Roman" w:cs="Times New Roman"/>
                <w:bCs/>
                <w:color w:val="000000"/>
                <w:kern w:val="36"/>
                <w:sz w:val="20"/>
                <w:szCs w:val="20"/>
              </w:rPr>
              <w:t xml:space="preserve">- строительство физкультурно-оздоровительного комплекса (спортзал) </w:t>
            </w:r>
            <w:r w:rsidRPr="00CA5157">
              <w:rPr>
                <w:rFonts w:ascii="Times New Roman" w:eastAsia="Calibri" w:hAnsi="Times New Roman" w:cs="Times New Roman"/>
                <w:bCs/>
                <w:color w:val="000000"/>
                <w:kern w:val="36"/>
                <w:sz w:val="20"/>
                <w:szCs w:val="20"/>
              </w:rPr>
              <w:br/>
              <w:t>с раздевалками и душевыми для спортсменов на спортивной базе «Березка»</w:t>
            </w:r>
          </w:p>
        </w:tc>
        <w:tc>
          <w:tcPr>
            <w:tcW w:w="851"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w:t>
            </w:r>
          </w:p>
        </w:tc>
        <w:tc>
          <w:tcPr>
            <w:tcW w:w="2835"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не предусмотрено</w:t>
            </w:r>
          </w:p>
        </w:tc>
        <w:tc>
          <w:tcPr>
            <w:tcW w:w="2126"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предусмотрено</w:t>
            </w:r>
          </w:p>
        </w:tc>
        <w:tc>
          <w:tcPr>
            <w:tcW w:w="1533"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w:t>
            </w:r>
          </w:p>
        </w:tc>
      </w:tr>
      <w:tr w:rsidR="00CA5157" w:rsidRPr="00CA5157" w:rsidTr="00122D97">
        <w:trPr>
          <w:trHeight w:val="237"/>
          <w:jc w:val="center"/>
        </w:trPr>
        <w:tc>
          <w:tcPr>
            <w:tcW w:w="573" w:type="dxa"/>
            <w:vMerge/>
          </w:tcPr>
          <w:p w:rsidR="00CA5157" w:rsidRPr="00CA5157" w:rsidRDefault="00CA5157" w:rsidP="00CA5157">
            <w:pPr>
              <w:jc w:val="center"/>
              <w:rPr>
                <w:rFonts w:ascii="Times New Roman" w:eastAsia="Calibri" w:hAnsi="Times New Roman" w:cs="Times New Roman"/>
                <w:color w:val="000000"/>
                <w:sz w:val="20"/>
                <w:szCs w:val="20"/>
              </w:rPr>
            </w:pPr>
          </w:p>
        </w:tc>
        <w:tc>
          <w:tcPr>
            <w:tcW w:w="1700" w:type="dxa"/>
            <w:vMerge/>
          </w:tcPr>
          <w:p w:rsidR="00CA5157" w:rsidRPr="00CA5157" w:rsidRDefault="00CA5157" w:rsidP="00CA5157">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CA5157" w:rsidRPr="00CA5157" w:rsidRDefault="00CA5157" w:rsidP="00CA5157">
            <w:pPr>
              <w:rPr>
                <w:rFonts w:ascii="Times New Roman" w:eastAsia="Calibri" w:hAnsi="Times New Roman" w:cs="Times New Roman"/>
                <w:bCs/>
                <w:color w:val="000000"/>
                <w:kern w:val="36"/>
                <w:sz w:val="20"/>
                <w:szCs w:val="20"/>
              </w:rPr>
            </w:pPr>
            <w:r w:rsidRPr="00CA5157">
              <w:rPr>
                <w:rFonts w:ascii="Times New Roman" w:eastAsia="Calibri" w:hAnsi="Times New Roman" w:cs="Times New Roman"/>
                <w:bCs/>
                <w:color w:val="000000"/>
                <w:kern w:val="36"/>
                <w:sz w:val="20"/>
                <w:szCs w:val="20"/>
              </w:rPr>
              <w:t>- строительство гостиницы, пищеблока на 50 человек для организации горячего питания спортсменов и гостей базы «Березка»</w:t>
            </w:r>
          </w:p>
        </w:tc>
        <w:tc>
          <w:tcPr>
            <w:tcW w:w="851"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w:t>
            </w:r>
          </w:p>
        </w:tc>
        <w:tc>
          <w:tcPr>
            <w:tcW w:w="2835"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не предусмотрено</w:t>
            </w:r>
          </w:p>
        </w:tc>
        <w:tc>
          <w:tcPr>
            <w:tcW w:w="2126"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предусмотрено</w:t>
            </w:r>
          </w:p>
        </w:tc>
        <w:tc>
          <w:tcPr>
            <w:tcW w:w="1533"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w:t>
            </w:r>
          </w:p>
        </w:tc>
      </w:tr>
      <w:tr w:rsidR="00CA5157" w:rsidRPr="00CA5157" w:rsidTr="00122D97">
        <w:trPr>
          <w:trHeight w:val="237"/>
          <w:jc w:val="center"/>
        </w:trPr>
        <w:tc>
          <w:tcPr>
            <w:tcW w:w="573" w:type="dxa"/>
            <w:vMerge/>
          </w:tcPr>
          <w:p w:rsidR="00CA5157" w:rsidRPr="00CA5157" w:rsidRDefault="00CA5157" w:rsidP="00CA5157">
            <w:pPr>
              <w:jc w:val="center"/>
              <w:rPr>
                <w:rFonts w:ascii="Times New Roman" w:eastAsia="Calibri" w:hAnsi="Times New Roman" w:cs="Times New Roman"/>
                <w:color w:val="000000"/>
                <w:sz w:val="20"/>
                <w:szCs w:val="20"/>
              </w:rPr>
            </w:pPr>
          </w:p>
        </w:tc>
        <w:tc>
          <w:tcPr>
            <w:tcW w:w="1700" w:type="dxa"/>
            <w:vMerge/>
          </w:tcPr>
          <w:p w:rsidR="00CA5157" w:rsidRPr="00CA5157" w:rsidRDefault="00CA5157" w:rsidP="00CA5157">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CA5157" w:rsidRPr="00CA5157" w:rsidRDefault="00CA5157" w:rsidP="00CA5157">
            <w:pPr>
              <w:rPr>
                <w:rFonts w:ascii="Times New Roman" w:eastAsia="Calibri" w:hAnsi="Times New Roman" w:cs="Times New Roman"/>
                <w:bCs/>
                <w:color w:val="000000"/>
                <w:kern w:val="36"/>
                <w:sz w:val="20"/>
                <w:szCs w:val="20"/>
              </w:rPr>
            </w:pPr>
            <w:r w:rsidRPr="00CA5157">
              <w:rPr>
                <w:rFonts w:ascii="Times New Roman" w:eastAsia="Calibri" w:hAnsi="Times New Roman" w:cs="Times New Roman"/>
                <w:bCs/>
                <w:color w:val="000000"/>
                <w:kern w:val="36"/>
                <w:sz w:val="20"/>
                <w:szCs w:val="20"/>
              </w:rPr>
              <w:t>- обустройство лыжероллерной трассы</w:t>
            </w:r>
          </w:p>
        </w:tc>
        <w:tc>
          <w:tcPr>
            <w:tcW w:w="851"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w:t>
            </w:r>
          </w:p>
        </w:tc>
        <w:tc>
          <w:tcPr>
            <w:tcW w:w="2835"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не предусмотрено</w:t>
            </w:r>
          </w:p>
        </w:tc>
        <w:tc>
          <w:tcPr>
            <w:tcW w:w="2126"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предусмотрено</w:t>
            </w:r>
          </w:p>
        </w:tc>
        <w:tc>
          <w:tcPr>
            <w:tcW w:w="1533"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w:t>
            </w:r>
          </w:p>
        </w:tc>
      </w:tr>
      <w:tr w:rsidR="00CA5157" w:rsidRPr="00CA5157" w:rsidTr="00122D97">
        <w:trPr>
          <w:trHeight w:val="237"/>
          <w:jc w:val="center"/>
        </w:trPr>
        <w:tc>
          <w:tcPr>
            <w:tcW w:w="573" w:type="dxa"/>
            <w:vMerge/>
          </w:tcPr>
          <w:p w:rsidR="00CA5157" w:rsidRPr="00CA5157" w:rsidRDefault="00CA5157" w:rsidP="00CA5157">
            <w:pPr>
              <w:jc w:val="center"/>
              <w:rPr>
                <w:rFonts w:ascii="Times New Roman" w:eastAsia="Calibri" w:hAnsi="Times New Roman" w:cs="Times New Roman"/>
                <w:color w:val="000000"/>
                <w:sz w:val="20"/>
                <w:szCs w:val="20"/>
              </w:rPr>
            </w:pPr>
          </w:p>
        </w:tc>
        <w:tc>
          <w:tcPr>
            <w:tcW w:w="1700" w:type="dxa"/>
            <w:vMerge/>
          </w:tcPr>
          <w:p w:rsidR="00CA5157" w:rsidRPr="00CA5157" w:rsidRDefault="00CA5157" w:rsidP="00CA5157">
            <w:pPr>
              <w:rPr>
                <w:rFonts w:ascii="Times New Roman" w:eastAsia="Calibri" w:hAnsi="Times New Roman" w:cs="Times New Roman"/>
                <w:color w:val="000000"/>
                <w:sz w:val="20"/>
                <w:szCs w:val="20"/>
              </w:rPr>
            </w:pPr>
          </w:p>
        </w:tc>
        <w:tc>
          <w:tcPr>
            <w:tcW w:w="3827" w:type="dxa"/>
            <w:tcBorders>
              <w:top w:val="single" w:sz="4" w:space="0" w:color="000000"/>
              <w:left w:val="single" w:sz="4" w:space="0" w:color="000000"/>
              <w:bottom w:val="single" w:sz="4" w:space="0" w:color="000000"/>
              <w:right w:val="single" w:sz="4" w:space="0" w:color="000000"/>
            </w:tcBorders>
          </w:tcPr>
          <w:p w:rsidR="00CA5157" w:rsidRPr="00CA5157" w:rsidRDefault="00CA5157" w:rsidP="00CA5157">
            <w:pPr>
              <w:rPr>
                <w:rFonts w:ascii="Times New Roman" w:eastAsia="Calibri" w:hAnsi="Times New Roman" w:cs="Times New Roman"/>
                <w:bCs/>
                <w:color w:val="000000"/>
                <w:kern w:val="36"/>
                <w:sz w:val="20"/>
                <w:szCs w:val="20"/>
              </w:rPr>
            </w:pPr>
            <w:r w:rsidRPr="00CA5157">
              <w:rPr>
                <w:rFonts w:ascii="Times New Roman" w:eastAsia="Calibri" w:hAnsi="Times New Roman" w:cs="Times New Roman"/>
                <w:bCs/>
                <w:color w:val="000000"/>
                <w:kern w:val="36"/>
                <w:sz w:val="20"/>
                <w:szCs w:val="20"/>
              </w:rPr>
              <w:t>- реконструкция спортивного комплекса «Колорит» (спортивный зал для настольного тенниса, тренажерный зал, раздевалки и душевые для спортсменов)</w:t>
            </w:r>
          </w:p>
        </w:tc>
        <w:tc>
          <w:tcPr>
            <w:tcW w:w="851"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w:t>
            </w:r>
          </w:p>
        </w:tc>
        <w:tc>
          <w:tcPr>
            <w:tcW w:w="2835"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не предусмотрено</w:t>
            </w:r>
          </w:p>
        </w:tc>
        <w:tc>
          <w:tcPr>
            <w:tcW w:w="2126"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предусмотрено</w:t>
            </w:r>
          </w:p>
        </w:tc>
        <w:tc>
          <w:tcPr>
            <w:tcW w:w="1533"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w:t>
            </w:r>
          </w:p>
        </w:tc>
      </w:tr>
      <w:tr w:rsidR="00CA5157" w:rsidRPr="00CA5157" w:rsidTr="00122D97">
        <w:trPr>
          <w:trHeight w:val="237"/>
          <w:jc w:val="center"/>
        </w:trPr>
        <w:tc>
          <w:tcPr>
            <w:tcW w:w="573" w:type="dxa"/>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6</w:t>
            </w:r>
          </w:p>
        </w:tc>
        <w:tc>
          <w:tcPr>
            <w:tcW w:w="1700" w:type="dxa"/>
          </w:tcPr>
          <w:p w:rsidR="00CA5157" w:rsidRPr="00CA5157" w:rsidRDefault="00CA5157" w:rsidP="00CA5157">
            <w:pP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Развитие культуры</w:t>
            </w:r>
          </w:p>
        </w:tc>
        <w:tc>
          <w:tcPr>
            <w:tcW w:w="11172" w:type="dxa"/>
            <w:gridSpan w:val="5"/>
            <w:tcBorders>
              <w:top w:val="single" w:sz="4" w:space="0" w:color="000000"/>
              <w:left w:val="single" w:sz="4" w:space="0" w:color="000000"/>
              <w:bottom w:val="single" w:sz="4" w:space="0" w:color="000000"/>
            </w:tcBorders>
          </w:tcPr>
          <w:p w:rsidR="00CA5157" w:rsidRPr="00CA5157" w:rsidRDefault="00CA5157" w:rsidP="00CA5157">
            <w:pPr>
              <w:jc w:val="center"/>
              <w:rPr>
                <w:rFonts w:ascii="Times New Roman" w:eastAsia="Calibri" w:hAnsi="Times New Roman" w:cs="Times New Roman"/>
                <w:color w:val="000000"/>
                <w:sz w:val="20"/>
                <w:szCs w:val="20"/>
              </w:rPr>
            </w:pPr>
            <w:r w:rsidRPr="00CA5157">
              <w:rPr>
                <w:rFonts w:ascii="Times New Roman" w:eastAsia="Calibri" w:hAnsi="Times New Roman" w:cs="Times New Roman"/>
                <w:color w:val="000000"/>
                <w:sz w:val="20"/>
                <w:szCs w:val="20"/>
              </w:rPr>
              <w:t>мероприятий не предусмотрено</w:t>
            </w:r>
          </w:p>
        </w:tc>
      </w:tr>
    </w:tbl>
    <w:p w:rsidR="00CA5157" w:rsidRPr="00CA5157" w:rsidRDefault="00CA5157" w:rsidP="00CA5157">
      <w:pPr>
        <w:spacing w:after="160" w:line="259" w:lineRule="auto"/>
        <w:ind w:firstLine="567"/>
        <w:jc w:val="both"/>
        <w:rPr>
          <w:rFonts w:ascii="Times New Roman" w:eastAsia="Calibri" w:hAnsi="Times New Roman" w:cs="Times New Roman"/>
          <w:b/>
          <w:color w:val="000000"/>
          <w:sz w:val="28"/>
          <w:szCs w:val="28"/>
        </w:rPr>
      </w:pPr>
    </w:p>
    <w:p w:rsidR="00CA5157" w:rsidRPr="00CA5157" w:rsidRDefault="00CA5157" w:rsidP="00CA5157">
      <w:pPr>
        <w:spacing w:after="0" w:line="240" w:lineRule="auto"/>
        <w:ind w:firstLine="709"/>
        <w:jc w:val="both"/>
        <w:rPr>
          <w:rFonts w:ascii="Times New Roman" w:eastAsia="Calibri" w:hAnsi="Times New Roman" w:cs="Times New Roman"/>
          <w:sz w:val="28"/>
          <w:szCs w:val="28"/>
        </w:rPr>
      </w:pPr>
      <w:r w:rsidRPr="00CA5157">
        <w:rPr>
          <w:rFonts w:ascii="Times New Roman" w:eastAsia="Calibri" w:hAnsi="Times New Roman" w:cs="Times New Roman"/>
          <w:b/>
          <w:sz w:val="28"/>
          <w:szCs w:val="28"/>
        </w:rPr>
        <w:t>Вывод:</w:t>
      </w:r>
      <w:r w:rsidRPr="00CA5157">
        <w:rPr>
          <w:rFonts w:ascii="Times New Roman" w:eastAsia="Calibri" w:hAnsi="Times New Roman" w:cs="Times New Roman"/>
          <w:sz w:val="28"/>
          <w:szCs w:val="28"/>
        </w:rPr>
        <w:t xml:space="preserve"> ПКР СИ на территории городского округа Богданович соответствует генеральному плану по 1 из 11 пунктам, что соответствует Кс=0,9.</w:t>
      </w:r>
    </w:p>
    <w:p w:rsidR="00CA5157" w:rsidRPr="00CA5157" w:rsidRDefault="00CA5157" w:rsidP="00CA5157">
      <w:pPr>
        <w:spacing w:after="0" w:line="240" w:lineRule="auto"/>
        <w:ind w:firstLine="709"/>
        <w:jc w:val="both"/>
        <w:rPr>
          <w:rFonts w:ascii="Times New Roman" w:eastAsia="Calibri" w:hAnsi="Times New Roman" w:cs="Times New Roman"/>
          <w:b/>
          <w:sz w:val="28"/>
          <w:szCs w:val="28"/>
        </w:rPr>
      </w:pPr>
      <w:r w:rsidRPr="00CA5157">
        <w:rPr>
          <w:rFonts w:ascii="Times New Roman" w:eastAsia="Calibri" w:hAnsi="Times New Roman" w:cs="Times New Roman"/>
          <w:b/>
          <w:sz w:val="28"/>
          <w:szCs w:val="28"/>
        </w:rPr>
        <w:t>Замечания:</w:t>
      </w:r>
    </w:p>
    <w:p w:rsidR="00CA5157" w:rsidRPr="00CA5157" w:rsidRDefault="00CA5157" w:rsidP="00CA5157">
      <w:pPr>
        <w:tabs>
          <w:tab w:val="left" w:pos="993"/>
        </w:tabs>
        <w:spacing w:after="0" w:line="240" w:lineRule="auto"/>
        <w:ind w:firstLine="709"/>
        <w:jc w:val="both"/>
        <w:rPr>
          <w:rFonts w:ascii="Times New Roman" w:eastAsia="Calibri" w:hAnsi="Times New Roman" w:cs="Times New Roman"/>
          <w:sz w:val="28"/>
          <w:szCs w:val="28"/>
        </w:rPr>
      </w:pPr>
      <w:r w:rsidRPr="00CA5157">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CA5157">
        <w:rPr>
          <w:rFonts w:ascii="Times New Roman" w:eastAsia="Calibri" w:hAnsi="Times New Roman" w:cs="Times New Roman"/>
          <w:sz w:val="28"/>
          <w:szCs w:val="28"/>
        </w:rPr>
        <w:br/>
        <w:t>городского округа Богданович, утвержденной постановлением Главы городского округа Богданович</w:t>
      </w:r>
      <w:r w:rsidRPr="00CA5157">
        <w:rPr>
          <w:rFonts w:ascii="Times New Roman" w:eastAsia="Calibri" w:hAnsi="Times New Roman" w:cs="Times New Roman"/>
          <w:sz w:val="28"/>
          <w:szCs w:val="28"/>
        </w:rPr>
        <w:br/>
        <w:t>от 08.02.2019г. № 230 «Об утверждении программы «Комплексное развитие социальной инфраструктуры на территории городского округа Богданович до 2024 года» (далее – Программа),</w:t>
      </w:r>
      <w:r w:rsidRPr="00CA5157">
        <w:rPr>
          <w:rFonts w:ascii="Calibri" w:eastAsia="Calibri" w:hAnsi="Calibri" w:cs="Times New Roman"/>
          <w:sz w:val="28"/>
          <w:szCs w:val="28"/>
        </w:rPr>
        <w:t xml:space="preserve"> </w:t>
      </w:r>
      <w:r w:rsidRPr="00CA5157">
        <w:rPr>
          <w:rFonts w:ascii="Times New Roman" w:eastAsia="Calibri" w:hAnsi="Times New Roman" w:cs="Times New Roman"/>
          <w:sz w:val="28"/>
          <w:szCs w:val="28"/>
        </w:rPr>
        <w:t xml:space="preserve">генеральному плану, утверждению Решением Думы городского округа Богданович от 23.06.2016 № 50 «Об утверждении генерального плана городского округа Богданович </w:t>
      </w:r>
      <w:r w:rsidRPr="00CA5157">
        <w:rPr>
          <w:rFonts w:ascii="Times New Roman" w:eastAsia="Calibri" w:hAnsi="Times New Roman" w:cs="Times New Roman"/>
          <w:sz w:val="28"/>
          <w:szCs w:val="28"/>
        </w:rPr>
        <w:br/>
        <w:t>в новой редакции» (далее – Генеральный план), были выявлены следующие несоответствия:</w:t>
      </w:r>
    </w:p>
    <w:p w:rsidR="00CA5157" w:rsidRPr="00CA5157" w:rsidRDefault="00CA5157" w:rsidP="00CA5157">
      <w:pPr>
        <w:pStyle w:val="a4"/>
        <w:numPr>
          <w:ilvl w:val="0"/>
          <w:numId w:val="27"/>
        </w:numPr>
        <w:tabs>
          <w:tab w:val="left" w:pos="993"/>
        </w:tabs>
        <w:spacing w:after="0" w:line="240" w:lineRule="auto"/>
        <w:ind w:left="0" w:firstLine="709"/>
        <w:jc w:val="both"/>
        <w:rPr>
          <w:rFonts w:ascii="Times New Roman" w:eastAsia="Calibri" w:hAnsi="Times New Roman" w:cs="Times New Roman"/>
          <w:sz w:val="28"/>
          <w:szCs w:val="28"/>
        </w:rPr>
      </w:pPr>
      <w:r w:rsidRPr="00CA5157">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w:t>
      </w:r>
    </w:p>
    <w:p w:rsidR="00CA5157" w:rsidRPr="00CA5157" w:rsidRDefault="00CA5157" w:rsidP="00CA5157">
      <w:pPr>
        <w:pStyle w:val="a4"/>
        <w:numPr>
          <w:ilvl w:val="0"/>
          <w:numId w:val="27"/>
        </w:numPr>
        <w:tabs>
          <w:tab w:val="left" w:pos="993"/>
        </w:tabs>
        <w:spacing w:after="0" w:line="240" w:lineRule="auto"/>
        <w:ind w:left="0" w:firstLine="709"/>
        <w:jc w:val="both"/>
        <w:rPr>
          <w:rFonts w:ascii="Times New Roman" w:eastAsia="Calibri" w:hAnsi="Times New Roman" w:cs="Times New Roman"/>
          <w:sz w:val="28"/>
          <w:szCs w:val="28"/>
        </w:rPr>
      </w:pPr>
      <w:r w:rsidRPr="00CA5157">
        <w:rPr>
          <w:rFonts w:ascii="Times New Roman" w:eastAsia="Calibri" w:hAnsi="Times New Roman" w:cs="Times New Roman"/>
          <w:sz w:val="28"/>
          <w:szCs w:val="28"/>
        </w:rPr>
        <w:t xml:space="preserve">В Программе отсутствуют данные о перспективной численности населения. Вместе с тем мероприятия </w:t>
      </w:r>
      <w:r w:rsidRPr="00CA5157">
        <w:rPr>
          <w:rFonts w:ascii="Times New Roman" w:eastAsia="Calibri" w:hAnsi="Times New Roman" w:cs="Times New Roman"/>
          <w:sz w:val="28"/>
          <w:szCs w:val="28"/>
        </w:rPr>
        <w:br/>
        <w:t xml:space="preserve">по развитию социальной инфраструктуры должны быть рассчитаны, исходя из актуальной информации </w:t>
      </w:r>
      <w:r w:rsidRPr="00CA5157">
        <w:rPr>
          <w:rFonts w:ascii="Times New Roman" w:eastAsia="Calibri" w:hAnsi="Times New Roman" w:cs="Times New Roman"/>
          <w:sz w:val="28"/>
          <w:szCs w:val="28"/>
        </w:rPr>
        <w:br/>
        <w:t>о перспективной численности населения;</w:t>
      </w:r>
    </w:p>
    <w:p w:rsidR="00CA5157" w:rsidRPr="00CA5157" w:rsidRDefault="00CA5157" w:rsidP="00CA5157">
      <w:pPr>
        <w:pStyle w:val="a4"/>
        <w:numPr>
          <w:ilvl w:val="0"/>
          <w:numId w:val="27"/>
        </w:numPr>
        <w:tabs>
          <w:tab w:val="left" w:pos="993"/>
        </w:tabs>
        <w:spacing w:after="0" w:line="240" w:lineRule="auto"/>
        <w:ind w:left="0" w:firstLine="709"/>
        <w:jc w:val="both"/>
        <w:rPr>
          <w:rFonts w:ascii="Times New Roman" w:eastAsia="Calibri" w:hAnsi="Times New Roman" w:cs="Times New Roman"/>
          <w:sz w:val="28"/>
          <w:szCs w:val="28"/>
        </w:rPr>
      </w:pPr>
      <w:r w:rsidRPr="00CA5157">
        <w:rPr>
          <w:rFonts w:ascii="Times New Roman" w:eastAsia="Calibri" w:hAnsi="Times New Roman" w:cs="Times New Roman"/>
          <w:sz w:val="28"/>
          <w:szCs w:val="28"/>
        </w:rPr>
        <w:t xml:space="preserve">В соответствии с п. 6 Постановления Правительства Российской Федерации от 01 октября 2015 г. № 1050 </w:t>
      </w:r>
      <w:r w:rsidRPr="00CA5157">
        <w:rPr>
          <w:rFonts w:ascii="Times New Roman" w:eastAsia="Calibri" w:hAnsi="Times New Roman" w:cs="Times New Roman"/>
          <w:sz w:val="28"/>
          <w:szCs w:val="28"/>
        </w:rPr>
        <w:br/>
        <w:t>«Об утверждении требований к программам комплексного развития социальной инфраструктуры поселений, городских округов» Программа должна быть разработана на срок не менее 10 лет и не более чем на срок действия Генерального плана. Мероприятия и целевые показатели (индикаторы), предусмотренные Программой, должны быть указаны на первые 5 лет с разбивкой по годам, а на последующий период (до окончания срока действия программы) – без разбивки по годам;</w:t>
      </w:r>
    </w:p>
    <w:p w:rsidR="00CA5157" w:rsidRPr="00CA5157" w:rsidRDefault="00CA5157" w:rsidP="00CA5157">
      <w:pPr>
        <w:numPr>
          <w:ilvl w:val="0"/>
          <w:numId w:val="27"/>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CA5157">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CA5157" w:rsidRPr="00CA5157" w:rsidRDefault="00CA5157" w:rsidP="00CA5157">
      <w:pPr>
        <w:tabs>
          <w:tab w:val="left" w:pos="993"/>
        </w:tabs>
        <w:spacing w:after="0" w:line="240" w:lineRule="auto"/>
        <w:ind w:firstLine="709"/>
        <w:contextualSpacing/>
        <w:jc w:val="both"/>
        <w:rPr>
          <w:rFonts w:ascii="Times New Roman" w:eastAsia="Calibri" w:hAnsi="Times New Roman" w:cs="Times New Roman"/>
          <w:sz w:val="28"/>
          <w:szCs w:val="28"/>
        </w:rPr>
      </w:pPr>
      <w:r w:rsidRPr="00CA5157">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CA5157" w:rsidRPr="00CA5157" w:rsidRDefault="00CA5157" w:rsidP="00CA5157">
      <w:pPr>
        <w:numPr>
          <w:ilvl w:val="0"/>
          <w:numId w:val="27"/>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CA5157">
        <w:rPr>
          <w:rFonts w:ascii="Times New Roman" w:eastAsia="Calibri" w:hAnsi="Times New Roman" w:cs="Times New Roman"/>
          <w:sz w:val="28"/>
          <w:szCs w:val="28"/>
        </w:rPr>
        <w:t>Мероприятия, предусмотренные Генеральным планом, которые не отражены в Программе:</w:t>
      </w:r>
    </w:p>
    <w:p w:rsidR="00CA5157" w:rsidRPr="00CA5157" w:rsidRDefault="00CA5157" w:rsidP="00CA5157">
      <w:pPr>
        <w:numPr>
          <w:ilvl w:val="0"/>
          <w:numId w:val="22"/>
        </w:numPr>
        <w:tabs>
          <w:tab w:val="left" w:pos="993"/>
        </w:tabs>
        <w:autoSpaceDE w:val="0"/>
        <w:autoSpaceDN w:val="0"/>
        <w:adjustRightInd w:val="0"/>
        <w:spacing w:after="0" w:line="240" w:lineRule="auto"/>
        <w:contextualSpacing/>
        <w:jc w:val="both"/>
        <w:rPr>
          <w:rFonts w:ascii="Times New Roman" w:eastAsia="Calibri" w:hAnsi="Times New Roman" w:cs="Times New Roman"/>
          <w:sz w:val="28"/>
          <w:szCs w:val="28"/>
        </w:rPr>
      </w:pPr>
      <w:r w:rsidRPr="00CA5157">
        <w:rPr>
          <w:rFonts w:ascii="Times New Roman" w:eastAsia="Calibri" w:hAnsi="Times New Roman" w:cs="Times New Roman"/>
          <w:sz w:val="28"/>
          <w:szCs w:val="28"/>
        </w:rPr>
        <w:t>строительство фельдшерско-акушерского пункта в д.Кашина;</w:t>
      </w:r>
    </w:p>
    <w:p w:rsidR="00CA5157" w:rsidRPr="00CA5157" w:rsidRDefault="00CA5157" w:rsidP="00CA5157">
      <w:pPr>
        <w:numPr>
          <w:ilvl w:val="0"/>
          <w:numId w:val="22"/>
        </w:numPr>
        <w:tabs>
          <w:tab w:val="left" w:pos="993"/>
        </w:tabs>
        <w:autoSpaceDE w:val="0"/>
        <w:autoSpaceDN w:val="0"/>
        <w:adjustRightInd w:val="0"/>
        <w:spacing w:after="0" w:line="240" w:lineRule="auto"/>
        <w:contextualSpacing/>
        <w:jc w:val="both"/>
        <w:rPr>
          <w:rFonts w:ascii="Times New Roman" w:eastAsia="Calibri" w:hAnsi="Times New Roman" w:cs="Times New Roman"/>
          <w:sz w:val="28"/>
          <w:szCs w:val="28"/>
        </w:rPr>
      </w:pPr>
      <w:r w:rsidRPr="00CA5157">
        <w:rPr>
          <w:rFonts w:ascii="Times New Roman" w:eastAsia="Calibri" w:hAnsi="Times New Roman" w:cs="Times New Roman"/>
          <w:sz w:val="28"/>
          <w:szCs w:val="28"/>
        </w:rPr>
        <w:t>строительство 9 ОВП в следующих населенных пунктах: с.Бараба, с.Тыгиш, с.Волковское, с.Ильинское, с.Коменки, с.Каменнозерское, д.Прищаново, с.Троицкое, с.Чернокоровское.</w:t>
      </w:r>
    </w:p>
    <w:p w:rsidR="00CA5157" w:rsidRPr="00CA5157" w:rsidRDefault="00CA5157" w:rsidP="00CA5157">
      <w:pPr>
        <w:autoSpaceDE w:val="0"/>
        <w:autoSpaceDN w:val="0"/>
        <w:adjustRightInd w:val="0"/>
        <w:spacing w:after="0" w:line="240" w:lineRule="auto"/>
        <w:ind w:firstLine="709"/>
        <w:jc w:val="both"/>
        <w:rPr>
          <w:rFonts w:ascii="Times New Roman" w:eastAsia="Calibri" w:hAnsi="Times New Roman" w:cs="Times New Roman"/>
          <w:sz w:val="28"/>
          <w:szCs w:val="28"/>
        </w:rPr>
      </w:pPr>
    </w:p>
    <w:p w:rsidR="00CA5157" w:rsidRPr="00CA5157" w:rsidRDefault="00CA5157" w:rsidP="00CA5157">
      <w:pPr>
        <w:autoSpaceDE w:val="0"/>
        <w:autoSpaceDN w:val="0"/>
        <w:adjustRightInd w:val="0"/>
        <w:spacing w:after="0" w:line="240" w:lineRule="auto"/>
        <w:ind w:firstLine="709"/>
        <w:jc w:val="both"/>
        <w:rPr>
          <w:rFonts w:ascii="Times New Roman" w:eastAsia="Calibri" w:hAnsi="Times New Roman" w:cs="Times New Roman"/>
          <w:sz w:val="28"/>
          <w:szCs w:val="28"/>
        </w:rPr>
      </w:pPr>
      <w:r w:rsidRPr="00CA5157">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CA5157">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CA5157">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CA5157">
        <w:rPr>
          <w:rFonts w:ascii="Times New Roman" w:eastAsia="Calibri" w:hAnsi="Times New Roman" w:cs="Times New Roman"/>
          <w:b/>
          <w:sz w:val="28"/>
          <w:szCs w:val="28"/>
        </w:rPr>
        <w:t>которые предусмотрены</w:t>
      </w:r>
      <w:r w:rsidRPr="00CA5157">
        <w:rPr>
          <w:rFonts w:ascii="Times New Roman" w:eastAsia="Calibri" w:hAnsi="Times New Roman" w:cs="Times New Roman"/>
          <w:sz w:val="28"/>
          <w:szCs w:val="28"/>
        </w:rPr>
        <w:t xml:space="preserve"> также государственными </w:t>
      </w:r>
      <w:r w:rsidRPr="00CA5157">
        <w:rPr>
          <w:rFonts w:ascii="Times New Roman" w:eastAsia="Calibri" w:hAnsi="Times New Roman" w:cs="Times New Roman"/>
          <w:sz w:val="28"/>
          <w:szCs w:val="28"/>
        </w:rPr>
        <w:br/>
        <w:t xml:space="preserve">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CA5157">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CA5157">
        <w:rPr>
          <w:rFonts w:ascii="Times New Roman" w:eastAsia="Calibri" w:hAnsi="Times New Roman" w:cs="Times New Roman"/>
          <w:sz w:val="28"/>
          <w:szCs w:val="28"/>
        </w:rPr>
        <w:t xml:space="preserve"> органами местного самоуправления поселения, городского округа </w:t>
      </w:r>
      <w:r w:rsidRPr="00CA5157">
        <w:rPr>
          <w:rFonts w:ascii="Times New Roman" w:eastAsia="Calibri" w:hAnsi="Times New Roman" w:cs="Times New Roman"/>
          <w:b/>
          <w:sz w:val="28"/>
          <w:szCs w:val="28"/>
        </w:rPr>
        <w:t>на основании</w:t>
      </w:r>
      <w:r w:rsidRPr="00CA5157">
        <w:rPr>
          <w:rFonts w:ascii="Times New Roman" w:eastAsia="Calibri" w:hAnsi="Times New Roman" w:cs="Times New Roman"/>
          <w:sz w:val="28"/>
          <w:szCs w:val="28"/>
        </w:rPr>
        <w:t xml:space="preserve"> утвержденных в порядке, установленном настоящим Кодексом, </w:t>
      </w:r>
      <w:r w:rsidRPr="00CA5157">
        <w:rPr>
          <w:rFonts w:ascii="Times New Roman" w:eastAsia="Calibri" w:hAnsi="Times New Roman" w:cs="Times New Roman"/>
          <w:b/>
          <w:sz w:val="28"/>
          <w:szCs w:val="28"/>
        </w:rPr>
        <w:t>генеральных планов муниципального образования</w:t>
      </w:r>
      <w:r w:rsidRPr="00CA5157">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CA5157" w:rsidRPr="00CA5157" w:rsidRDefault="00CA5157" w:rsidP="00CA5157">
      <w:pPr>
        <w:spacing w:after="0" w:line="240" w:lineRule="auto"/>
        <w:ind w:firstLine="709"/>
        <w:contextualSpacing/>
        <w:jc w:val="both"/>
        <w:rPr>
          <w:rFonts w:ascii="Times New Roman" w:eastAsia="Calibri" w:hAnsi="Times New Roman" w:cs="Times New Roman"/>
          <w:sz w:val="28"/>
          <w:szCs w:val="28"/>
        </w:rPr>
      </w:pPr>
      <w:r w:rsidRPr="00CA5157">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CA5157">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CA5157">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CA5157">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CA5157">
        <w:rPr>
          <w:rFonts w:ascii="Times New Roman" w:eastAsia="Calibri" w:hAnsi="Times New Roman" w:cs="Times New Roman"/>
          <w:b/>
          <w:sz w:val="28"/>
          <w:szCs w:val="28"/>
        </w:rPr>
        <w:t xml:space="preserve"> </w:t>
      </w:r>
      <w:r w:rsidRPr="00CA5157">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CA5157">
        <w:rPr>
          <w:rFonts w:ascii="Times New Roman" w:eastAsia="Calibri" w:hAnsi="Times New Roman" w:cs="Times New Roman"/>
          <w:b/>
          <w:sz w:val="28"/>
          <w:szCs w:val="28"/>
        </w:rPr>
        <w:t>программами комплексного развития социальной инфраструктуры</w:t>
      </w:r>
      <w:r w:rsidRPr="00CA5157">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CA5157" w:rsidRPr="00CA5157" w:rsidRDefault="00CA5157" w:rsidP="00CA5157">
      <w:pPr>
        <w:spacing w:after="0" w:line="240" w:lineRule="auto"/>
        <w:ind w:firstLine="709"/>
        <w:contextualSpacing/>
        <w:jc w:val="both"/>
        <w:rPr>
          <w:rFonts w:ascii="Times New Roman" w:eastAsia="Calibri" w:hAnsi="Times New Roman" w:cs="Times New Roman"/>
          <w:sz w:val="28"/>
          <w:szCs w:val="28"/>
        </w:rPr>
      </w:pPr>
      <w:r w:rsidRPr="00CA5157">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CA5157" w:rsidRDefault="00CA5157" w:rsidP="00CA5157">
      <w:pPr>
        <w:spacing w:after="0" w:line="240" w:lineRule="auto"/>
        <w:ind w:firstLine="709"/>
        <w:contextualSpacing/>
        <w:jc w:val="both"/>
        <w:rPr>
          <w:rFonts w:ascii="Times New Roman" w:eastAsia="Calibri" w:hAnsi="Times New Roman" w:cs="Times New Roman"/>
          <w:sz w:val="28"/>
          <w:szCs w:val="28"/>
        </w:rPr>
      </w:pPr>
      <w:r w:rsidRPr="00CA5157">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193827" w:rsidRDefault="00193827" w:rsidP="00CA5157">
      <w:pPr>
        <w:spacing w:after="0" w:line="240" w:lineRule="auto"/>
        <w:ind w:firstLine="709"/>
        <w:contextualSpacing/>
        <w:jc w:val="both"/>
        <w:rPr>
          <w:rFonts w:ascii="Times New Roman" w:eastAsia="Calibri" w:hAnsi="Times New Roman" w:cs="Times New Roman"/>
          <w:sz w:val="28"/>
          <w:szCs w:val="28"/>
        </w:rPr>
      </w:pPr>
    </w:p>
    <w:p w:rsidR="00193827" w:rsidRDefault="00193827" w:rsidP="00CA5157">
      <w:pPr>
        <w:spacing w:after="0" w:line="240" w:lineRule="auto"/>
        <w:ind w:firstLine="709"/>
        <w:contextualSpacing/>
        <w:jc w:val="both"/>
        <w:rPr>
          <w:rFonts w:ascii="Times New Roman" w:eastAsia="Calibri" w:hAnsi="Times New Roman" w:cs="Times New Roman"/>
          <w:sz w:val="28"/>
          <w:szCs w:val="28"/>
        </w:rPr>
      </w:pPr>
    </w:p>
    <w:p w:rsidR="00193827" w:rsidRDefault="00193827" w:rsidP="00CA5157">
      <w:pPr>
        <w:spacing w:after="0" w:line="240" w:lineRule="auto"/>
        <w:ind w:firstLine="709"/>
        <w:contextualSpacing/>
        <w:jc w:val="both"/>
        <w:rPr>
          <w:rFonts w:ascii="Times New Roman" w:eastAsia="Calibri" w:hAnsi="Times New Roman" w:cs="Times New Roman"/>
          <w:sz w:val="28"/>
          <w:szCs w:val="28"/>
        </w:rPr>
      </w:pPr>
    </w:p>
    <w:p w:rsidR="00193827" w:rsidRDefault="00193827" w:rsidP="00CA5157">
      <w:pPr>
        <w:spacing w:after="0" w:line="240" w:lineRule="auto"/>
        <w:ind w:firstLine="709"/>
        <w:contextualSpacing/>
        <w:jc w:val="both"/>
        <w:rPr>
          <w:rFonts w:ascii="Times New Roman" w:eastAsia="Calibri" w:hAnsi="Times New Roman" w:cs="Times New Roman"/>
          <w:sz w:val="28"/>
          <w:szCs w:val="28"/>
        </w:rPr>
      </w:pPr>
    </w:p>
    <w:p w:rsidR="00193827" w:rsidRDefault="00193827" w:rsidP="00CA5157">
      <w:pPr>
        <w:spacing w:after="0" w:line="240" w:lineRule="auto"/>
        <w:ind w:firstLine="709"/>
        <w:contextualSpacing/>
        <w:jc w:val="both"/>
        <w:rPr>
          <w:rFonts w:ascii="Times New Roman" w:eastAsia="Calibri" w:hAnsi="Times New Roman" w:cs="Times New Roman"/>
          <w:sz w:val="28"/>
          <w:szCs w:val="28"/>
        </w:rPr>
      </w:pPr>
    </w:p>
    <w:p w:rsidR="00193827" w:rsidRDefault="00193827" w:rsidP="00CA5157">
      <w:pPr>
        <w:spacing w:after="0" w:line="240" w:lineRule="auto"/>
        <w:ind w:firstLine="709"/>
        <w:contextualSpacing/>
        <w:jc w:val="both"/>
        <w:rPr>
          <w:rFonts w:ascii="Times New Roman" w:eastAsia="Calibri" w:hAnsi="Times New Roman" w:cs="Times New Roman"/>
          <w:sz w:val="28"/>
          <w:szCs w:val="28"/>
        </w:rPr>
      </w:pPr>
    </w:p>
    <w:p w:rsidR="00193827" w:rsidRDefault="00193827" w:rsidP="00CA5157">
      <w:pPr>
        <w:spacing w:after="0" w:line="240" w:lineRule="auto"/>
        <w:ind w:firstLine="709"/>
        <w:contextualSpacing/>
        <w:jc w:val="both"/>
        <w:rPr>
          <w:rFonts w:ascii="Times New Roman" w:eastAsia="Calibri" w:hAnsi="Times New Roman" w:cs="Times New Roman"/>
          <w:sz w:val="28"/>
          <w:szCs w:val="28"/>
        </w:rPr>
      </w:pPr>
    </w:p>
    <w:p w:rsidR="00193827" w:rsidRDefault="00193827" w:rsidP="00CA5157">
      <w:pPr>
        <w:spacing w:after="0" w:line="240" w:lineRule="auto"/>
        <w:ind w:firstLine="709"/>
        <w:contextualSpacing/>
        <w:jc w:val="both"/>
        <w:rPr>
          <w:rFonts w:ascii="Times New Roman" w:eastAsia="Calibri" w:hAnsi="Times New Roman" w:cs="Times New Roman"/>
          <w:sz w:val="28"/>
          <w:szCs w:val="28"/>
        </w:rPr>
      </w:pPr>
    </w:p>
    <w:p w:rsidR="00193827" w:rsidRDefault="00193827" w:rsidP="00CA5157">
      <w:pPr>
        <w:spacing w:after="0" w:line="240" w:lineRule="auto"/>
        <w:ind w:firstLine="709"/>
        <w:contextualSpacing/>
        <w:jc w:val="both"/>
        <w:rPr>
          <w:rFonts w:ascii="Times New Roman" w:eastAsia="Calibri" w:hAnsi="Times New Roman" w:cs="Times New Roman"/>
          <w:sz w:val="28"/>
          <w:szCs w:val="28"/>
        </w:rPr>
      </w:pPr>
    </w:p>
    <w:p w:rsidR="00193827" w:rsidRDefault="00193827" w:rsidP="00CA5157">
      <w:pPr>
        <w:spacing w:after="0" w:line="240" w:lineRule="auto"/>
        <w:ind w:firstLine="709"/>
        <w:contextualSpacing/>
        <w:jc w:val="both"/>
        <w:rPr>
          <w:rFonts w:ascii="Times New Roman" w:eastAsia="Calibri" w:hAnsi="Times New Roman" w:cs="Times New Roman"/>
          <w:sz w:val="28"/>
          <w:szCs w:val="28"/>
        </w:rPr>
      </w:pPr>
    </w:p>
    <w:p w:rsidR="00193827" w:rsidRDefault="00193827" w:rsidP="00CA5157">
      <w:pPr>
        <w:spacing w:after="0" w:line="240" w:lineRule="auto"/>
        <w:ind w:firstLine="709"/>
        <w:contextualSpacing/>
        <w:jc w:val="both"/>
        <w:rPr>
          <w:rFonts w:ascii="Times New Roman" w:eastAsia="Calibri" w:hAnsi="Times New Roman" w:cs="Times New Roman"/>
          <w:sz w:val="28"/>
          <w:szCs w:val="28"/>
        </w:rPr>
      </w:pPr>
    </w:p>
    <w:p w:rsidR="00193827" w:rsidRDefault="00193827" w:rsidP="00CA5157">
      <w:pPr>
        <w:spacing w:after="0" w:line="240" w:lineRule="auto"/>
        <w:ind w:firstLine="709"/>
        <w:contextualSpacing/>
        <w:jc w:val="both"/>
        <w:rPr>
          <w:rFonts w:ascii="Times New Roman" w:eastAsia="Calibri" w:hAnsi="Times New Roman" w:cs="Times New Roman"/>
          <w:sz w:val="28"/>
          <w:szCs w:val="28"/>
        </w:rPr>
      </w:pPr>
    </w:p>
    <w:p w:rsidR="00193827" w:rsidRDefault="00193827" w:rsidP="00CA5157">
      <w:pPr>
        <w:spacing w:after="0" w:line="240" w:lineRule="auto"/>
        <w:ind w:firstLine="709"/>
        <w:contextualSpacing/>
        <w:jc w:val="both"/>
        <w:rPr>
          <w:rFonts w:ascii="Times New Roman" w:eastAsia="Calibri" w:hAnsi="Times New Roman" w:cs="Times New Roman"/>
          <w:sz w:val="28"/>
          <w:szCs w:val="28"/>
        </w:rPr>
      </w:pPr>
    </w:p>
    <w:p w:rsidR="00193827" w:rsidRDefault="00193827" w:rsidP="00CA5157">
      <w:pPr>
        <w:spacing w:after="0" w:line="240" w:lineRule="auto"/>
        <w:ind w:firstLine="709"/>
        <w:contextualSpacing/>
        <w:jc w:val="both"/>
        <w:rPr>
          <w:rFonts w:ascii="Times New Roman" w:eastAsia="Calibri" w:hAnsi="Times New Roman" w:cs="Times New Roman"/>
          <w:sz w:val="28"/>
          <w:szCs w:val="28"/>
        </w:rPr>
      </w:pPr>
    </w:p>
    <w:p w:rsidR="00193827" w:rsidRDefault="00193827" w:rsidP="00CA5157">
      <w:pPr>
        <w:spacing w:after="0" w:line="240" w:lineRule="auto"/>
        <w:ind w:firstLine="709"/>
        <w:contextualSpacing/>
        <w:jc w:val="both"/>
        <w:rPr>
          <w:rFonts w:ascii="Times New Roman" w:eastAsia="Calibri" w:hAnsi="Times New Roman" w:cs="Times New Roman"/>
          <w:sz w:val="28"/>
          <w:szCs w:val="28"/>
        </w:rPr>
      </w:pPr>
    </w:p>
    <w:p w:rsidR="00193827" w:rsidRDefault="00193827" w:rsidP="00CA5157">
      <w:pPr>
        <w:spacing w:after="0" w:line="240" w:lineRule="auto"/>
        <w:ind w:firstLine="709"/>
        <w:contextualSpacing/>
        <w:jc w:val="both"/>
        <w:rPr>
          <w:rFonts w:ascii="Times New Roman" w:eastAsia="Calibri" w:hAnsi="Times New Roman" w:cs="Times New Roman"/>
          <w:sz w:val="28"/>
          <w:szCs w:val="28"/>
        </w:rPr>
      </w:pPr>
    </w:p>
    <w:p w:rsidR="00193827" w:rsidRDefault="00193827" w:rsidP="00CA5157">
      <w:pPr>
        <w:spacing w:after="0" w:line="240" w:lineRule="auto"/>
        <w:ind w:firstLine="709"/>
        <w:contextualSpacing/>
        <w:jc w:val="both"/>
        <w:rPr>
          <w:rFonts w:ascii="Times New Roman" w:eastAsia="Calibri" w:hAnsi="Times New Roman" w:cs="Times New Roman"/>
          <w:sz w:val="28"/>
          <w:szCs w:val="28"/>
        </w:rPr>
      </w:pPr>
    </w:p>
    <w:p w:rsidR="00193827" w:rsidRDefault="00193827" w:rsidP="00CA5157">
      <w:pPr>
        <w:spacing w:after="0" w:line="240" w:lineRule="auto"/>
        <w:ind w:firstLine="709"/>
        <w:contextualSpacing/>
        <w:jc w:val="both"/>
        <w:rPr>
          <w:rFonts w:ascii="Times New Roman" w:eastAsia="Calibri" w:hAnsi="Times New Roman" w:cs="Times New Roman"/>
          <w:sz w:val="28"/>
          <w:szCs w:val="28"/>
        </w:rPr>
      </w:pPr>
    </w:p>
    <w:p w:rsidR="00122D97" w:rsidRDefault="00122D97">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193827" w:rsidRPr="00193827" w:rsidRDefault="00A72492" w:rsidP="00193827">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4.2.37</w:t>
      </w:r>
    </w:p>
    <w:p w:rsidR="00193827" w:rsidRPr="00193827" w:rsidRDefault="00193827" w:rsidP="00193827">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193827">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193827">
        <w:rPr>
          <w:rFonts w:ascii="Times New Roman" w:eastAsia="Calibri" w:hAnsi="Times New Roman" w:cs="Times New Roman"/>
          <w:sz w:val="28"/>
          <w:szCs w:val="28"/>
        </w:rPr>
        <w:br/>
        <w:t xml:space="preserve">на территории </w:t>
      </w:r>
      <w:r w:rsidRPr="00193827">
        <w:rPr>
          <w:rFonts w:ascii="Times New Roman" w:eastAsia="Calibri" w:hAnsi="Times New Roman" w:cs="Times New Roman"/>
          <w:b/>
          <w:sz w:val="28"/>
          <w:szCs w:val="28"/>
        </w:rPr>
        <w:t>Каменского</w:t>
      </w:r>
      <w:r w:rsidRPr="00193827">
        <w:rPr>
          <w:rFonts w:ascii="Times New Roman" w:eastAsia="Calibri" w:hAnsi="Times New Roman" w:cs="Times New Roman"/>
          <w:sz w:val="28"/>
          <w:szCs w:val="28"/>
        </w:rPr>
        <w:t xml:space="preserve"> </w:t>
      </w:r>
      <w:r w:rsidRPr="00193827">
        <w:rPr>
          <w:rFonts w:ascii="Times New Roman" w:eastAsia="Calibri" w:hAnsi="Times New Roman" w:cs="Times New Roman"/>
          <w:b/>
          <w:sz w:val="28"/>
          <w:szCs w:val="28"/>
        </w:rPr>
        <w:t xml:space="preserve">городского округа </w:t>
      </w:r>
      <w:r w:rsidRPr="00193827">
        <w:rPr>
          <w:rFonts w:ascii="Times New Roman" w:eastAsia="Calibri" w:hAnsi="Times New Roman" w:cs="Times New Roman"/>
          <w:sz w:val="28"/>
          <w:szCs w:val="28"/>
        </w:rPr>
        <w:t>генеральному плану</w:t>
      </w:r>
    </w:p>
    <w:tbl>
      <w:tblPr>
        <w:tblStyle w:val="a3"/>
        <w:tblW w:w="13445" w:type="dxa"/>
        <w:jc w:val="center"/>
        <w:tblLayout w:type="fixed"/>
        <w:tblLook w:val="04A0" w:firstRow="1" w:lastRow="0" w:firstColumn="1" w:lastColumn="0" w:noHBand="0" w:noVBand="1"/>
      </w:tblPr>
      <w:tblGrid>
        <w:gridCol w:w="573"/>
        <w:gridCol w:w="1953"/>
        <w:gridCol w:w="4425"/>
        <w:gridCol w:w="850"/>
        <w:gridCol w:w="1985"/>
        <w:gridCol w:w="2126"/>
        <w:gridCol w:w="1533"/>
      </w:tblGrid>
      <w:tr w:rsidR="00193827" w:rsidRPr="00193827" w:rsidTr="00122D97">
        <w:trPr>
          <w:trHeight w:val="248"/>
          <w:jc w:val="center"/>
        </w:trPr>
        <w:tc>
          <w:tcPr>
            <w:tcW w:w="573" w:type="dxa"/>
            <w:vMerge w:val="restart"/>
          </w:tcPr>
          <w:p w:rsidR="00193827" w:rsidRPr="00193827" w:rsidRDefault="00193827" w:rsidP="00193827">
            <w:pPr>
              <w:ind w:left="-113"/>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 п/п</w:t>
            </w:r>
          </w:p>
        </w:tc>
        <w:tc>
          <w:tcPr>
            <w:tcW w:w="1953" w:type="dxa"/>
            <w:vMerge w:val="restart"/>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Показатель</w:t>
            </w:r>
          </w:p>
        </w:tc>
        <w:tc>
          <w:tcPr>
            <w:tcW w:w="4425" w:type="dxa"/>
            <w:vMerge w:val="restart"/>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Состав мероприятий ПКР СИ</w:t>
            </w:r>
          </w:p>
        </w:tc>
        <w:tc>
          <w:tcPr>
            <w:tcW w:w="850" w:type="dxa"/>
            <w:vMerge w:val="restart"/>
          </w:tcPr>
          <w:p w:rsidR="00193827" w:rsidRPr="00193827" w:rsidRDefault="00193827" w:rsidP="00193827">
            <w:pPr>
              <w:ind w:right="-10"/>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Ед. изм-я</w:t>
            </w:r>
          </w:p>
        </w:tc>
        <w:tc>
          <w:tcPr>
            <w:tcW w:w="1985" w:type="dxa"/>
            <w:vMerge w:val="restart"/>
          </w:tcPr>
          <w:p w:rsidR="00193827" w:rsidRPr="00193827" w:rsidRDefault="00193827" w:rsidP="00193827">
            <w:pPr>
              <w:ind w:left="-64" w:right="-103"/>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Показатели по Генплану</w:t>
            </w:r>
          </w:p>
        </w:tc>
        <w:tc>
          <w:tcPr>
            <w:tcW w:w="2126" w:type="dxa"/>
          </w:tcPr>
          <w:p w:rsidR="00193827" w:rsidRPr="00193827" w:rsidRDefault="00193827" w:rsidP="00193827">
            <w:pPr>
              <w:ind w:left="-160" w:right="-103"/>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Показатели по ПКР СИ</w:t>
            </w:r>
          </w:p>
        </w:tc>
        <w:tc>
          <w:tcPr>
            <w:tcW w:w="1533" w:type="dxa"/>
            <w:vMerge w:val="restart"/>
          </w:tcPr>
          <w:p w:rsidR="00193827" w:rsidRPr="00193827" w:rsidRDefault="00193827" w:rsidP="00193827">
            <w:pPr>
              <w:ind w:left="-160" w:right="-103"/>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Соответствие</w:t>
            </w:r>
          </w:p>
        </w:tc>
      </w:tr>
      <w:tr w:rsidR="00193827" w:rsidRPr="00193827" w:rsidTr="00122D97">
        <w:trPr>
          <w:trHeight w:val="248"/>
          <w:jc w:val="center"/>
        </w:trPr>
        <w:tc>
          <w:tcPr>
            <w:tcW w:w="573" w:type="dxa"/>
            <w:vMerge/>
          </w:tcPr>
          <w:p w:rsidR="00193827" w:rsidRPr="00193827" w:rsidRDefault="00193827" w:rsidP="00193827">
            <w:pPr>
              <w:jc w:val="center"/>
              <w:rPr>
                <w:rFonts w:ascii="Times New Roman" w:eastAsia="Calibri" w:hAnsi="Times New Roman" w:cs="Times New Roman"/>
                <w:b/>
                <w:sz w:val="20"/>
                <w:szCs w:val="20"/>
              </w:rPr>
            </w:pPr>
          </w:p>
        </w:tc>
        <w:tc>
          <w:tcPr>
            <w:tcW w:w="1953" w:type="dxa"/>
            <w:vMerge/>
          </w:tcPr>
          <w:p w:rsidR="00193827" w:rsidRPr="00193827" w:rsidRDefault="00193827" w:rsidP="00193827">
            <w:pPr>
              <w:jc w:val="center"/>
              <w:rPr>
                <w:rFonts w:ascii="Times New Roman" w:eastAsia="Calibri" w:hAnsi="Times New Roman" w:cs="Times New Roman"/>
                <w:b/>
                <w:sz w:val="20"/>
                <w:szCs w:val="20"/>
              </w:rPr>
            </w:pPr>
          </w:p>
        </w:tc>
        <w:tc>
          <w:tcPr>
            <w:tcW w:w="4425" w:type="dxa"/>
            <w:vMerge/>
          </w:tcPr>
          <w:p w:rsidR="00193827" w:rsidRPr="00193827" w:rsidRDefault="00193827" w:rsidP="00193827">
            <w:pPr>
              <w:jc w:val="center"/>
              <w:rPr>
                <w:rFonts w:ascii="Times New Roman" w:eastAsia="Calibri" w:hAnsi="Times New Roman" w:cs="Times New Roman"/>
                <w:b/>
                <w:sz w:val="20"/>
                <w:szCs w:val="20"/>
              </w:rPr>
            </w:pPr>
          </w:p>
        </w:tc>
        <w:tc>
          <w:tcPr>
            <w:tcW w:w="850" w:type="dxa"/>
            <w:vMerge/>
          </w:tcPr>
          <w:p w:rsidR="00193827" w:rsidRPr="00193827" w:rsidRDefault="00193827" w:rsidP="00193827">
            <w:pPr>
              <w:jc w:val="center"/>
              <w:rPr>
                <w:rFonts w:ascii="Times New Roman" w:eastAsia="Calibri" w:hAnsi="Times New Roman" w:cs="Times New Roman"/>
                <w:b/>
                <w:sz w:val="20"/>
                <w:szCs w:val="20"/>
              </w:rPr>
            </w:pPr>
          </w:p>
        </w:tc>
        <w:tc>
          <w:tcPr>
            <w:tcW w:w="1985" w:type="dxa"/>
            <w:vMerge/>
          </w:tcPr>
          <w:p w:rsidR="00193827" w:rsidRPr="00193827" w:rsidRDefault="00193827" w:rsidP="00193827">
            <w:pPr>
              <w:jc w:val="center"/>
              <w:rPr>
                <w:rFonts w:ascii="Times New Roman" w:eastAsia="Calibri" w:hAnsi="Times New Roman" w:cs="Times New Roman"/>
                <w:b/>
                <w:sz w:val="20"/>
                <w:szCs w:val="20"/>
              </w:rPr>
            </w:pPr>
          </w:p>
        </w:tc>
        <w:tc>
          <w:tcPr>
            <w:tcW w:w="2126" w:type="dxa"/>
          </w:tcPr>
          <w:p w:rsidR="00193827" w:rsidRPr="00193827" w:rsidRDefault="00193827" w:rsidP="00193827">
            <w:pPr>
              <w:jc w:val="center"/>
              <w:rPr>
                <w:rFonts w:ascii="Times New Roman" w:eastAsia="Calibri" w:hAnsi="Times New Roman" w:cs="Times New Roman"/>
                <w:sz w:val="20"/>
                <w:szCs w:val="20"/>
                <w:lang w:val="en-US"/>
              </w:rPr>
            </w:pPr>
            <w:r w:rsidRPr="00193827">
              <w:rPr>
                <w:rFonts w:ascii="Times New Roman" w:eastAsia="Calibri" w:hAnsi="Times New Roman" w:cs="Times New Roman"/>
                <w:sz w:val="20"/>
                <w:szCs w:val="20"/>
              </w:rPr>
              <w:t>1 этап</w:t>
            </w:r>
          </w:p>
        </w:tc>
        <w:tc>
          <w:tcPr>
            <w:tcW w:w="1533" w:type="dxa"/>
            <w:vMerge/>
          </w:tcPr>
          <w:p w:rsidR="00193827" w:rsidRPr="00193827" w:rsidRDefault="00193827" w:rsidP="00193827">
            <w:pPr>
              <w:jc w:val="center"/>
              <w:rPr>
                <w:rFonts w:ascii="Times New Roman" w:eastAsia="Calibri" w:hAnsi="Times New Roman" w:cs="Times New Roman"/>
                <w:b/>
                <w:sz w:val="20"/>
                <w:szCs w:val="20"/>
              </w:rPr>
            </w:pPr>
          </w:p>
        </w:tc>
      </w:tr>
      <w:tr w:rsidR="00193827" w:rsidRPr="00193827" w:rsidTr="00122D97">
        <w:trPr>
          <w:trHeight w:val="237"/>
          <w:jc w:val="center"/>
        </w:trPr>
        <w:tc>
          <w:tcPr>
            <w:tcW w:w="573"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1</w:t>
            </w:r>
          </w:p>
        </w:tc>
        <w:tc>
          <w:tcPr>
            <w:tcW w:w="1953"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2</w:t>
            </w:r>
          </w:p>
        </w:tc>
        <w:tc>
          <w:tcPr>
            <w:tcW w:w="4425"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3</w:t>
            </w:r>
          </w:p>
        </w:tc>
        <w:tc>
          <w:tcPr>
            <w:tcW w:w="850"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4</w:t>
            </w:r>
          </w:p>
        </w:tc>
        <w:tc>
          <w:tcPr>
            <w:tcW w:w="1985"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5</w:t>
            </w:r>
          </w:p>
        </w:tc>
        <w:tc>
          <w:tcPr>
            <w:tcW w:w="2126"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6</w:t>
            </w:r>
          </w:p>
        </w:tc>
        <w:tc>
          <w:tcPr>
            <w:tcW w:w="1533"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7</w:t>
            </w:r>
          </w:p>
        </w:tc>
      </w:tr>
      <w:tr w:rsidR="00193827" w:rsidRPr="00193827" w:rsidTr="00122D97">
        <w:trPr>
          <w:trHeight w:val="248"/>
          <w:jc w:val="center"/>
        </w:trPr>
        <w:tc>
          <w:tcPr>
            <w:tcW w:w="573" w:type="dxa"/>
            <w:vMerge w:val="restart"/>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1</w:t>
            </w:r>
          </w:p>
        </w:tc>
        <w:tc>
          <w:tcPr>
            <w:tcW w:w="1953" w:type="dxa"/>
            <w:vMerge w:val="restart"/>
          </w:tcPr>
          <w:p w:rsidR="00193827" w:rsidRPr="00193827" w:rsidRDefault="00193827" w:rsidP="00193827">
            <w:pPr>
              <w:rPr>
                <w:rFonts w:ascii="Times New Roman" w:eastAsia="Calibri" w:hAnsi="Times New Roman" w:cs="Times New Roman"/>
                <w:sz w:val="20"/>
                <w:szCs w:val="20"/>
              </w:rPr>
            </w:pPr>
            <w:r w:rsidRPr="00193827">
              <w:rPr>
                <w:rFonts w:ascii="Times New Roman" w:eastAsia="Calibri" w:hAnsi="Times New Roman" w:cs="Times New Roman"/>
                <w:sz w:val="20"/>
                <w:szCs w:val="20"/>
              </w:rPr>
              <w:t>Сроки</w:t>
            </w:r>
          </w:p>
        </w:tc>
        <w:tc>
          <w:tcPr>
            <w:tcW w:w="4425" w:type="dxa"/>
          </w:tcPr>
          <w:p w:rsidR="00193827" w:rsidRPr="00193827" w:rsidRDefault="00193827" w:rsidP="00193827">
            <w:pPr>
              <w:rPr>
                <w:rFonts w:ascii="Times New Roman" w:eastAsia="Calibri" w:hAnsi="Times New Roman" w:cs="Times New Roman"/>
                <w:sz w:val="20"/>
                <w:szCs w:val="20"/>
              </w:rPr>
            </w:pPr>
            <w:r w:rsidRPr="00193827">
              <w:rPr>
                <w:rFonts w:ascii="Times New Roman" w:eastAsia="Calibri" w:hAnsi="Times New Roman" w:cs="Times New Roman"/>
                <w:sz w:val="20"/>
                <w:szCs w:val="20"/>
              </w:rPr>
              <w:t>- срок, на который разработан генплан;</w:t>
            </w:r>
          </w:p>
        </w:tc>
        <w:tc>
          <w:tcPr>
            <w:tcW w:w="850"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дата</w:t>
            </w:r>
          </w:p>
        </w:tc>
        <w:tc>
          <w:tcPr>
            <w:tcW w:w="1985"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2030 г.</w:t>
            </w:r>
          </w:p>
        </w:tc>
        <w:tc>
          <w:tcPr>
            <w:tcW w:w="2126"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 xml:space="preserve">2019-2029 гг. </w:t>
            </w:r>
          </w:p>
        </w:tc>
        <w:tc>
          <w:tcPr>
            <w:tcW w:w="1533"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w:t>
            </w:r>
          </w:p>
        </w:tc>
      </w:tr>
      <w:tr w:rsidR="00193827" w:rsidRPr="00193827" w:rsidTr="00122D97">
        <w:trPr>
          <w:trHeight w:val="735"/>
          <w:jc w:val="center"/>
        </w:trPr>
        <w:tc>
          <w:tcPr>
            <w:tcW w:w="573" w:type="dxa"/>
            <w:vMerge/>
          </w:tcPr>
          <w:p w:rsidR="00193827" w:rsidRPr="00193827" w:rsidRDefault="00193827" w:rsidP="00193827">
            <w:pPr>
              <w:jc w:val="center"/>
              <w:rPr>
                <w:rFonts w:ascii="Times New Roman" w:eastAsia="Calibri" w:hAnsi="Times New Roman" w:cs="Times New Roman"/>
                <w:sz w:val="20"/>
                <w:szCs w:val="20"/>
              </w:rPr>
            </w:pPr>
          </w:p>
        </w:tc>
        <w:tc>
          <w:tcPr>
            <w:tcW w:w="1953" w:type="dxa"/>
            <w:vMerge/>
          </w:tcPr>
          <w:p w:rsidR="00193827" w:rsidRPr="00193827" w:rsidRDefault="00193827" w:rsidP="00193827">
            <w:pPr>
              <w:rPr>
                <w:rFonts w:ascii="Times New Roman" w:eastAsia="Calibri" w:hAnsi="Times New Roman" w:cs="Times New Roman"/>
                <w:sz w:val="20"/>
                <w:szCs w:val="20"/>
              </w:rPr>
            </w:pPr>
          </w:p>
        </w:tc>
        <w:tc>
          <w:tcPr>
            <w:tcW w:w="4425" w:type="dxa"/>
          </w:tcPr>
          <w:p w:rsidR="00193827" w:rsidRPr="00193827" w:rsidRDefault="00193827" w:rsidP="00193827">
            <w:pPr>
              <w:ind w:right="-108"/>
              <w:rPr>
                <w:rFonts w:ascii="Times New Roman" w:eastAsia="Calibri" w:hAnsi="Times New Roman" w:cs="Times New Roman"/>
                <w:sz w:val="20"/>
                <w:szCs w:val="20"/>
              </w:rPr>
            </w:pPr>
            <w:r w:rsidRPr="00193827">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850" w:type="dxa"/>
          </w:tcPr>
          <w:p w:rsidR="00193827" w:rsidRPr="00193827" w:rsidRDefault="00193827" w:rsidP="00193827">
            <w:pPr>
              <w:jc w:val="center"/>
              <w:rPr>
                <w:rFonts w:ascii="Times New Roman" w:eastAsia="Calibri" w:hAnsi="Times New Roman" w:cs="Times New Roman"/>
                <w:sz w:val="20"/>
                <w:szCs w:val="20"/>
              </w:rPr>
            </w:pPr>
          </w:p>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дата</w:t>
            </w:r>
          </w:p>
        </w:tc>
        <w:tc>
          <w:tcPr>
            <w:tcW w:w="1985"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 xml:space="preserve">от 26.12.2012 </w:t>
            </w:r>
          </w:p>
          <w:p w:rsidR="00193827" w:rsidRPr="00193827" w:rsidRDefault="00193827" w:rsidP="00193827">
            <w:pPr>
              <w:ind w:left="-64"/>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 78</w:t>
            </w:r>
          </w:p>
        </w:tc>
        <w:tc>
          <w:tcPr>
            <w:tcW w:w="2126"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от 29.01.2019 № 138</w:t>
            </w:r>
          </w:p>
        </w:tc>
        <w:tc>
          <w:tcPr>
            <w:tcW w:w="1533"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w:t>
            </w:r>
          </w:p>
        </w:tc>
      </w:tr>
      <w:tr w:rsidR="00193827" w:rsidRPr="00193827" w:rsidTr="00122D97">
        <w:trPr>
          <w:trHeight w:val="486"/>
          <w:jc w:val="center"/>
        </w:trPr>
        <w:tc>
          <w:tcPr>
            <w:tcW w:w="573"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2</w:t>
            </w:r>
          </w:p>
        </w:tc>
        <w:tc>
          <w:tcPr>
            <w:tcW w:w="1953" w:type="dxa"/>
          </w:tcPr>
          <w:p w:rsidR="00193827" w:rsidRPr="00193827" w:rsidRDefault="00193827" w:rsidP="00193827">
            <w:pPr>
              <w:rPr>
                <w:rFonts w:ascii="Times New Roman" w:eastAsia="Calibri" w:hAnsi="Times New Roman" w:cs="Times New Roman"/>
                <w:sz w:val="20"/>
                <w:szCs w:val="20"/>
              </w:rPr>
            </w:pPr>
            <w:r w:rsidRPr="00193827">
              <w:rPr>
                <w:rFonts w:ascii="Times New Roman" w:eastAsia="Calibri" w:hAnsi="Times New Roman" w:cs="Times New Roman"/>
                <w:sz w:val="20"/>
                <w:szCs w:val="20"/>
              </w:rPr>
              <w:t>Население</w:t>
            </w:r>
          </w:p>
        </w:tc>
        <w:tc>
          <w:tcPr>
            <w:tcW w:w="4425" w:type="dxa"/>
          </w:tcPr>
          <w:p w:rsidR="00193827" w:rsidRPr="00193827" w:rsidRDefault="00193827" w:rsidP="00193827">
            <w:pPr>
              <w:rPr>
                <w:rFonts w:ascii="Times New Roman" w:eastAsia="Calibri" w:hAnsi="Times New Roman" w:cs="Times New Roman"/>
                <w:sz w:val="20"/>
                <w:szCs w:val="20"/>
              </w:rPr>
            </w:pPr>
            <w:r w:rsidRPr="00193827">
              <w:rPr>
                <w:rFonts w:ascii="Times New Roman" w:eastAsia="Calibri" w:hAnsi="Times New Roman" w:cs="Times New Roman"/>
                <w:sz w:val="20"/>
                <w:szCs w:val="20"/>
              </w:rPr>
              <w:t>- прогнозируемая численность населения МО.</w:t>
            </w:r>
          </w:p>
        </w:tc>
        <w:tc>
          <w:tcPr>
            <w:tcW w:w="850"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чел.</w:t>
            </w:r>
          </w:p>
        </w:tc>
        <w:tc>
          <w:tcPr>
            <w:tcW w:w="1985" w:type="dxa"/>
          </w:tcPr>
          <w:p w:rsidR="00193827" w:rsidRPr="00193827" w:rsidRDefault="00193827" w:rsidP="00193827">
            <w:pPr>
              <w:ind w:left="-64"/>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31900</w:t>
            </w:r>
          </w:p>
        </w:tc>
        <w:tc>
          <w:tcPr>
            <w:tcW w:w="2126"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w:t>
            </w:r>
          </w:p>
        </w:tc>
        <w:tc>
          <w:tcPr>
            <w:tcW w:w="1533"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w:t>
            </w:r>
          </w:p>
        </w:tc>
      </w:tr>
      <w:tr w:rsidR="00193827" w:rsidRPr="00193827" w:rsidTr="00122D97">
        <w:trPr>
          <w:trHeight w:val="474"/>
          <w:jc w:val="center"/>
        </w:trPr>
        <w:tc>
          <w:tcPr>
            <w:tcW w:w="573" w:type="dxa"/>
            <w:vMerge w:val="restart"/>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3</w:t>
            </w:r>
          </w:p>
        </w:tc>
        <w:tc>
          <w:tcPr>
            <w:tcW w:w="1953" w:type="dxa"/>
            <w:vMerge w:val="restart"/>
          </w:tcPr>
          <w:p w:rsidR="00193827" w:rsidRPr="00193827" w:rsidRDefault="00193827" w:rsidP="00193827">
            <w:pPr>
              <w:rPr>
                <w:rFonts w:ascii="Times New Roman" w:eastAsia="Calibri" w:hAnsi="Times New Roman" w:cs="Times New Roman"/>
                <w:sz w:val="20"/>
                <w:szCs w:val="20"/>
              </w:rPr>
            </w:pPr>
            <w:r w:rsidRPr="00193827">
              <w:rPr>
                <w:rFonts w:ascii="Times New Roman" w:eastAsia="Calibri" w:hAnsi="Times New Roman" w:cs="Times New Roman"/>
                <w:sz w:val="20"/>
                <w:szCs w:val="20"/>
              </w:rPr>
              <w:t>Развитие образования</w:t>
            </w:r>
          </w:p>
        </w:tc>
        <w:tc>
          <w:tcPr>
            <w:tcW w:w="4425" w:type="dxa"/>
          </w:tcPr>
          <w:p w:rsidR="00193827" w:rsidRPr="00193827" w:rsidRDefault="00193827" w:rsidP="00193827">
            <w:pPr>
              <w:rPr>
                <w:rFonts w:ascii="Times New Roman" w:eastAsia="Calibri" w:hAnsi="Times New Roman" w:cs="Times New Roman"/>
                <w:sz w:val="20"/>
                <w:szCs w:val="20"/>
              </w:rPr>
            </w:pPr>
            <w:r w:rsidRPr="00193827">
              <w:rPr>
                <w:rFonts w:ascii="Times New Roman" w:eastAsia="Calibri" w:hAnsi="Times New Roman" w:cs="Times New Roman"/>
                <w:sz w:val="20"/>
                <w:szCs w:val="20"/>
              </w:rPr>
              <w:t>- строительство здания школы (Маминская СОШ)</w:t>
            </w:r>
          </w:p>
        </w:tc>
        <w:tc>
          <w:tcPr>
            <w:tcW w:w="850"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мест</w:t>
            </w:r>
          </w:p>
        </w:tc>
        <w:tc>
          <w:tcPr>
            <w:tcW w:w="1985"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w:t>
            </w:r>
          </w:p>
        </w:tc>
        <w:tc>
          <w:tcPr>
            <w:tcW w:w="2126"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250</w:t>
            </w:r>
          </w:p>
        </w:tc>
        <w:tc>
          <w:tcPr>
            <w:tcW w:w="1533"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w:t>
            </w:r>
          </w:p>
        </w:tc>
      </w:tr>
      <w:tr w:rsidR="00193827" w:rsidRPr="00193827" w:rsidTr="00122D97">
        <w:trPr>
          <w:trHeight w:val="259"/>
          <w:jc w:val="center"/>
        </w:trPr>
        <w:tc>
          <w:tcPr>
            <w:tcW w:w="573" w:type="dxa"/>
            <w:vMerge/>
          </w:tcPr>
          <w:p w:rsidR="00193827" w:rsidRPr="00193827" w:rsidRDefault="00193827" w:rsidP="00193827">
            <w:pPr>
              <w:jc w:val="center"/>
              <w:rPr>
                <w:rFonts w:ascii="Times New Roman" w:eastAsia="Calibri" w:hAnsi="Times New Roman" w:cs="Times New Roman"/>
                <w:sz w:val="20"/>
                <w:szCs w:val="20"/>
              </w:rPr>
            </w:pPr>
          </w:p>
        </w:tc>
        <w:tc>
          <w:tcPr>
            <w:tcW w:w="1953" w:type="dxa"/>
            <w:vMerge/>
          </w:tcPr>
          <w:p w:rsidR="00193827" w:rsidRPr="00193827" w:rsidRDefault="00193827" w:rsidP="00193827">
            <w:pPr>
              <w:rPr>
                <w:rFonts w:ascii="Times New Roman" w:eastAsia="Calibri" w:hAnsi="Times New Roman" w:cs="Times New Roman"/>
                <w:sz w:val="20"/>
                <w:szCs w:val="20"/>
              </w:rPr>
            </w:pPr>
          </w:p>
        </w:tc>
        <w:tc>
          <w:tcPr>
            <w:tcW w:w="4425" w:type="dxa"/>
          </w:tcPr>
          <w:p w:rsidR="00193827" w:rsidRPr="00193827" w:rsidRDefault="00193827" w:rsidP="00193827">
            <w:pPr>
              <w:rPr>
                <w:rFonts w:ascii="Times New Roman" w:eastAsia="Calibri" w:hAnsi="Times New Roman" w:cs="Times New Roman"/>
                <w:sz w:val="20"/>
                <w:szCs w:val="20"/>
              </w:rPr>
            </w:pPr>
            <w:r w:rsidRPr="00193827">
              <w:rPr>
                <w:rFonts w:ascii="Times New Roman" w:eastAsia="Calibri" w:hAnsi="Times New Roman" w:cs="Times New Roman"/>
                <w:sz w:val="20"/>
                <w:szCs w:val="20"/>
              </w:rPr>
              <w:t>- строительство здания школы-сада (Травянская СОШ)</w:t>
            </w:r>
          </w:p>
        </w:tc>
        <w:tc>
          <w:tcPr>
            <w:tcW w:w="850"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мест</w:t>
            </w:r>
          </w:p>
        </w:tc>
        <w:tc>
          <w:tcPr>
            <w:tcW w:w="1985"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w:t>
            </w:r>
          </w:p>
        </w:tc>
        <w:tc>
          <w:tcPr>
            <w:tcW w:w="2126"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80/50</w:t>
            </w:r>
          </w:p>
        </w:tc>
        <w:tc>
          <w:tcPr>
            <w:tcW w:w="1533"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w:t>
            </w:r>
          </w:p>
        </w:tc>
      </w:tr>
      <w:tr w:rsidR="00193827" w:rsidRPr="00193827" w:rsidTr="00122D97">
        <w:trPr>
          <w:trHeight w:val="259"/>
          <w:jc w:val="center"/>
        </w:trPr>
        <w:tc>
          <w:tcPr>
            <w:tcW w:w="573" w:type="dxa"/>
            <w:vMerge/>
          </w:tcPr>
          <w:p w:rsidR="00193827" w:rsidRPr="00193827" w:rsidRDefault="00193827" w:rsidP="00193827">
            <w:pPr>
              <w:jc w:val="center"/>
              <w:rPr>
                <w:rFonts w:ascii="Times New Roman" w:eastAsia="Calibri" w:hAnsi="Times New Roman" w:cs="Times New Roman"/>
                <w:sz w:val="20"/>
                <w:szCs w:val="20"/>
              </w:rPr>
            </w:pPr>
          </w:p>
        </w:tc>
        <w:tc>
          <w:tcPr>
            <w:tcW w:w="1953" w:type="dxa"/>
            <w:vMerge/>
          </w:tcPr>
          <w:p w:rsidR="00193827" w:rsidRPr="00193827" w:rsidRDefault="00193827" w:rsidP="00193827">
            <w:pPr>
              <w:rPr>
                <w:rFonts w:ascii="Times New Roman" w:eastAsia="Calibri" w:hAnsi="Times New Roman" w:cs="Times New Roman"/>
                <w:sz w:val="20"/>
                <w:szCs w:val="20"/>
              </w:rPr>
            </w:pPr>
          </w:p>
        </w:tc>
        <w:tc>
          <w:tcPr>
            <w:tcW w:w="4425" w:type="dxa"/>
          </w:tcPr>
          <w:p w:rsidR="00193827" w:rsidRPr="00193827" w:rsidRDefault="00193827" w:rsidP="00193827">
            <w:pPr>
              <w:rPr>
                <w:rFonts w:ascii="Times New Roman" w:eastAsia="Calibri" w:hAnsi="Times New Roman" w:cs="Times New Roman"/>
                <w:sz w:val="20"/>
                <w:szCs w:val="20"/>
              </w:rPr>
            </w:pPr>
            <w:r w:rsidRPr="00193827">
              <w:rPr>
                <w:rFonts w:ascii="Times New Roman" w:eastAsia="Calibri" w:hAnsi="Times New Roman" w:cs="Times New Roman"/>
                <w:sz w:val="20"/>
                <w:szCs w:val="20"/>
              </w:rPr>
              <w:t>- ремонт неэксплуатируемой половины здания МКДОУ «Сипавский дет.сад»</w:t>
            </w:r>
          </w:p>
        </w:tc>
        <w:tc>
          <w:tcPr>
            <w:tcW w:w="850"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1985"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w:t>
            </w:r>
          </w:p>
        </w:tc>
        <w:tc>
          <w:tcPr>
            <w:tcW w:w="2126"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1533"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w:t>
            </w:r>
          </w:p>
        </w:tc>
      </w:tr>
      <w:tr w:rsidR="00193827" w:rsidRPr="00193827" w:rsidTr="00122D97">
        <w:trPr>
          <w:trHeight w:val="259"/>
          <w:jc w:val="center"/>
        </w:trPr>
        <w:tc>
          <w:tcPr>
            <w:tcW w:w="573" w:type="dxa"/>
            <w:vMerge/>
          </w:tcPr>
          <w:p w:rsidR="00193827" w:rsidRPr="00193827" w:rsidRDefault="00193827" w:rsidP="00193827">
            <w:pPr>
              <w:jc w:val="center"/>
              <w:rPr>
                <w:rFonts w:ascii="Times New Roman" w:eastAsia="Calibri" w:hAnsi="Times New Roman" w:cs="Times New Roman"/>
                <w:sz w:val="20"/>
                <w:szCs w:val="20"/>
              </w:rPr>
            </w:pPr>
          </w:p>
        </w:tc>
        <w:tc>
          <w:tcPr>
            <w:tcW w:w="1953" w:type="dxa"/>
            <w:vMerge/>
          </w:tcPr>
          <w:p w:rsidR="00193827" w:rsidRPr="00193827" w:rsidRDefault="00193827" w:rsidP="00193827">
            <w:pPr>
              <w:rPr>
                <w:rFonts w:ascii="Times New Roman" w:eastAsia="Calibri" w:hAnsi="Times New Roman" w:cs="Times New Roman"/>
                <w:sz w:val="20"/>
                <w:szCs w:val="20"/>
              </w:rPr>
            </w:pPr>
          </w:p>
        </w:tc>
        <w:tc>
          <w:tcPr>
            <w:tcW w:w="4425" w:type="dxa"/>
          </w:tcPr>
          <w:p w:rsidR="00193827" w:rsidRPr="00193827" w:rsidRDefault="00193827" w:rsidP="00193827">
            <w:pPr>
              <w:rPr>
                <w:rFonts w:ascii="Times New Roman" w:eastAsia="Calibri" w:hAnsi="Times New Roman" w:cs="Times New Roman"/>
                <w:sz w:val="20"/>
                <w:szCs w:val="20"/>
              </w:rPr>
            </w:pPr>
            <w:r w:rsidRPr="00193827">
              <w:rPr>
                <w:rFonts w:ascii="Times New Roman" w:eastAsia="Calibri" w:hAnsi="Times New Roman" w:cs="Times New Roman"/>
                <w:sz w:val="20"/>
                <w:szCs w:val="20"/>
              </w:rPr>
              <w:t>- ремонт стадиона МАОУ «Колчеданская СОШ»</w:t>
            </w:r>
          </w:p>
        </w:tc>
        <w:tc>
          <w:tcPr>
            <w:tcW w:w="850"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1985"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w:t>
            </w:r>
          </w:p>
        </w:tc>
        <w:tc>
          <w:tcPr>
            <w:tcW w:w="2126"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1533"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w:t>
            </w:r>
          </w:p>
        </w:tc>
      </w:tr>
      <w:tr w:rsidR="00193827" w:rsidRPr="00193827" w:rsidTr="00122D97">
        <w:trPr>
          <w:trHeight w:val="259"/>
          <w:jc w:val="center"/>
        </w:trPr>
        <w:tc>
          <w:tcPr>
            <w:tcW w:w="573" w:type="dxa"/>
            <w:vMerge/>
          </w:tcPr>
          <w:p w:rsidR="00193827" w:rsidRPr="00193827" w:rsidRDefault="00193827" w:rsidP="00193827">
            <w:pPr>
              <w:jc w:val="center"/>
              <w:rPr>
                <w:rFonts w:ascii="Times New Roman" w:eastAsia="Calibri" w:hAnsi="Times New Roman" w:cs="Times New Roman"/>
                <w:sz w:val="20"/>
                <w:szCs w:val="20"/>
              </w:rPr>
            </w:pPr>
          </w:p>
        </w:tc>
        <w:tc>
          <w:tcPr>
            <w:tcW w:w="1953" w:type="dxa"/>
            <w:vMerge/>
          </w:tcPr>
          <w:p w:rsidR="00193827" w:rsidRPr="00193827" w:rsidRDefault="00193827" w:rsidP="00193827">
            <w:pPr>
              <w:rPr>
                <w:rFonts w:ascii="Times New Roman" w:eastAsia="Calibri" w:hAnsi="Times New Roman" w:cs="Times New Roman"/>
                <w:sz w:val="20"/>
                <w:szCs w:val="20"/>
              </w:rPr>
            </w:pPr>
          </w:p>
        </w:tc>
        <w:tc>
          <w:tcPr>
            <w:tcW w:w="4425" w:type="dxa"/>
          </w:tcPr>
          <w:p w:rsidR="00193827" w:rsidRPr="00193827" w:rsidRDefault="00193827" w:rsidP="00193827">
            <w:pPr>
              <w:rPr>
                <w:rFonts w:ascii="Times New Roman" w:eastAsia="Calibri" w:hAnsi="Times New Roman" w:cs="Times New Roman"/>
                <w:sz w:val="20"/>
                <w:szCs w:val="20"/>
              </w:rPr>
            </w:pPr>
            <w:r w:rsidRPr="00193827">
              <w:rPr>
                <w:rFonts w:ascii="Times New Roman" w:eastAsia="Calibri" w:hAnsi="Times New Roman" w:cs="Times New Roman"/>
                <w:sz w:val="20"/>
                <w:szCs w:val="20"/>
              </w:rPr>
              <w:t>- ремонт пристроя здания школы МКОУ «Сосновская СОШ»</w:t>
            </w:r>
          </w:p>
        </w:tc>
        <w:tc>
          <w:tcPr>
            <w:tcW w:w="850"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1985"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2126"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1533"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r>
      <w:tr w:rsidR="00193827" w:rsidRPr="00193827" w:rsidTr="00122D97">
        <w:trPr>
          <w:trHeight w:val="259"/>
          <w:jc w:val="center"/>
        </w:trPr>
        <w:tc>
          <w:tcPr>
            <w:tcW w:w="573" w:type="dxa"/>
            <w:vMerge/>
          </w:tcPr>
          <w:p w:rsidR="00193827" w:rsidRPr="00193827" w:rsidRDefault="00193827" w:rsidP="00193827">
            <w:pPr>
              <w:jc w:val="center"/>
              <w:rPr>
                <w:rFonts w:ascii="Times New Roman" w:eastAsia="Calibri" w:hAnsi="Times New Roman" w:cs="Times New Roman"/>
                <w:sz w:val="20"/>
                <w:szCs w:val="20"/>
              </w:rPr>
            </w:pPr>
          </w:p>
        </w:tc>
        <w:tc>
          <w:tcPr>
            <w:tcW w:w="1953" w:type="dxa"/>
            <w:vMerge/>
          </w:tcPr>
          <w:p w:rsidR="00193827" w:rsidRPr="00193827" w:rsidRDefault="00193827" w:rsidP="00193827">
            <w:pPr>
              <w:rPr>
                <w:rFonts w:ascii="Times New Roman" w:eastAsia="Calibri" w:hAnsi="Times New Roman" w:cs="Times New Roman"/>
                <w:sz w:val="20"/>
                <w:szCs w:val="20"/>
              </w:rPr>
            </w:pPr>
          </w:p>
        </w:tc>
        <w:tc>
          <w:tcPr>
            <w:tcW w:w="4425" w:type="dxa"/>
          </w:tcPr>
          <w:p w:rsidR="00193827" w:rsidRPr="00193827" w:rsidRDefault="00193827" w:rsidP="00193827">
            <w:pPr>
              <w:rPr>
                <w:rFonts w:ascii="Times New Roman" w:eastAsia="Calibri" w:hAnsi="Times New Roman" w:cs="Times New Roman"/>
                <w:sz w:val="20"/>
                <w:szCs w:val="20"/>
              </w:rPr>
            </w:pPr>
            <w:r w:rsidRPr="00193827">
              <w:rPr>
                <w:rFonts w:ascii="Times New Roman" w:eastAsia="Calibri" w:hAnsi="Times New Roman" w:cs="Times New Roman"/>
                <w:sz w:val="20"/>
                <w:szCs w:val="20"/>
              </w:rPr>
              <w:t>- ремонт кровли над спортивным залом МКОУ «Бродовская СОШ»</w:t>
            </w:r>
          </w:p>
        </w:tc>
        <w:tc>
          <w:tcPr>
            <w:tcW w:w="850"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1985"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2126"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1533"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r>
      <w:tr w:rsidR="00193827" w:rsidRPr="00193827" w:rsidTr="00122D97">
        <w:trPr>
          <w:trHeight w:val="259"/>
          <w:jc w:val="center"/>
        </w:trPr>
        <w:tc>
          <w:tcPr>
            <w:tcW w:w="573" w:type="dxa"/>
            <w:vMerge/>
          </w:tcPr>
          <w:p w:rsidR="00193827" w:rsidRPr="00193827" w:rsidRDefault="00193827" w:rsidP="00193827">
            <w:pPr>
              <w:jc w:val="center"/>
              <w:rPr>
                <w:rFonts w:ascii="Times New Roman" w:eastAsia="Calibri" w:hAnsi="Times New Roman" w:cs="Times New Roman"/>
                <w:sz w:val="20"/>
                <w:szCs w:val="20"/>
              </w:rPr>
            </w:pPr>
          </w:p>
        </w:tc>
        <w:tc>
          <w:tcPr>
            <w:tcW w:w="1953" w:type="dxa"/>
            <w:vMerge/>
          </w:tcPr>
          <w:p w:rsidR="00193827" w:rsidRPr="00193827" w:rsidRDefault="00193827" w:rsidP="00193827">
            <w:pPr>
              <w:rPr>
                <w:rFonts w:ascii="Times New Roman" w:eastAsia="Calibri" w:hAnsi="Times New Roman" w:cs="Times New Roman"/>
                <w:sz w:val="20"/>
                <w:szCs w:val="20"/>
              </w:rPr>
            </w:pPr>
          </w:p>
        </w:tc>
        <w:tc>
          <w:tcPr>
            <w:tcW w:w="4425" w:type="dxa"/>
          </w:tcPr>
          <w:p w:rsidR="00193827" w:rsidRPr="00193827" w:rsidRDefault="00193827" w:rsidP="00193827">
            <w:pPr>
              <w:rPr>
                <w:rFonts w:ascii="Times New Roman" w:eastAsia="Calibri" w:hAnsi="Times New Roman" w:cs="Times New Roman"/>
                <w:sz w:val="20"/>
                <w:szCs w:val="20"/>
              </w:rPr>
            </w:pPr>
            <w:r w:rsidRPr="00193827">
              <w:rPr>
                <w:rFonts w:ascii="Times New Roman" w:eastAsia="Calibri" w:hAnsi="Times New Roman" w:cs="Times New Roman"/>
                <w:sz w:val="20"/>
                <w:szCs w:val="20"/>
              </w:rPr>
              <w:t>- капитальный ремонт здания школы МКОУ «Новоисетская СОШ»</w:t>
            </w:r>
          </w:p>
        </w:tc>
        <w:tc>
          <w:tcPr>
            <w:tcW w:w="850"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1985"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2126"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1533"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r>
      <w:tr w:rsidR="00193827" w:rsidRPr="00193827" w:rsidTr="00122D97">
        <w:trPr>
          <w:trHeight w:val="259"/>
          <w:jc w:val="center"/>
        </w:trPr>
        <w:tc>
          <w:tcPr>
            <w:tcW w:w="573" w:type="dxa"/>
            <w:vMerge/>
          </w:tcPr>
          <w:p w:rsidR="00193827" w:rsidRPr="00193827" w:rsidRDefault="00193827" w:rsidP="00193827">
            <w:pPr>
              <w:jc w:val="center"/>
              <w:rPr>
                <w:rFonts w:ascii="Times New Roman" w:eastAsia="Calibri" w:hAnsi="Times New Roman" w:cs="Times New Roman"/>
                <w:sz w:val="20"/>
                <w:szCs w:val="20"/>
              </w:rPr>
            </w:pPr>
          </w:p>
        </w:tc>
        <w:tc>
          <w:tcPr>
            <w:tcW w:w="1953" w:type="dxa"/>
            <w:vMerge/>
          </w:tcPr>
          <w:p w:rsidR="00193827" w:rsidRPr="00193827" w:rsidRDefault="00193827" w:rsidP="00193827">
            <w:pPr>
              <w:rPr>
                <w:rFonts w:ascii="Times New Roman" w:eastAsia="Calibri" w:hAnsi="Times New Roman" w:cs="Times New Roman"/>
                <w:sz w:val="20"/>
                <w:szCs w:val="20"/>
              </w:rPr>
            </w:pPr>
          </w:p>
        </w:tc>
        <w:tc>
          <w:tcPr>
            <w:tcW w:w="4425" w:type="dxa"/>
          </w:tcPr>
          <w:p w:rsidR="00193827" w:rsidRPr="00193827" w:rsidRDefault="00193827" w:rsidP="00193827">
            <w:pPr>
              <w:rPr>
                <w:rFonts w:ascii="Times New Roman" w:eastAsia="Calibri" w:hAnsi="Times New Roman" w:cs="Times New Roman"/>
                <w:sz w:val="20"/>
                <w:szCs w:val="20"/>
              </w:rPr>
            </w:pPr>
            <w:r w:rsidRPr="00193827">
              <w:rPr>
                <w:rFonts w:ascii="Times New Roman" w:eastAsia="Calibri" w:hAnsi="Times New Roman" w:cs="Times New Roman"/>
                <w:sz w:val="20"/>
                <w:szCs w:val="20"/>
              </w:rPr>
              <w:t>- капитальный ремонт здания школы МКОУ «Каменская СОШ»</w:t>
            </w:r>
          </w:p>
        </w:tc>
        <w:tc>
          <w:tcPr>
            <w:tcW w:w="850"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1985"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2126"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1533"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r>
      <w:tr w:rsidR="00193827" w:rsidRPr="00193827" w:rsidTr="00122D97">
        <w:trPr>
          <w:trHeight w:val="259"/>
          <w:jc w:val="center"/>
        </w:trPr>
        <w:tc>
          <w:tcPr>
            <w:tcW w:w="573" w:type="dxa"/>
            <w:vMerge/>
          </w:tcPr>
          <w:p w:rsidR="00193827" w:rsidRPr="00193827" w:rsidRDefault="00193827" w:rsidP="00193827">
            <w:pPr>
              <w:jc w:val="center"/>
              <w:rPr>
                <w:rFonts w:ascii="Times New Roman" w:eastAsia="Calibri" w:hAnsi="Times New Roman" w:cs="Times New Roman"/>
                <w:sz w:val="20"/>
                <w:szCs w:val="20"/>
              </w:rPr>
            </w:pPr>
          </w:p>
        </w:tc>
        <w:tc>
          <w:tcPr>
            <w:tcW w:w="1953" w:type="dxa"/>
            <w:vMerge/>
          </w:tcPr>
          <w:p w:rsidR="00193827" w:rsidRPr="00193827" w:rsidRDefault="00193827" w:rsidP="00193827">
            <w:pPr>
              <w:rPr>
                <w:rFonts w:ascii="Times New Roman" w:eastAsia="Calibri" w:hAnsi="Times New Roman" w:cs="Times New Roman"/>
                <w:sz w:val="20"/>
                <w:szCs w:val="20"/>
              </w:rPr>
            </w:pPr>
          </w:p>
        </w:tc>
        <w:tc>
          <w:tcPr>
            <w:tcW w:w="4425" w:type="dxa"/>
          </w:tcPr>
          <w:p w:rsidR="00193827" w:rsidRPr="00193827" w:rsidRDefault="00193827" w:rsidP="00193827">
            <w:pPr>
              <w:rPr>
                <w:rFonts w:ascii="Times New Roman" w:eastAsia="Calibri" w:hAnsi="Times New Roman" w:cs="Times New Roman"/>
                <w:sz w:val="20"/>
                <w:szCs w:val="20"/>
              </w:rPr>
            </w:pPr>
            <w:r w:rsidRPr="00193827">
              <w:rPr>
                <w:rFonts w:ascii="Times New Roman" w:eastAsia="Calibri" w:hAnsi="Times New Roman" w:cs="Times New Roman"/>
                <w:sz w:val="20"/>
                <w:szCs w:val="20"/>
              </w:rPr>
              <w:t>- капитальный ремонт здания школы МКОУ «Пироговская СОШ»</w:t>
            </w:r>
          </w:p>
        </w:tc>
        <w:tc>
          <w:tcPr>
            <w:tcW w:w="850"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1985"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2126"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1533"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r>
      <w:tr w:rsidR="00193827" w:rsidRPr="00193827" w:rsidTr="00122D97">
        <w:trPr>
          <w:trHeight w:val="259"/>
          <w:jc w:val="center"/>
        </w:trPr>
        <w:tc>
          <w:tcPr>
            <w:tcW w:w="573" w:type="dxa"/>
            <w:vMerge/>
          </w:tcPr>
          <w:p w:rsidR="00193827" w:rsidRPr="00193827" w:rsidRDefault="00193827" w:rsidP="00193827">
            <w:pPr>
              <w:jc w:val="center"/>
              <w:rPr>
                <w:rFonts w:ascii="Times New Roman" w:eastAsia="Calibri" w:hAnsi="Times New Roman" w:cs="Times New Roman"/>
                <w:sz w:val="20"/>
                <w:szCs w:val="20"/>
              </w:rPr>
            </w:pPr>
          </w:p>
        </w:tc>
        <w:tc>
          <w:tcPr>
            <w:tcW w:w="1953" w:type="dxa"/>
            <w:vMerge/>
          </w:tcPr>
          <w:p w:rsidR="00193827" w:rsidRPr="00193827" w:rsidRDefault="00193827" w:rsidP="00193827">
            <w:pPr>
              <w:rPr>
                <w:rFonts w:ascii="Times New Roman" w:eastAsia="Calibri" w:hAnsi="Times New Roman" w:cs="Times New Roman"/>
                <w:sz w:val="20"/>
                <w:szCs w:val="20"/>
              </w:rPr>
            </w:pPr>
          </w:p>
        </w:tc>
        <w:tc>
          <w:tcPr>
            <w:tcW w:w="4425" w:type="dxa"/>
          </w:tcPr>
          <w:p w:rsidR="00193827" w:rsidRPr="00193827" w:rsidRDefault="00193827" w:rsidP="00193827">
            <w:pPr>
              <w:rPr>
                <w:rFonts w:ascii="Times New Roman" w:eastAsia="Calibri" w:hAnsi="Times New Roman" w:cs="Times New Roman"/>
                <w:sz w:val="20"/>
                <w:szCs w:val="20"/>
              </w:rPr>
            </w:pPr>
            <w:r w:rsidRPr="00193827">
              <w:rPr>
                <w:rFonts w:ascii="Times New Roman" w:eastAsia="Calibri" w:hAnsi="Times New Roman" w:cs="Times New Roman"/>
                <w:sz w:val="20"/>
                <w:szCs w:val="20"/>
              </w:rPr>
              <w:t>- капитальный ремонт здания школы МАОУ «Покровская СОШ»</w:t>
            </w:r>
          </w:p>
        </w:tc>
        <w:tc>
          <w:tcPr>
            <w:tcW w:w="850"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1985"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2126"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1533"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r>
      <w:tr w:rsidR="00193827" w:rsidRPr="00193827" w:rsidTr="00122D97">
        <w:trPr>
          <w:trHeight w:val="259"/>
          <w:jc w:val="center"/>
        </w:trPr>
        <w:tc>
          <w:tcPr>
            <w:tcW w:w="573" w:type="dxa"/>
            <w:vMerge/>
          </w:tcPr>
          <w:p w:rsidR="00193827" w:rsidRPr="00193827" w:rsidRDefault="00193827" w:rsidP="00193827">
            <w:pPr>
              <w:jc w:val="center"/>
              <w:rPr>
                <w:rFonts w:ascii="Times New Roman" w:eastAsia="Calibri" w:hAnsi="Times New Roman" w:cs="Times New Roman"/>
                <w:sz w:val="20"/>
                <w:szCs w:val="20"/>
              </w:rPr>
            </w:pPr>
          </w:p>
        </w:tc>
        <w:tc>
          <w:tcPr>
            <w:tcW w:w="1953" w:type="dxa"/>
            <w:vMerge/>
          </w:tcPr>
          <w:p w:rsidR="00193827" w:rsidRPr="00193827" w:rsidRDefault="00193827" w:rsidP="00193827">
            <w:pPr>
              <w:rPr>
                <w:rFonts w:ascii="Times New Roman" w:eastAsia="Calibri" w:hAnsi="Times New Roman" w:cs="Times New Roman"/>
                <w:sz w:val="20"/>
                <w:szCs w:val="20"/>
              </w:rPr>
            </w:pPr>
          </w:p>
        </w:tc>
        <w:tc>
          <w:tcPr>
            <w:tcW w:w="4425" w:type="dxa"/>
          </w:tcPr>
          <w:p w:rsidR="00193827" w:rsidRPr="00193827" w:rsidRDefault="00193827" w:rsidP="00193827">
            <w:pPr>
              <w:rPr>
                <w:rFonts w:ascii="Times New Roman" w:eastAsia="Calibri" w:hAnsi="Times New Roman" w:cs="Times New Roman"/>
                <w:sz w:val="20"/>
                <w:szCs w:val="20"/>
              </w:rPr>
            </w:pPr>
            <w:r w:rsidRPr="00193827">
              <w:rPr>
                <w:rFonts w:ascii="Times New Roman" w:eastAsia="Calibri" w:hAnsi="Times New Roman" w:cs="Times New Roman"/>
                <w:sz w:val="20"/>
                <w:szCs w:val="20"/>
              </w:rPr>
              <w:t>- капитальный ремонт здания школы МКОУ «Каменская СОШ»</w:t>
            </w:r>
          </w:p>
        </w:tc>
        <w:tc>
          <w:tcPr>
            <w:tcW w:w="850"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1985"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2126"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1533"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r>
      <w:tr w:rsidR="00193827" w:rsidRPr="00193827" w:rsidTr="00122D97">
        <w:trPr>
          <w:trHeight w:val="486"/>
          <w:jc w:val="center"/>
        </w:trPr>
        <w:tc>
          <w:tcPr>
            <w:tcW w:w="573"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4</w:t>
            </w:r>
          </w:p>
        </w:tc>
        <w:tc>
          <w:tcPr>
            <w:tcW w:w="1953" w:type="dxa"/>
          </w:tcPr>
          <w:p w:rsidR="00193827" w:rsidRPr="00193827" w:rsidRDefault="00193827" w:rsidP="00193827">
            <w:pPr>
              <w:rPr>
                <w:rFonts w:ascii="Times New Roman" w:eastAsia="Calibri" w:hAnsi="Times New Roman" w:cs="Times New Roman"/>
                <w:sz w:val="20"/>
                <w:szCs w:val="20"/>
              </w:rPr>
            </w:pPr>
            <w:r w:rsidRPr="00193827">
              <w:rPr>
                <w:rFonts w:ascii="Times New Roman" w:eastAsia="Calibri" w:hAnsi="Times New Roman" w:cs="Times New Roman"/>
                <w:sz w:val="20"/>
                <w:szCs w:val="20"/>
              </w:rPr>
              <w:t>Развитие здравоохранения</w:t>
            </w:r>
          </w:p>
        </w:tc>
        <w:tc>
          <w:tcPr>
            <w:tcW w:w="10919" w:type="dxa"/>
            <w:gridSpan w:val="5"/>
          </w:tcPr>
          <w:p w:rsidR="00193827" w:rsidRPr="00193827" w:rsidRDefault="00193827" w:rsidP="00193827">
            <w:pPr>
              <w:jc w:val="center"/>
              <w:rPr>
                <w:rFonts w:ascii="Times New Roman" w:eastAsia="Calibri" w:hAnsi="Times New Roman" w:cs="Times New Roman"/>
              </w:rPr>
            </w:pPr>
            <w:r w:rsidRPr="00193827">
              <w:rPr>
                <w:rFonts w:ascii="Times New Roman" w:eastAsia="Calibri" w:hAnsi="Times New Roman" w:cs="Times New Roman"/>
              </w:rPr>
              <w:t>мероприятия не запланированы</w:t>
            </w:r>
          </w:p>
        </w:tc>
      </w:tr>
      <w:tr w:rsidR="00193827" w:rsidRPr="00193827" w:rsidTr="00122D97">
        <w:trPr>
          <w:trHeight w:val="237"/>
          <w:jc w:val="center"/>
        </w:trPr>
        <w:tc>
          <w:tcPr>
            <w:tcW w:w="573" w:type="dxa"/>
            <w:vMerge w:val="restart"/>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5</w:t>
            </w:r>
          </w:p>
        </w:tc>
        <w:tc>
          <w:tcPr>
            <w:tcW w:w="1953" w:type="dxa"/>
            <w:vMerge w:val="restart"/>
          </w:tcPr>
          <w:p w:rsidR="00193827" w:rsidRPr="00193827" w:rsidRDefault="00193827" w:rsidP="00193827">
            <w:pPr>
              <w:rPr>
                <w:rFonts w:ascii="Times New Roman" w:eastAsia="Calibri" w:hAnsi="Times New Roman" w:cs="Times New Roman"/>
                <w:sz w:val="20"/>
                <w:szCs w:val="20"/>
              </w:rPr>
            </w:pPr>
            <w:r w:rsidRPr="00193827">
              <w:rPr>
                <w:rFonts w:ascii="Times New Roman" w:eastAsia="Calibri" w:hAnsi="Times New Roman" w:cs="Times New Roman"/>
                <w:sz w:val="20"/>
                <w:szCs w:val="20"/>
              </w:rPr>
              <w:t>Развитие физической культуры и спорта</w:t>
            </w:r>
          </w:p>
        </w:tc>
        <w:tc>
          <w:tcPr>
            <w:tcW w:w="4425" w:type="dxa"/>
          </w:tcPr>
          <w:p w:rsidR="00193827" w:rsidRPr="00193827" w:rsidRDefault="00193827" w:rsidP="00193827">
            <w:pPr>
              <w:rPr>
                <w:rFonts w:ascii="Times New Roman" w:eastAsia="Calibri" w:hAnsi="Times New Roman" w:cs="Times New Roman"/>
                <w:sz w:val="20"/>
                <w:szCs w:val="20"/>
              </w:rPr>
            </w:pPr>
            <w:r w:rsidRPr="00193827">
              <w:rPr>
                <w:rFonts w:ascii="Times New Roman" w:eastAsia="Calibri" w:hAnsi="Times New Roman" w:cs="Times New Roman"/>
                <w:sz w:val="20"/>
                <w:szCs w:val="20"/>
              </w:rPr>
              <w:t>- строительство Позарихинского спортивного клуба</w:t>
            </w:r>
          </w:p>
        </w:tc>
        <w:tc>
          <w:tcPr>
            <w:tcW w:w="850"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w:t>
            </w:r>
          </w:p>
        </w:tc>
        <w:tc>
          <w:tcPr>
            <w:tcW w:w="1985"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w:t>
            </w:r>
          </w:p>
        </w:tc>
        <w:tc>
          <w:tcPr>
            <w:tcW w:w="2126"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w:t>
            </w:r>
          </w:p>
        </w:tc>
        <w:tc>
          <w:tcPr>
            <w:tcW w:w="1533"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r>
      <w:tr w:rsidR="00193827" w:rsidRPr="00193827" w:rsidTr="00122D97">
        <w:trPr>
          <w:trHeight w:val="237"/>
          <w:jc w:val="center"/>
        </w:trPr>
        <w:tc>
          <w:tcPr>
            <w:tcW w:w="573" w:type="dxa"/>
            <w:vMerge/>
          </w:tcPr>
          <w:p w:rsidR="00193827" w:rsidRPr="00193827" w:rsidRDefault="00193827" w:rsidP="00193827">
            <w:pPr>
              <w:jc w:val="center"/>
              <w:rPr>
                <w:rFonts w:ascii="Times New Roman" w:eastAsia="Calibri" w:hAnsi="Times New Roman" w:cs="Times New Roman"/>
                <w:sz w:val="20"/>
                <w:szCs w:val="20"/>
              </w:rPr>
            </w:pPr>
          </w:p>
        </w:tc>
        <w:tc>
          <w:tcPr>
            <w:tcW w:w="1953" w:type="dxa"/>
            <w:vMerge/>
          </w:tcPr>
          <w:p w:rsidR="00193827" w:rsidRPr="00193827" w:rsidRDefault="00193827" w:rsidP="00193827">
            <w:pPr>
              <w:rPr>
                <w:rFonts w:ascii="Times New Roman" w:eastAsia="Calibri" w:hAnsi="Times New Roman" w:cs="Times New Roman"/>
                <w:sz w:val="20"/>
                <w:szCs w:val="20"/>
              </w:rPr>
            </w:pPr>
          </w:p>
        </w:tc>
        <w:tc>
          <w:tcPr>
            <w:tcW w:w="4425" w:type="dxa"/>
          </w:tcPr>
          <w:p w:rsidR="00193827" w:rsidRPr="00193827" w:rsidRDefault="00193827" w:rsidP="00193827">
            <w:pPr>
              <w:rPr>
                <w:rFonts w:ascii="Times New Roman" w:eastAsia="Calibri" w:hAnsi="Times New Roman" w:cs="Times New Roman"/>
                <w:sz w:val="20"/>
                <w:szCs w:val="20"/>
              </w:rPr>
            </w:pPr>
            <w:r w:rsidRPr="00193827">
              <w:rPr>
                <w:rFonts w:ascii="Times New Roman" w:eastAsia="Calibri" w:hAnsi="Times New Roman" w:cs="Times New Roman"/>
                <w:sz w:val="20"/>
                <w:szCs w:val="20"/>
              </w:rPr>
              <w:t>- строительство физкультурно-оздоровительного клуба</w:t>
            </w:r>
          </w:p>
        </w:tc>
        <w:tc>
          <w:tcPr>
            <w:tcW w:w="850"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ед.</w:t>
            </w:r>
          </w:p>
        </w:tc>
        <w:tc>
          <w:tcPr>
            <w:tcW w:w="1985"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w:t>
            </w:r>
          </w:p>
        </w:tc>
        <w:tc>
          <w:tcPr>
            <w:tcW w:w="2126"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2</w:t>
            </w:r>
          </w:p>
        </w:tc>
        <w:tc>
          <w:tcPr>
            <w:tcW w:w="1533"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r>
      <w:tr w:rsidR="00193827" w:rsidRPr="00193827" w:rsidTr="00122D97">
        <w:trPr>
          <w:trHeight w:val="237"/>
          <w:jc w:val="center"/>
        </w:trPr>
        <w:tc>
          <w:tcPr>
            <w:tcW w:w="573" w:type="dxa"/>
            <w:vMerge/>
          </w:tcPr>
          <w:p w:rsidR="00193827" w:rsidRPr="00193827" w:rsidRDefault="00193827" w:rsidP="00193827">
            <w:pPr>
              <w:jc w:val="center"/>
              <w:rPr>
                <w:rFonts w:ascii="Times New Roman" w:eastAsia="Calibri" w:hAnsi="Times New Roman" w:cs="Times New Roman"/>
                <w:sz w:val="20"/>
                <w:szCs w:val="20"/>
              </w:rPr>
            </w:pPr>
          </w:p>
        </w:tc>
        <w:tc>
          <w:tcPr>
            <w:tcW w:w="1953" w:type="dxa"/>
            <w:vMerge/>
          </w:tcPr>
          <w:p w:rsidR="00193827" w:rsidRPr="00193827" w:rsidRDefault="00193827" w:rsidP="00193827">
            <w:pPr>
              <w:rPr>
                <w:rFonts w:ascii="Times New Roman" w:eastAsia="Calibri" w:hAnsi="Times New Roman" w:cs="Times New Roman"/>
                <w:sz w:val="20"/>
                <w:szCs w:val="20"/>
              </w:rPr>
            </w:pPr>
          </w:p>
        </w:tc>
        <w:tc>
          <w:tcPr>
            <w:tcW w:w="4425" w:type="dxa"/>
          </w:tcPr>
          <w:p w:rsidR="00193827" w:rsidRPr="00193827" w:rsidRDefault="00193827" w:rsidP="00193827">
            <w:pPr>
              <w:rPr>
                <w:rFonts w:ascii="Times New Roman" w:eastAsia="Calibri" w:hAnsi="Times New Roman" w:cs="Times New Roman"/>
                <w:sz w:val="20"/>
                <w:szCs w:val="20"/>
              </w:rPr>
            </w:pPr>
            <w:r w:rsidRPr="00193827">
              <w:rPr>
                <w:rFonts w:ascii="Times New Roman" w:eastAsia="Calibri" w:hAnsi="Times New Roman" w:cs="Times New Roman"/>
                <w:sz w:val="20"/>
                <w:szCs w:val="20"/>
              </w:rPr>
              <w:t>- ремонт МБУ «Физкультурно-спортивный комплекс Каменского городского округа», филиал Мартюшевский спортивный клуб</w:t>
            </w:r>
          </w:p>
        </w:tc>
        <w:tc>
          <w:tcPr>
            <w:tcW w:w="850"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w:t>
            </w:r>
          </w:p>
        </w:tc>
        <w:tc>
          <w:tcPr>
            <w:tcW w:w="1985"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w:t>
            </w:r>
          </w:p>
        </w:tc>
        <w:tc>
          <w:tcPr>
            <w:tcW w:w="2126"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w:t>
            </w:r>
          </w:p>
        </w:tc>
        <w:tc>
          <w:tcPr>
            <w:tcW w:w="1533"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r>
      <w:tr w:rsidR="00193827" w:rsidRPr="00193827" w:rsidTr="00122D97">
        <w:trPr>
          <w:trHeight w:val="486"/>
          <w:jc w:val="center"/>
        </w:trPr>
        <w:tc>
          <w:tcPr>
            <w:tcW w:w="573" w:type="dxa"/>
            <w:vMerge w:val="restart"/>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6</w:t>
            </w:r>
          </w:p>
        </w:tc>
        <w:tc>
          <w:tcPr>
            <w:tcW w:w="1953" w:type="dxa"/>
            <w:vMerge w:val="restart"/>
          </w:tcPr>
          <w:p w:rsidR="00193827" w:rsidRPr="00193827" w:rsidRDefault="00193827" w:rsidP="00193827">
            <w:pPr>
              <w:rPr>
                <w:rFonts w:ascii="Times New Roman" w:eastAsia="Calibri" w:hAnsi="Times New Roman" w:cs="Times New Roman"/>
                <w:sz w:val="20"/>
                <w:szCs w:val="20"/>
              </w:rPr>
            </w:pPr>
            <w:r w:rsidRPr="00193827">
              <w:rPr>
                <w:rFonts w:ascii="Times New Roman" w:eastAsia="Calibri" w:hAnsi="Times New Roman" w:cs="Times New Roman"/>
                <w:sz w:val="20"/>
                <w:szCs w:val="20"/>
              </w:rPr>
              <w:t>Развитие культуры</w:t>
            </w:r>
          </w:p>
        </w:tc>
        <w:tc>
          <w:tcPr>
            <w:tcW w:w="4425" w:type="dxa"/>
          </w:tcPr>
          <w:p w:rsidR="00193827" w:rsidRPr="00193827" w:rsidRDefault="00193827" w:rsidP="00193827">
            <w:pPr>
              <w:rPr>
                <w:rFonts w:ascii="Times New Roman" w:eastAsia="Calibri" w:hAnsi="Times New Roman" w:cs="Times New Roman"/>
                <w:sz w:val="20"/>
                <w:szCs w:val="20"/>
              </w:rPr>
            </w:pPr>
            <w:r w:rsidRPr="00193827">
              <w:rPr>
                <w:rFonts w:ascii="Times New Roman" w:eastAsia="Calibri" w:hAnsi="Times New Roman" w:cs="Times New Roman"/>
                <w:sz w:val="20"/>
                <w:szCs w:val="20"/>
              </w:rPr>
              <w:t>- строительство социально-культурного центра</w:t>
            </w:r>
          </w:p>
        </w:tc>
        <w:tc>
          <w:tcPr>
            <w:tcW w:w="850"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ед.</w:t>
            </w:r>
          </w:p>
        </w:tc>
        <w:tc>
          <w:tcPr>
            <w:tcW w:w="1985"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w:t>
            </w:r>
          </w:p>
        </w:tc>
        <w:tc>
          <w:tcPr>
            <w:tcW w:w="2126" w:type="dxa"/>
          </w:tcPr>
          <w:p w:rsidR="00193827" w:rsidRPr="00193827" w:rsidRDefault="00193827" w:rsidP="00193827">
            <w:pPr>
              <w:jc w:val="center"/>
              <w:rPr>
                <w:rFonts w:ascii="Times New Roman" w:eastAsia="Calibri" w:hAnsi="Times New Roman" w:cs="Times New Roman"/>
                <w:sz w:val="20"/>
                <w:szCs w:val="20"/>
              </w:rPr>
            </w:pPr>
            <w:r w:rsidRPr="00193827">
              <w:rPr>
                <w:rFonts w:ascii="Times New Roman" w:eastAsia="Calibri" w:hAnsi="Times New Roman" w:cs="Times New Roman"/>
                <w:sz w:val="20"/>
                <w:szCs w:val="20"/>
              </w:rPr>
              <w:t>2</w:t>
            </w:r>
          </w:p>
        </w:tc>
        <w:tc>
          <w:tcPr>
            <w:tcW w:w="1533"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r>
      <w:tr w:rsidR="00193827" w:rsidRPr="00193827" w:rsidTr="00122D97">
        <w:trPr>
          <w:trHeight w:val="486"/>
          <w:jc w:val="center"/>
        </w:trPr>
        <w:tc>
          <w:tcPr>
            <w:tcW w:w="573" w:type="dxa"/>
            <w:vMerge/>
          </w:tcPr>
          <w:p w:rsidR="00193827" w:rsidRPr="00193827" w:rsidRDefault="00193827" w:rsidP="00193827">
            <w:pPr>
              <w:jc w:val="center"/>
              <w:rPr>
                <w:rFonts w:ascii="Times New Roman" w:eastAsia="Calibri" w:hAnsi="Times New Roman" w:cs="Times New Roman"/>
                <w:sz w:val="20"/>
                <w:szCs w:val="20"/>
              </w:rPr>
            </w:pPr>
          </w:p>
        </w:tc>
        <w:tc>
          <w:tcPr>
            <w:tcW w:w="1953" w:type="dxa"/>
            <w:vMerge/>
          </w:tcPr>
          <w:p w:rsidR="00193827" w:rsidRPr="00193827" w:rsidRDefault="00193827" w:rsidP="00193827">
            <w:pPr>
              <w:rPr>
                <w:rFonts w:ascii="Times New Roman" w:eastAsia="Calibri" w:hAnsi="Times New Roman" w:cs="Times New Roman"/>
                <w:sz w:val="20"/>
                <w:szCs w:val="20"/>
              </w:rPr>
            </w:pPr>
          </w:p>
        </w:tc>
        <w:tc>
          <w:tcPr>
            <w:tcW w:w="4425" w:type="dxa"/>
          </w:tcPr>
          <w:p w:rsidR="00193827" w:rsidRPr="00193827" w:rsidRDefault="00193827" w:rsidP="00193827">
            <w:pPr>
              <w:rPr>
                <w:rFonts w:ascii="Times New Roman" w:eastAsia="Calibri" w:hAnsi="Times New Roman" w:cs="Times New Roman"/>
                <w:sz w:val="20"/>
                <w:szCs w:val="20"/>
              </w:rPr>
            </w:pPr>
            <w:r w:rsidRPr="00193827">
              <w:rPr>
                <w:rFonts w:ascii="Times New Roman" w:eastAsia="Calibri" w:hAnsi="Times New Roman" w:cs="Times New Roman"/>
                <w:sz w:val="20"/>
                <w:szCs w:val="20"/>
              </w:rPr>
              <w:t xml:space="preserve">- капитальный ремонт Колчеданского дома культуры, п. Мартюш, Рыбниковский, Сипавский, Соколовский клуб, Кисловский дом культуры, Позарихинский </w:t>
            </w:r>
          </w:p>
        </w:tc>
        <w:tc>
          <w:tcPr>
            <w:tcW w:w="850"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ед.</w:t>
            </w:r>
          </w:p>
        </w:tc>
        <w:tc>
          <w:tcPr>
            <w:tcW w:w="1985"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c>
          <w:tcPr>
            <w:tcW w:w="2126"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7</w:t>
            </w:r>
          </w:p>
        </w:tc>
        <w:tc>
          <w:tcPr>
            <w:tcW w:w="1533" w:type="dxa"/>
          </w:tcPr>
          <w:p w:rsidR="00193827" w:rsidRPr="00193827" w:rsidRDefault="00193827" w:rsidP="00193827">
            <w:pPr>
              <w:jc w:val="center"/>
              <w:rPr>
                <w:rFonts w:ascii="Calibri" w:eastAsia="Calibri" w:hAnsi="Calibri" w:cs="Times New Roman"/>
              </w:rPr>
            </w:pPr>
            <w:r w:rsidRPr="00193827">
              <w:rPr>
                <w:rFonts w:ascii="Times New Roman" w:eastAsia="Calibri" w:hAnsi="Times New Roman" w:cs="Times New Roman"/>
                <w:sz w:val="20"/>
                <w:szCs w:val="20"/>
              </w:rPr>
              <w:t>+</w:t>
            </w:r>
          </w:p>
        </w:tc>
      </w:tr>
    </w:tbl>
    <w:p w:rsidR="00193827" w:rsidRPr="00193827" w:rsidRDefault="00193827" w:rsidP="00193827">
      <w:pPr>
        <w:spacing w:after="160" w:line="259" w:lineRule="auto"/>
        <w:ind w:firstLine="567"/>
        <w:jc w:val="both"/>
        <w:rPr>
          <w:rFonts w:ascii="Times New Roman" w:eastAsia="Calibri" w:hAnsi="Times New Roman" w:cs="Times New Roman"/>
          <w:b/>
          <w:sz w:val="28"/>
          <w:szCs w:val="28"/>
        </w:rPr>
      </w:pPr>
    </w:p>
    <w:p w:rsidR="00193827" w:rsidRPr="00193827" w:rsidRDefault="00193827" w:rsidP="00193827">
      <w:pPr>
        <w:tabs>
          <w:tab w:val="left" w:pos="993"/>
        </w:tabs>
        <w:spacing w:after="0" w:line="240" w:lineRule="auto"/>
        <w:ind w:firstLine="709"/>
        <w:jc w:val="both"/>
        <w:rPr>
          <w:rFonts w:ascii="Times New Roman" w:eastAsia="Calibri" w:hAnsi="Times New Roman" w:cs="Times New Roman"/>
          <w:color w:val="C00000"/>
          <w:sz w:val="28"/>
          <w:szCs w:val="28"/>
        </w:rPr>
      </w:pPr>
      <w:r w:rsidRPr="00193827">
        <w:rPr>
          <w:rFonts w:ascii="Times New Roman" w:eastAsia="Calibri" w:hAnsi="Times New Roman" w:cs="Times New Roman"/>
          <w:b/>
          <w:sz w:val="28"/>
          <w:szCs w:val="28"/>
        </w:rPr>
        <w:t>Вывод:</w:t>
      </w:r>
      <w:r w:rsidRPr="00193827">
        <w:rPr>
          <w:rFonts w:ascii="Times New Roman" w:eastAsia="Calibri" w:hAnsi="Times New Roman" w:cs="Times New Roman"/>
          <w:sz w:val="28"/>
          <w:szCs w:val="28"/>
        </w:rPr>
        <w:t xml:space="preserve"> ПКР СИ на территории Каменского городского округа соответствует генеральному плану по 11 из 21 пунктам, что соответствует</w:t>
      </w:r>
      <w:r w:rsidRPr="00193827">
        <w:rPr>
          <w:rFonts w:ascii="Times New Roman" w:eastAsia="Calibri" w:hAnsi="Times New Roman" w:cs="Times New Roman"/>
          <w:color w:val="C00000"/>
          <w:sz w:val="28"/>
          <w:szCs w:val="28"/>
        </w:rPr>
        <w:t xml:space="preserve"> </w:t>
      </w:r>
      <w:r w:rsidRPr="00193827">
        <w:rPr>
          <w:rFonts w:ascii="Times New Roman" w:eastAsia="Calibri" w:hAnsi="Times New Roman" w:cs="Times New Roman"/>
          <w:sz w:val="28"/>
          <w:szCs w:val="28"/>
        </w:rPr>
        <w:t>Кс=5,2.</w:t>
      </w:r>
    </w:p>
    <w:p w:rsidR="00193827" w:rsidRPr="00193827" w:rsidRDefault="00193827" w:rsidP="00193827">
      <w:pPr>
        <w:tabs>
          <w:tab w:val="left" w:pos="993"/>
        </w:tabs>
        <w:spacing w:after="0" w:line="240" w:lineRule="auto"/>
        <w:ind w:firstLine="709"/>
        <w:jc w:val="both"/>
        <w:rPr>
          <w:rFonts w:ascii="Times New Roman" w:eastAsia="Calibri" w:hAnsi="Times New Roman" w:cs="Times New Roman"/>
          <w:b/>
          <w:sz w:val="28"/>
          <w:szCs w:val="28"/>
        </w:rPr>
      </w:pPr>
      <w:r w:rsidRPr="00193827">
        <w:rPr>
          <w:rFonts w:ascii="Times New Roman" w:eastAsia="Calibri" w:hAnsi="Times New Roman" w:cs="Times New Roman"/>
          <w:b/>
          <w:sz w:val="28"/>
          <w:szCs w:val="28"/>
        </w:rPr>
        <w:t>Замечания:</w:t>
      </w:r>
    </w:p>
    <w:p w:rsidR="00193827" w:rsidRPr="00193827" w:rsidRDefault="00193827" w:rsidP="00193827">
      <w:pPr>
        <w:tabs>
          <w:tab w:val="left" w:pos="993"/>
        </w:tabs>
        <w:spacing w:after="0" w:line="240" w:lineRule="auto"/>
        <w:ind w:firstLine="709"/>
        <w:jc w:val="both"/>
        <w:rPr>
          <w:rFonts w:ascii="Calibri" w:eastAsia="Calibri" w:hAnsi="Calibri" w:cs="Times New Roman"/>
          <w:sz w:val="28"/>
          <w:szCs w:val="28"/>
        </w:rPr>
      </w:pPr>
      <w:r w:rsidRPr="00193827">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193827">
        <w:rPr>
          <w:rFonts w:ascii="Times New Roman" w:eastAsia="Calibri" w:hAnsi="Times New Roman" w:cs="Times New Roman"/>
          <w:sz w:val="28"/>
          <w:szCs w:val="28"/>
        </w:rPr>
        <w:br/>
        <w:t xml:space="preserve">Каменского городского округа, утвержденного Постановлением Главы Администрации Каменского городского округа </w:t>
      </w:r>
      <w:r w:rsidRPr="00193827">
        <w:rPr>
          <w:rFonts w:ascii="Times New Roman" w:eastAsia="Calibri" w:hAnsi="Times New Roman" w:cs="Times New Roman"/>
          <w:sz w:val="28"/>
          <w:szCs w:val="28"/>
        </w:rPr>
        <w:br/>
        <w:t>от   29.01.2019 № 138</w:t>
      </w:r>
      <w:r w:rsidRPr="00193827">
        <w:rPr>
          <w:rFonts w:ascii="Calibri" w:eastAsia="Calibri" w:hAnsi="Calibri" w:cs="Times New Roman"/>
          <w:sz w:val="28"/>
          <w:szCs w:val="28"/>
        </w:rPr>
        <w:t xml:space="preserve"> </w:t>
      </w:r>
      <w:r w:rsidRPr="00193827">
        <w:rPr>
          <w:rFonts w:ascii="Times New Roman" w:eastAsia="Calibri" w:hAnsi="Times New Roman" w:cs="Times New Roman"/>
          <w:sz w:val="28"/>
          <w:szCs w:val="28"/>
        </w:rPr>
        <w:t>генеральному плану, утвержденному Решением Думы Каменского городского округа от 26.12.2012 № 78, выявлены следующие несоответствия:</w:t>
      </w:r>
    </w:p>
    <w:p w:rsidR="00193827" w:rsidRPr="00193827" w:rsidRDefault="00193827" w:rsidP="00193827">
      <w:pPr>
        <w:pStyle w:val="a4"/>
        <w:numPr>
          <w:ilvl w:val="0"/>
          <w:numId w:val="28"/>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193827">
        <w:rPr>
          <w:rFonts w:ascii="Times New Roman" w:eastAsia="Calibri" w:hAnsi="Times New Roman" w:cs="Times New Roman"/>
          <w:sz w:val="28"/>
          <w:szCs w:val="28"/>
        </w:rPr>
        <w:t xml:space="preserve">В Программе отсутствуют данные о прогнозируемой численности населения. Вместе с тем мероприятия по развитию социальной системы Каменского городского округа должны быть спрогнозированы, исходя </w:t>
      </w:r>
      <w:r w:rsidRPr="00193827">
        <w:rPr>
          <w:rFonts w:ascii="Times New Roman" w:eastAsia="Calibri" w:hAnsi="Times New Roman" w:cs="Times New Roman"/>
          <w:sz w:val="28"/>
          <w:szCs w:val="28"/>
        </w:rPr>
        <w:br/>
        <w:t>из данных о численности населения.</w:t>
      </w:r>
    </w:p>
    <w:p w:rsidR="00193827" w:rsidRPr="00193827" w:rsidRDefault="00193827" w:rsidP="00193827">
      <w:pPr>
        <w:pStyle w:val="a4"/>
        <w:numPr>
          <w:ilvl w:val="0"/>
          <w:numId w:val="28"/>
        </w:numPr>
        <w:tabs>
          <w:tab w:val="left" w:pos="993"/>
        </w:tabs>
        <w:spacing w:after="0" w:line="240" w:lineRule="auto"/>
        <w:ind w:left="0" w:firstLine="709"/>
        <w:jc w:val="both"/>
        <w:rPr>
          <w:rFonts w:ascii="Times New Roman" w:eastAsia="Calibri" w:hAnsi="Times New Roman" w:cs="Times New Roman"/>
          <w:sz w:val="28"/>
          <w:szCs w:val="28"/>
        </w:rPr>
      </w:pPr>
      <w:r w:rsidRPr="00193827">
        <w:rPr>
          <w:rFonts w:ascii="Times New Roman" w:eastAsia="Calibri" w:hAnsi="Times New Roman" w:cs="Times New Roman"/>
          <w:sz w:val="28"/>
          <w:szCs w:val="28"/>
        </w:rPr>
        <w:t xml:space="preserve">В соответствии с подпунктом «д» пункта 7 Постановления Правительства Российской Федерации от 01.10.2015 </w:t>
      </w:r>
      <w:r w:rsidRPr="00193827">
        <w:rPr>
          <w:rFonts w:ascii="Times New Roman" w:eastAsia="Calibri" w:hAnsi="Times New Roman" w:cs="Times New Roman"/>
          <w:sz w:val="28"/>
          <w:szCs w:val="28"/>
        </w:rPr>
        <w:br/>
        <w:t>№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193827" w:rsidRPr="00193827" w:rsidRDefault="00193827" w:rsidP="00193827">
      <w:pPr>
        <w:tabs>
          <w:tab w:val="left" w:pos="993"/>
        </w:tabs>
        <w:spacing w:after="0" w:line="240" w:lineRule="auto"/>
        <w:ind w:firstLine="709"/>
        <w:contextualSpacing/>
        <w:jc w:val="both"/>
        <w:rPr>
          <w:rFonts w:ascii="Times New Roman" w:eastAsia="Calibri" w:hAnsi="Times New Roman" w:cs="Times New Roman"/>
          <w:sz w:val="28"/>
          <w:szCs w:val="28"/>
        </w:rPr>
      </w:pPr>
      <w:r w:rsidRPr="00193827">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193827" w:rsidRPr="00193827" w:rsidRDefault="00193827" w:rsidP="00193827">
      <w:pPr>
        <w:numPr>
          <w:ilvl w:val="0"/>
          <w:numId w:val="28"/>
        </w:numPr>
        <w:tabs>
          <w:tab w:val="left" w:pos="993"/>
        </w:tabs>
        <w:spacing w:after="0" w:line="24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w:t>
      </w:r>
      <w:r w:rsidRPr="00193827">
        <w:rPr>
          <w:rFonts w:ascii="Times New Roman" w:eastAsia="Calibri" w:hAnsi="Times New Roman" w:cs="Times New Roman"/>
          <w:sz w:val="28"/>
          <w:szCs w:val="28"/>
        </w:rPr>
        <w:t>полнить таблицу 67 «Перечень мероприятий по строительству, реконструкции, модернизации, капитальному ремонту учреждений здравоохранения и социального обслуживания Муниципального образования «Каменский городской округ», оснащению их материально-технической базы на период 2019-2029 годы, млн.руб.» мероприятиями, т.к. бюджет на них Программой предусмотрен.</w:t>
      </w:r>
    </w:p>
    <w:p w:rsidR="00193827" w:rsidRPr="00193827" w:rsidRDefault="00193827" w:rsidP="00193827">
      <w:pPr>
        <w:numPr>
          <w:ilvl w:val="0"/>
          <w:numId w:val="2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193827">
        <w:rPr>
          <w:rFonts w:ascii="Times New Roman" w:eastAsia="Calibri" w:hAnsi="Times New Roman" w:cs="Times New Roman"/>
          <w:sz w:val="28"/>
          <w:szCs w:val="28"/>
        </w:rPr>
        <w:t xml:space="preserve">Мероприятия, предусмотренные Генеральным планом Каменского городского округа, но не учтенные </w:t>
      </w:r>
      <w:r w:rsidRPr="00193827">
        <w:rPr>
          <w:rFonts w:ascii="Times New Roman" w:eastAsia="Calibri" w:hAnsi="Times New Roman" w:cs="Times New Roman"/>
          <w:sz w:val="28"/>
          <w:szCs w:val="28"/>
        </w:rPr>
        <w:br/>
        <w:t>Программой:</w:t>
      </w:r>
    </w:p>
    <w:p w:rsidR="00193827" w:rsidRPr="00193827" w:rsidRDefault="00193827" w:rsidP="00193827">
      <w:pPr>
        <w:tabs>
          <w:tab w:val="left" w:pos="993"/>
        </w:tabs>
        <w:spacing w:after="0" w:line="240" w:lineRule="auto"/>
        <w:ind w:firstLine="709"/>
        <w:jc w:val="both"/>
        <w:rPr>
          <w:rFonts w:ascii="Times New Roman" w:eastAsia="Calibri" w:hAnsi="Times New Roman" w:cs="Times New Roman"/>
          <w:sz w:val="28"/>
          <w:szCs w:val="28"/>
        </w:rPr>
      </w:pPr>
      <w:r w:rsidRPr="00193827">
        <w:rPr>
          <w:rFonts w:ascii="Times New Roman" w:eastAsia="Calibri" w:hAnsi="Times New Roman" w:cs="Times New Roman"/>
          <w:sz w:val="28"/>
          <w:szCs w:val="28"/>
        </w:rPr>
        <w:t>- восстановление и реконструкция неэксплуатируемых зданий детских садов в с. Покровское, с. Позариха;</w:t>
      </w:r>
    </w:p>
    <w:p w:rsidR="00193827" w:rsidRPr="00193827" w:rsidRDefault="00193827" w:rsidP="00193827">
      <w:pPr>
        <w:tabs>
          <w:tab w:val="left" w:pos="993"/>
        </w:tabs>
        <w:spacing w:after="0" w:line="240" w:lineRule="auto"/>
        <w:ind w:firstLine="709"/>
        <w:jc w:val="both"/>
        <w:rPr>
          <w:rFonts w:ascii="Times New Roman" w:eastAsia="Calibri" w:hAnsi="Times New Roman" w:cs="Times New Roman"/>
          <w:sz w:val="28"/>
          <w:szCs w:val="28"/>
        </w:rPr>
      </w:pPr>
      <w:r w:rsidRPr="00193827">
        <w:rPr>
          <w:rFonts w:ascii="Times New Roman" w:eastAsia="Calibri" w:hAnsi="Times New Roman" w:cs="Times New Roman"/>
          <w:sz w:val="28"/>
          <w:szCs w:val="28"/>
        </w:rPr>
        <w:t>- строительство нового детского сада на 75 мест в с. Черемхово и п. Новый Быт;</w:t>
      </w:r>
    </w:p>
    <w:p w:rsidR="00193827" w:rsidRPr="00193827" w:rsidRDefault="00193827" w:rsidP="00193827">
      <w:pPr>
        <w:tabs>
          <w:tab w:val="left" w:pos="993"/>
        </w:tabs>
        <w:spacing w:after="0" w:line="240" w:lineRule="auto"/>
        <w:ind w:firstLine="709"/>
        <w:jc w:val="both"/>
        <w:rPr>
          <w:rFonts w:ascii="Times New Roman" w:eastAsia="Calibri" w:hAnsi="Times New Roman" w:cs="Times New Roman"/>
          <w:sz w:val="28"/>
          <w:szCs w:val="28"/>
        </w:rPr>
      </w:pPr>
      <w:r w:rsidRPr="00193827">
        <w:rPr>
          <w:rFonts w:ascii="Times New Roman" w:eastAsia="Calibri" w:hAnsi="Times New Roman" w:cs="Times New Roman"/>
          <w:sz w:val="28"/>
          <w:szCs w:val="28"/>
        </w:rPr>
        <w:t>- размещение предприятий бытового обслуживания во всех административных центрах сельских администраций;</w:t>
      </w:r>
    </w:p>
    <w:p w:rsidR="00193827" w:rsidRPr="00193827" w:rsidRDefault="00193827" w:rsidP="00193827">
      <w:pPr>
        <w:tabs>
          <w:tab w:val="left" w:pos="993"/>
        </w:tabs>
        <w:spacing w:after="0" w:line="240" w:lineRule="auto"/>
        <w:ind w:firstLine="709"/>
        <w:jc w:val="both"/>
        <w:rPr>
          <w:rFonts w:ascii="Times New Roman" w:eastAsia="Calibri" w:hAnsi="Times New Roman" w:cs="Times New Roman"/>
          <w:sz w:val="28"/>
          <w:szCs w:val="28"/>
        </w:rPr>
      </w:pPr>
      <w:r w:rsidRPr="00193827">
        <w:rPr>
          <w:rFonts w:ascii="Times New Roman" w:eastAsia="Calibri" w:hAnsi="Times New Roman" w:cs="Times New Roman"/>
          <w:sz w:val="28"/>
          <w:szCs w:val="28"/>
        </w:rPr>
        <w:t>- размещение предприятий общественного питания в следующих населенных пунктах: д. Бекленищева, с. Рыбниковское, с. Окулово, с. Клевакинское, с. Барабановское, по 50 мест каждое.</w:t>
      </w:r>
    </w:p>
    <w:p w:rsidR="00193827" w:rsidRPr="00193827" w:rsidRDefault="00193827" w:rsidP="00193827">
      <w:pPr>
        <w:tabs>
          <w:tab w:val="left" w:pos="993"/>
        </w:tabs>
        <w:spacing w:after="0" w:line="240" w:lineRule="auto"/>
        <w:ind w:firstLine="709"/>
        <w:jc w:val="both"/>
        <w:rPr>
          <w:rFonts w:ascii="Times New Roman" w:eastAsia="Calibri" w:hAnsi="Times New Roman" w:cs="Times New Roman"/>
          <w:sz w:val="28"/>
          <w:szCs w:val="28"/>
        </w:rPr>
      </w:pPr>
      <w:r w:rsidRPr="00193827">
        <w:rPr>
          <w:rFonts w:ascii="Times New Roman" w:eastAsia="Calibri" w:hAnsi="Times New Roman" w:cs="Times New Roman"/>
          <w:sz w:val="28"/>
          <w:szCs w:val="28"/>
        </w:rPr>
        <w:t xml:space="preserve"> </w:t>
      </w:r>
    </w:p>
    <w:p w:rsidR="00193827" w:rsidRPr="00193827" w:rsidRDefault="00193827" w:rsidP="00193827">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193827">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193827">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193827">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193827">
        <w:rPr>
          <w:rFonts w:ascii="Times New Roman" w:eastAsia="Calibri" w:hAnsi="Times New Roman" w:cs="Times New Roman"/>
          <w:b/>
          <w:sz w:val="28"/>
          <w:szCs w:val="28"/>
        </w:rPr>
        <w:t>которые предусмотрены</w:t>
      </w:r>
      <w:r w:rsidRPr="00193827">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193827">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193827">
        <w:rPr>
          <w:rFonts w:ascii="Times New Roman" w:eastAsia="Calibri" w:hAnsi="Times New Roman" w:cs="Times New Roman"/>
          <w:sz w:val="28"/>
          <w:szCs w:val="28"/>
        </w:rPr>
        <w:t xml:space="preserve"> органами местного самоуправления поселения, городского округа </w:t>
      </w:r>
      <w:r w:rsidRPr="00193827">
        <w:rPr>
          <w:rFonts w:ascii="Times New Roman" w:eastAsia="Calibri" w:hAnsi="Times New Roman" w:cs="Times New Roman"/>
          <w:b/>
          <w:sz w:val="28"/>
          <w:szCs w:val="28"/>
        </w:rPr>
        <w:t>на основании</w:t>
      </w:r>
      <w:r w:rsidRPr="00193827">
        <w:rPr>
          <w:rFonts w:ascii="Times New Roman" w:eastAsia="Calibri" w:hAnsi="Times New Roman" w:cs="Times New Roman"/>
          <w:sz w:val="28"/>
          <w:szCs w:val="28"/>
        </w:rPr>
        <w:t xml:space="preserve"> утвержденных в порядке, установленном настоящим Кодексом, </w:t>
      </w:r>
      <w:r w:rsidRPr="00193827">
        <w:rPr>
          <w:rFonts w:ascii="Times New Roman" w:eastAsia="Calibri" w:hAnsi="Times New Roman" w:cs="Times New Roman"/>
          <w:b/>
          <w:sz w:val="28"/>
          <w:szCs w:val="28"/>
        </w:rPr>
        <w:t>генеральных планов муниципального образования</w:t>
      </w:r>
      <w:r w:rsidRPr="00193827">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193827" w:rsidRPr="00193827" w:rsidRDefault="00193827" w:rsidP="00193827">
      <w:pPr>
        <w:tabs>
          <w:tab w:val="left" w:pos="993"/>
        </w:tabs>
        <w:spacing w:after="0" w:line="240" w:lineRule="auto"/>
        <w:ind w:firstLine="709"/>
        <w:contextualSpacing/>
        <w:jc w:val="both"/>
        <w:rPr>
          <w:rFonts w:ascii="Times New Roman" w:eastAsia="Calibri" w:hAnsi="Times New Roman" w:cs="Times New Roman"/>
          <w:sz w:val="28"/>
          <w:szCs w:val="28"/>
        </w:rPr>
      </w:pPr>
      <w:r w:rsidRPr="00193827">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193827">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193827">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193827">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193827">
        <w:rPr>
          <w:rFonts w:ascii="Times New Roman" w:eastAsia="Calibri" w:hAnsi="Times New Roman" w:cs="Times New Roman"/>
          <w:b/>
          <w:sz w:val="28"/>
          <w:szCs w:val="28"/>
        </w:rPr>
        <w:t xml:space="preserve"> </w:t>
      </w:r>
      <w:r w:rsidRPr="00193827">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193827">
        <w:rPr>
          <w:rFonts w:ascii="Times New Roman" w:eastAsia="Calibri" w:hAnsi="Times New Roman" w:cs="Times New Roman"/>
          <w:b/>
          <w:sz w:val="28"/>
          <w:szCs w:val="28"/>
        </w:rPr>
        <w:t>программами комплексного развития социальной инфраструктуры</w:t>
      </w:r>
      <w:r w:rsidRPr="00193827">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193827" w:rsidRPr="00193827" w:rsidRDefault="00193827" w:rsidP="00193827">
      <w:pPr>
        <w:tabs>
          <w:tab w:val="left" w:pos="993"/>
        </w:tabs>
        <w:spacing w:after="0" w:line="240" w:lineRule="auto"/>
        <w:ind w:firstLine="709"/>
        <w:contextualSpacing/>
        <w:jc w:val="both"/>
        <w:rPr>
          <w:rFonts w:ascii="Times New Roman" w:eastAsia="Calibri" w:hAnsi="Times New Roman" w:cs="Times New Roman"/>
          <w:sz w:val="28"/>
          <w:szCs w:val="28"/>
        </w:rPr>
      </w:pPr>
      <w:r w:rsidRPr="00193827">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193827" w:rsidRPr="00193827" w:rsidRDefault="00193827" w:rsidP="00193827">
      <w:pPr>
        <w:tabs>
          <w:tab w:val="left" w:pos="993"/>
        </w:tabs>
        <w:spacing w:after="0" w:line="240" w:lineRule="auto"/>
        <w:ind w:firstLine="709"/>
        <w:contextualSpacing/>
        <w:jc w:val="both"/>
        <w:rPr>
          <w:rFonts w:ascii="Times New Roman" w:eastAsia="Calibri" w:hAnsi="Times New Roman" w:cs="Times New Roman"/>
          <w:sz w:val="28"/>
          <w:szCs w:val="28"/>
        </w:rPr>
      </w:pPr>
      <w:r w:rsidRPr="00193827">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193827" w:rsidRDefault="00193827" w:rsidP="00193827">
      <w:pPr>
        <w:tabs>
          <w:tab w:val="left" w:pos="993"/>
        </w:tabs>
        <w:spacing w:after="0" w:line="240" w:lineRule="auto"/>
        <w:ind w:firstLine="709"/>
        <w:contextualSpacing/>
        <w:jc w:val="both"/>
        <w:rPr>
          <w:rFonts w:ascii="Times New Roman" w:eastAsia="Calibri" w:hAnsi="Times New Roman" w:cs="Times New Roman"/>
          <w:sz w:val="28"/>
          <w:szCs w:val="28"/>
        </w:rPr>
      </w:pPr>
      <w:r w:rsidRPr="00193827">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122D97" w:rsidRDefault="00122D97">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F465FE" w:rsidRPr="00F465FE" w:rsidRDefault="00A72492" w:rsidP="00F465FE">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4.2.38</w:t>
      </w:r>
    </w:p>
    <w:p w:rsidR="00F465FE" w:rsidRPr="00F465FE" w:rsidRDefault="00F465FE" w:rsidP="00F465FE">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F465FE">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F465FE">
        <w:rPr>
          <w:rFonts w:ascii="Times New Roman" w:eastAsia="Calibri" w:hAnsi="Times New Roman" w:cs="Times New Roman"/>
          <w:sz w:val="28"/>
          <w:szCs w:val="28"/>
        </w:rPr>
        <w:br/>
        <w:t xml:space="preserve">на территории </w:t>
      </w:r>
      <w:r w:rsidRPr="00F465FE">
        <w:rPr>
          <w:rFonts w:ascii="Times New Roman" w:eastAsia="Calibri" w:hAnsi="Times New Roman" w:cs="Times New Roman"/>
          <w:b/>
          <w:sz w:val="28"/>
          <w:szCs w:val="28"/>
        </w:rPr>
        <w:t>Каменск-Уральского</w:t>
      </w:r>
      <w:r w:rsidRPr="00F465FE">
        <w:rPr>
          <w:rFonts w:ascii="Times New Roman" w:eastAsia="Calibri" w:hAnsi="Times New Roman" w:cs="Times New Roman"/>
          <w:sz w:val="28"/>
          <w:szCs w:val="28"/>
        </w:rPr>
        <w:t xml:space="preserve"> </w:t>
      </w:r>
      <w:r w:rsidRPr="00F465FE">
        <w:rPr>
          <w:rFonts w:ascii="Times New Roman" w:eastAsia="Calibri" w:hAnsi="Times New Roman" w:cs="Times New Roman"/>
          <w:b/>
          <w:sz w:val="28"/>
          <w:szCs w:val="28"/>
        </w:rPr>
        <w:t xml:space="preserve">городского округа </w:t>
      </w:r>
      <w:r w:rsidRPr="00F465FE">
        <w:rPr>
          <w:rFonts w:ascii="Times New Roman" w:eastAsia="Calibri" w:hAnsi="Times New Roman" w:cs="Times New Roman"/>
          <w:sz w:val="28"/>
          <w:szCs w:val="28"/>
        </w:rPr>
        <w:t>генеральному плану</w:t>
      </w:r>
    </w:p>
    <w:tbl>
      <w:tblPr>
        <w:tblStyle w:val="a3"/>
        <w:tblW w:w="13445" w:type="dxa"/>
        <w:jc w:val="center"/>
        <w:tblLayout w:type="fixed"/>
        <w:tblLook w:val="04A0" w:firstRow="1" w:lastRow="0" w:firstColumn="1" w:lastColumn="0" w:noHBand="0" w:noVBand="1"/>
      </w:tblPr>
      <w:tblGrid>
        <w:gridCol w:w="573"/>
        <w:gridCol w:w="1953"/>
        <w:gridCol w:w="4425"/>
        <w:gridCol w:w="850"/>
        <w:gridCol w:w="1985"/>
        <w:gridCol w:w="2126"/>
        <w:gridCol w:w="1533"/>
      </w:tblGrid>
      <w:tr w:rsidR="00F465FE" w:rsidRPr="00F465FE" w:rsidTr="00122D97">
        <w:trPr>
          <w:trHeight w:val="506"/>
          <w:jc w:val="center"/>
        </w:trPr>
        <w:tc>
          <w:tcPr>
            <w:tcW w:w="573" w:type="dxa"/>
          </w:tcPr>
          <w:p w:rsidR="00F465FE" w:rsidRPr="00F465FE" w:rsidRDefault="00F465FE" w:rsidP="00F465FE">
            <w:pPr>
              <w:ind w:left="-113"/>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 п/п</w:t>
            </w:r>
          </w:p>
        </w:tc>
        <w:tc>
          <w:tcPr>
            <w:tcW w:w="195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Показатель</w:t>
            </w:r>
          </w:p>
        </w:tc>
        <w:tc>
          <w:tcPr>
            <w:tcW w:w="442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Состав мероприятий ПКР СИ</w:t>
            </w:r>
          </w:p>
        </w:tc>
        <w:tc>
          <w:tcPr>
            <w:tcW w:w="850" w:type="dxa"/>
          </w:tcPr>
          <w:p w:rsidR="00F465FE" w:rsidRPr="00F465FE" w:rsidRDefault="00F465FE" w:rsidP="00F465FE">
            <w:pPr>
              <w:ind w:right="-10"/>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Ед. изм-я</w:t>
            </w:r>
          </w:p>
        </w:tc>
        <w:tc>
          <w:tcPr>
            <w:tcW w:w="1985" w:type="dxa"/>
          </w:tcPr>
          <w:p w:rsidR="00F465FE" w:rsidRPr="00F465FE" w:rsidRDefault="00F465FE" w:rsidP="00F465FE">
            <w:pPr>
              <w:ind w:left="-64" w:right="-103"/>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Показатели по Генплану</w:t>
            </w:r>
          </w:p>
        </w:tc>
        <w:tc>
          <w:tcPr>
            <w:tcW w:w="2126" w:type="dxa"/>
          </w:tcPr>
          <w:p w:rsidR="00F465FE" w:rsidRPr="00F465FE" w:rsidRDefault="00F465FE" w:rsidP="00F465FE">
            <w:pPr>
              <w:ind w:left="-160" w:right="-103"/>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Показатели по ПКР СИ</w:t>
            </w:r>
          </w:p>
          <w:p w:rsidR="00F465FE" w:rsidRPr="00F465FE" w:rsidRDefault="00F465FE" w:rsidP="00F465FE">
            <w:pPr>
              <w:jc w:val="center"/>
              <w:rPr>
                <w:rFonts w:ascii="Times New Roman" w:eastAsia="Calibri" w:hAnsi="Times New Roman" w:cs="Times New Roman"/>
                <w:sz w:val="20"/>
                <w:szCs w:val="20"/>
              </w:rPr>
            </w:pPr>
          </w:p>
        </w:tc>
        <w:tc>
          <w:tcPr>
            <w:tcW w:w="1533" w:type="dxa"/>
          </w:tcPr>
          <w:p w:rsidR="00F465FE" w:rsidRPr="00F465FE" w:rsidRDefault="00F465FE" w:rsidP="00F465FE">
            <w:pPr>
              <w:ind w:left="-160" w:right="-103"/>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Соответствие</w:t>
            </w:r>
          </w:p>
        </w:tc>
      </w:tr>
      <w:tr w:rsidR="00F465FE" w:rsidRPr="00F465FE" w:rsidTr="00122D97">
        <w:trPr>
          <w:trHeight w:val="237"/>
          <w:jc w:val="center"/>
        </w:trPr>
        <w:tc>
          <w:tcPr>
            <w:tcW w:w="57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1</w:t>
            </w:r>
          </w:p>
        </w:tc>
        <w:tc>
          <w:tcPr>
            <w:tcW w:w="195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2</w:t>
            </w:r>
          </w:p>
        </w:tc>
        <w:tc>
          <w:tcPr>
            <w:tcW w:w="442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3</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4</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5</w:t>
            </w:r>
          </w:p>
        </w:tc>
        <w:tc>
          <w:tcPr>
            <w:tcW w:w="2126"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6</w:t>
            </w:r>
          </w:p>
        </w:tc>
        <w:tc>
          <w:tcPr>
            <w:tcW w:w="153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7</w:t>
            </w:r>
          </w:p>
        </w:tc>
      </w:tr>
      <w:tr w:rsidR="00F465FE" w:rsidRPr="00F465FE" w:rsidTr="00F465FE">
        <w:trPr>
          <w:trHeight w:val="240"/>
          <w:jc w:val="center"/>
        </w:trPr>
        <w:tc>
          <w:tcPr>
            <w:tcW w:w="573" w:type="dxa"/>
            <w:vMerge w:val="restart"/>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1</w:t>
            </w:r>
          </w:p>
        </w:tc>
        <w:tc>
          <w:tcPr>
            <w:tcW w:w="1953" w:type="dxa"/>
            <w:vMerge w:val="restart"/>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Сроки</w:t>
            </w: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срок, на который разработан генплан;</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дата</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2025 г.</w:t>
            </w:r>
          </w:p>
        </w:tc>
        <w:tc>
          <w:tcPr>
            <w:tcW w:w="2126"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2019-2025 гг.</w:t>
            </w:r>
          </w:p>
        </w:tc>
        <w:tc>
          <w:tcPr>
            <w:tcW w:w="153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r>
      <w:tr w:rsidR="00F465FE" w:rsidRPr="00F465FE" w:rsidTr="00122D97">
        <w:trPr>
          <w:trHeight w:val="735"/>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ind w:right="-108"/>
              <w:rPr>
                <w:rFonts w:ascii="Times New Roman" w:eastAsia="Calibri" w:hAnsi="Times New Roman" w:cs="Times New Roman"/>
                <w:sz w:val="20"/>
                <w:szCs w:val="20"/>
              </w:rPr>
            </w:pPr>
            <w:r w:rsidRPr="00F465FE">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850" w:type="dxa"/>
          </w:tcPr>
          <w:p w:rsidR="00F465FE" w:rsidRPr="00F465FE" w:rsidRDefault="00F465FE" w:rsidP="00F465FE">
            <w:pPr>
              <w:jc w:val="center"/>
              <w:rPr>
                <w:rFonts w:ascii="Times New Roman" w:eastAsia="Calibri" w:hAnsi="Times New Roman" w:cs="Times New Roman"/>
                <w:sz w:val="20"/>
                <w:szCs w:val="20"/>
              </w:rPr>
            </w:pPr>
          </w:p>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дата</w:t>
            </w:r>
          </w:p>
        </w:tc>
        <w:tc>
          <w:tcPr>
            <w:tcW w:w="1985" w:type="dxa"/>
          </w:tcPr>
          <w:p w:rsidR="00F465FE" w:rsidRPr="00F465FE" w:rsidRDefault="00F465FE" w:rsidP="00F465FE">
            <w:pPr>
              <w:ind w:left="-64"/>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от 29.04.2009 № 80</w:t>
            </w:r>
          </w:p>
        </w:tc>
        <w:tc>
          <w:tcPr>
            <w:tcW w:w="2126"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от 26.12.2018 № 443</w:t>
            </w:r>
          </w:p>
        </w:tc>
        <w:tc>
          <w:tcPr>
            <w:tcW w:w="153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r>
      <w:tr w:rsidR="00F465FE" w:rsidRPr="00F465FE" w:rsidTr="00122D97">
        <w:trPr>
          <w:trHeight w:val="486"/>
          <w:jc w:val="center"/>
        </w:trPr>
        <w:tc>
          <w:tcPr>
            <w:tcW w:w="57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2</w:t>
            </w:r>
          </w:p>
        </w:tc>
        <w:tc>
          <w:tcPr>
            <w:tcW w:w="1953"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Население</w:t>
            </w: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прогнозируемая численность населения МО.</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чел.</w:t>
            </w:r>
          </w:p>
        </w:tc>
        <w:tc>
          <w:tcPr>
            <w:tcW w:w="1985" w:type="dxa"/>
          </w:tcPr>
          <w:p w:rsidR="00F465FE" w:rsidRPr="00F465FE" w:rsidRDefault="00F465FE" w:rsidP="00F465FE">
            <w:pPr>
              <w:ind w:left="-64"/>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200000</w:t>
            </w:r>
          </w:p>
        </w:tc>
        <w:tc>
          <w:tcPr>
            <w:tcW w:w="2126"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167500</w:t>
            </w:r>
          </w:p>
        </w:tc>
        <w:tc>
          <w:tcPr>
            <w:tcW w:w="153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 xml:space="preserve">– </w:t>
            </w:r>
          </w:p>
        </w:tc>
      </w:tr>
      <w:tr w:rsidR="00F465FE" w:rsidRPr="00F465FE" w:rsidTr="00122D97">
        <w:trPr>
          <w:trHeight w:val="474"/>
          <w:jc w:val="center"/>
        </w:trPr>
        <w:tc>
          <w:tcPr>
            <w:tcW w:w="573" w:type="dxa"/>
            <w:vMerge w:val="restart"/>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3</w:t>
            </w:r>
          </w:p>
        </w:tc>
        <w:tc>
          <w:tcPr>
            <w:tcW w:w="1953" w:type="dxa"/>
            <w:vMerge w:val="restart"/>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Развитие образования</w:t>
            </w: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строительство школы в микрорайоне I жилого района «Южный»</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мест</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1275</w:t>
            </w:r>
          </w:p>
        </w:tc>
        <w:tc>
          <w:tcPr>
            <w:tcW w:w="153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r>
      <w:tr w:rsidR="00F465FE" w:rsidRPr="00F465FE" w:rsidTr="00F465FE">
        <w:trPr>
          <w:trHeight w:val="395"/>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строительство нового здания Средней школы № 3</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мест</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700</w:t>
            </w:r>
          </w:p>
        </w:tc>
        <w:tc>
          <w:tcPr>
            <w:tcW w:w="153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r>
      <w:tr w:rsidR="00F465FE" w:rsidRPr="00F465FE" w:rsidTr="00F465FE">
        <w:trPr>
          <w:trHeight w:val="345"/>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строительство пристроя к школе № 35 (здания начальной школы)</w:t>
            </w:r>
          </w:p>
        </w:tc>
        <w:tc>
          <w:tcPr>
            <w:tcW w:w="850"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мест</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400</w:t>
            </w:r>
          </w:p>
        </w:tc>
        <w:tc>
          <w:tcPr>
            <w:tcW w:w="153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r>
      <w:tr w:rsidR="00F465FE" w:rsidRPr="00F465FE" w:rsidTr="00F465FE">
        <w:trPr>
          <w:trHeight w:val="451"/>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строительство пристроя к школе № 20 (здания начальной школы)</w:t>
            </w:r>
          </w:p>
        </w:tc>
        <w:tc>
          <w:tcPr>
            <w:tcW w:w="850"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мест</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300</w:t>
            </w:r>
          </w:p>
        </w:tc>
        <w:tc>
          <w:tcPr>
            <w:tcW w:w="153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r>
      <w:tr w:rsidR="00F465FE" w:rsidRPr="00F465FE" w:rsidTr="00F465FE">
        <w:trPr>
          <w:trHeight w:val="260"/>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реконструкция столовой Средней школы № 51</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53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r>
      <w:tr w:rsidR="00F465FE" w:rsidRPr="00F465FE" w:rsidTr="00122D97">
        <w:trPr>
          <w:trHeight w:val="597"/>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xml:space="preserve">- реконструкция Основной школы </w:t>
            </w:r>
          </w:p>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27 – переоборудование спального корпуса интерната в учебный корпус на 300 мест</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53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r>
      <w:tr w:rsidR="00F465FE" w:rsidRPr="00F465FE" w:rsidTr="00F465FE">
        <w:trPr>
          <w:trHeight w:val="429"/>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строительство детского сада в микрорайоне I жилого района «Южный»</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мест</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300</w:t>
            </w:r>
          </w:p>
        </w:tc>
        <w:tc>
          <w:tcPr>
            <w:tcW w:w="153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r>
      <w:tr w:rsidR="00F465FE" w:rsidRPr="00F465FE" w:rsidTr="00F465FE">
        <w:trPr>
          <w:trHeight w:val="379"/>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строительство детского сада по ул. Октябрьской, 43</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мест</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200</w:t>
            </w:r>
          </w:p>
        </w:tc>
        <w:tc>
          <w:tcPr>
            <w:tcW w:w="153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r>
      <w:tr w:rsidR="00F465FE" w:rsidRPr="00F465FE" w:rsidTr="00122D97">
        <w:trPr>
          <w:trHeight w:val="597"/>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строительство детского сада по ул. Исетской, 38 (новое здание второго корпуса Детского сада № 74)</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мест</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125</w:t>
            </w:r>
          </w:p>
        </w:tc>
        <w:tc>
          <w:tcPr>
            <w:tcW w:w="153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r>
      <w:tr w:rsidR="00F465FE" w:rsidRPr="00F465FE" w:rsidTr="00F465FE">
        <w:trPr>
          <w:trHeight w:val="481"/>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строительство детского сада по улице Лермонтова</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мест</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300</w:t>
            </w:r>
          </w:p>
        </w:tc>
        <w:tc>
          <w:tcPr>
            <w:tcW w:w="153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r>
      <w:tr w:rsidR="00F465FE" w:rsidRPr="00F465FE" w:rsidTr="00F465FE">
        <w:trPr>
          <w:trHeight w:val="290"/>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реконструкция детского сада № 20</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53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r>
      <w:tr w:rsidR="00F465FE" w:rsidRPr="00F465FE" w:rsidTr="00F465FE">
        <w:trPr>
          <w:trHeight w:val="408"/>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реконструкция загородного оздоровительного лагеря «Салют»</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53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r>
      <w:tr w:rsidR="00F465FE" w:rsidRPr="00F465FE" w:rsidTr="00F465FE">
        <w:trPr>
          <w:trHeight w:val="499"/>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капитальный ремонт зданий образовательных учреждений</w:t>
            </w:r>
          </w:p>
          <w:p w:rsidR="00F465FE" w:rsidRPr="00F465FE" w:rsidRDefault="00F465FE" w:rsidP="00F465FE">
            <w:pPr>
              <w:rPr>
                <w:rFonts w:ascii="Times New Roman" w:eastAsia="Calibri" w:hAnsi="Times New Roman" w:cs="Times New Roman"/>
                <w:sz w:val="20"/>
                <w:szCs w:val="20"/>
              </w:rPr>
            </w:pP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53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r>
      <w:tr w:rsidR="00F465FE" w:rsidRPr="00F465FE" w:rsidTr="00F465FE">
        <w:trPr>
          <w:trHeight w:val="415"/>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модернизация спортивных площадок в муниципальных образовательных учреждениях</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53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r>
      <w:tr w:rsidR="00F465FE" w:rsidRPr="00F465FE" w:rsidTr="00122D97">
        <w:trPr>
          <w:trHeight w:val="486"/>
          <w:jc w:val="center"/>
        </w:trPr>
        <w:tc>
          <w:tcPr>
            <w:tcW w:w="57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4</w:t>
            </w:r>
          </w:p>
        </w:tc>
        <w:tc>
          <w:tcPr>
            <w:tcW w:w="1953"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Развитие здравоохранения</w:t>
            </w: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ремонт поликлиник и больниц</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53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r>
      <w:tr w:rsidR="00F465FE" w:rsidRPr="00F465FE" w:rsidTr="00122D97">
        <w:trPr>
          <w:trHeight w:val="237"/>
          <w:jc w:val="center"/>
        </w:trPr>
        <w:tc>
          <w:tcPr>
            <w:tcW w:w="573" w:type="dxa"/>
            <w:vMerge w:val="restart"/>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5</w:t>
            </w:r>
          </w:p>
        </w:tc>
        <w:tc>
          <w:tcPr>
            <w:tcW w:w="1953" w:type="dxa"/>
            <w:vMerge w:val="restart"/>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Развитие физической культуры и спорта</w:t>
            </w: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xml:space="preserve">- строительство Центра развития бокса в </w:t>
            </w:r>
          </w:p>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микрорайоне I жилого района "Южный "</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533"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r>
      <w:tr w:rsidR="00F465FE" w:rsidRPr="00F465FE" w:rsidTr="00122D97">
        <w:trPr>
          <w:trHeight w:val="237"/>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строительство горнолыжного комплекса (средства инвесторов)</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c>
          <w:tcPr>
            <w:tcW w:w="1533"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r>
      <w:tr w:rsidR="00F465FE" w:rsidRPr="00F465FE" w:rsidTr="00122D97">
        <w:trPr>
          <w:trHeight w:val="237"/>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строительство картинговой трассы</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c>
          <w:tcPr>
            <w:tcW w:w="1533"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r>
      <w:tr w:rsidR="00F465FE" w:rsidRPr="00F465FE" w:rsidTr="00122D97">
        <w:trPr>
          <w:trHeight w:val="237"/>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строительство спортивно-культурного комплекса в жилом районе «Южный»</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c>
          <w:tcPr>
            <w:tcW w:w="1533"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r>
      <w:tr w:rsidR="00F465FE" w:rsidRPr="00F465FE" w:rsidTr="00122D97">
        <w:trPr>
          <w:trHeight w:val="237"/>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xml:space="preserve">- строительство физкультурно-оздоровительного </w:t>
            </w:r>
          </w:p>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комплекса в жилом районе Ленинский</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c>
          <w:tcPr>
            <w:tcW w:w="1533"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r>
      <w:tr w:rsidR="00F465FE" w:rsidRPr="00F465FE" w:rsidTr="00122D97">
        <w:trPr>
          <w:trHeight w:val="237"/>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строительство центра водных видов спорта с аквапарком в жилом районе «Южный»</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c>
          <w:tcPr>
            <w:tcW w:w="1533"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r>
      <w:tr w:rsidR="00F465FE" w:rsidRPr="00F465FE" w:rsidTr="00122D97">
        <w:trPr>
          <w:trHeight w:val="237"/>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реконструкция Спортивного комплекса «Космос» имени А.С. Цуканова</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c>
          <w:tcPr>
            <w:tcW w:w="1533"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r>
      <w:tr w:rsidR="00F465FE" w:rsidRPr="00F465FE" w:rsidTr="00122D97">
        <w:trPr>
          <w:trHeight w:val="237"/>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реконструкция стадиона "Металлург"</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c>
          <w:tcPr>
            <w:tcW w:w="1533"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r>
      <w:tr w:rsidR="00F465FE" w:rsidRPr="00F465FE" w:rsidTr="00122D97">
        <w:trPr>
          <w:trHeight w:val="237"/>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реконструкция стадиона «Юность»</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c>
          <w:tcPr>
            <w:tcW w:w="1533"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r>
      <w:tr w:rsidR="00F465FE" w:rsidRPr="00F465FE" w:rsidTr="00122D97">
        <w:trPr>
          <w:trHeight w:val="237"/>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реконструкция лыжно-лодочной базы "Металлист" с эллингом</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c>
          <w:tcPr>
            <w:tcW w:w="1533"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r>
      <w:tr w:rsidR="00F465FE" w:rsidRPr="00F465FE" w:rsidTr="00122D97">
        <w:trPr>
          <w:trHeight w:val="237"/>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реконструкция дворца спорта «Салют»</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c>
          <w:tcPr>
            <w:tcW w:w="1533"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r>
      <w:tr w:rsidR="00F465FE" w:rsidRPr="00F465FE" w:rsidTr="00122D97">
        <w:trPr>
          <w:trHeight w:val="237"/>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реконструкция стадиона «Металлист»</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c>
          <w:tcPr>
            <w:tcW w:w="1533"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r>
      <w:tr w:rsidR="00F465FE" w:rsidRPr="00F465FE" w:rsidTr="00122D97">
        <w:trPr>
          <w:trHeight w:val="486"/>
          <w:jc w:val="center"/>
        </w:trPr>
        <w:tc>
          <w:tcPr>
            <w:tcW w:w="573" w:type="dxa"/>
            <w:vMerge w:val="restart"/>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6</w:t>
            </w:r>
          </w:p>
        </w:tc>
        <w:tc>
          <w:tcPr>
            <w:tcW w:w="1953" w:type="dxa"/>
            <w:vMerge w:val="restart"/>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Развитие культуры</w:t>
            </w: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строительство здания Театра Драмы город Каменск-Уральский</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мест</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773</w:t>
            </w:r>
          </w:p>
        </w:tc>
        <w:tc>
          <w:tcPr>
            <w:tcW w:w="153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r>
      <w:tr w:rsidR="00F465FE" w:rsidRPr="00F465FE" w:rsidTr="00122D97">
        <w:trPr>
          <w:trHeight w:val="486"/>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строительство молодежного информационно-культурного центра в жилом районе "Южный"</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533"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r>
      <w:tr w:rsidR="00F465FE" w:rsidRPr="00F465FE" w:rsidTr="00122D97">
        <w:trPr>
          <w:trHeight w:val="486"/>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реконструкция западного корпуса Краеведческого музея</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кв. м.</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162</w:t>
            </w:r>
          </w:p>
        </w:tc>
        <w:tc>
          <w:tcPr>
            <w:tcW w:w="1533"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r>
      <w:tr w:rsidR="00F465FE" w:rsidRPr="00F465FE" w:rsidTr="00122D97">
        <w:trPr>
          <w:trHeight w:val="486"/>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капитальный ремонт и реставрация центрального корпуса краеведческого музея</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533"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r>
      <w:tr w:rsidR="00F465FE" w:rsidRPr="00F465FE" w:rsidTr="00122D97">
        <w:trPr>
          <w:trHeight w:val="486"/>
          <w:jc w:val="center"/>
        </w:trPr>
        <w:tc>
          <w:tcPr>
            <w:tcW w:w="573" w:type="dxa"/>
            <w:vMerge/>
          </w:tcPr>
          <w:p w:rsidR="00F465FE" w:rsidRPr="00F465FE" w:rsidRDefault="00F465FE" w:rsidP="00F465FE">
            <w:pPr>
              <w:jc w:val="center"/>
              <w:rPr>
                <w:rFonts w:ascii="Times New Roman" w:eastAsia="Calibri" w:hAnsi="Times New Roman" w:cs="Times New Roman"/>
                <w:sz w:val="20"/>
                <w:szCs w:val="20"/>
              </w:rPr>
            </w:pPr>
          </w:p>
        </w:tc>
        <w:tc>
          <w:tcPr>
            <w:tcW w:w="1953" w:type="dxa"/>
            <w:vMerge/>
          </w:tcPr>
          <w:p w:rsidR="00F465FE" w:rsidRPr="00F465FE" w:rsidRDefault="00F465FE" w:rsidP="00F465FE">
            <w:pPr>
              <w:rPr>
                <w:rFonts w:ascii="Times New Roman" w:eastAsia="Calibri" w:hAnsi="Times New Roman" w:cs="Times New Roman"/>
                <w:sz w:val="20"/>
                <w:szCs w:val="20"/>
              </w:rPr>
            </w:pPr>
          </w:p>
        </w:tc>
        <w:tc>
          <w:tcPr>
            <w:tcW w:w="4425" w:type="dxa"/>
          </w:tcPr>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 xml:space="preserve">- капитальный ремонт объектов: Выставочный зал, СКЦ, ДКЦ, ДК «Современник», ЦГБ </w:t>
            </w:r>
          </w:p>
          <w:p w:rsidR="00F465FE" w:rsidRPr="00F465FE" w:rsidRDefault="00F465FE" w:rsidP="00F465FE">
            <w:pPr>
              <w:rPr>
                <w:rFonts w:ascii="Times New Roman" w:eastAsia="Calibri" w:hAnsi="Times New Roman" w:cs="Times New Roman"/>
                <w:sz w:val="20"/>
                <w:szCs w:val="20"/>
              </w:rPr>
            </w:pPr>
            <w:r w:rsidRPr="00F465FE">
              <w:rPr>
                <w:rFonts w:ascii="Times New Roman" w:eastAsia="Calibri" w:hAnsi="Times New Roman" w:cs="Times New Roman"/>
                <w:sz w:val="20"/>
                <w:szCs w:val="20"/>
              </w:rPr>
              <w:t>им. А.С. Пушкина</w:t>
            </w:r>
          </w:p>
        </w:tc>
        <w:tc>
          <w:tcPr>
            <w:tcW w:w="850"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985"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2126" w:type="dxa"/>
          </w:tcPr>
          <w:p w:rsidR="00F465FE" w:rsidRPr="00F465FE" w:rsidRDefault="00F465FE" w:rsidP="00F465FE">
            <w:pPr>
              <w:jc w:val="center"/>
              <w:rPr>
                <w:rFonts w:ascii="Times New Roman" w:eastAsia="Calibri" w:hAnsi="Times New Roman" w:cs="Times New Roman"/>
                <w:sz w:val="20"/>
                <w:szCs w:val="20"/>
              </w:rPr>
            </w:pPr>
            <w:r w:rsidRPr="00F465FE">
              <w:rPr>
                <w:rFonts w:ascii="Times New Roman" w:eastAsia="Calibri" w:hAnsi="Times New Roman" w:cs="Times New Roman"/>
                <w:sz w:val="20"/>
                <w:szCs w:val="20"/>
              </w:rPr>
              <w:t>+</w:t>
            </w:r>
          </w:p>
        </w:tc>
        <w:tc>
          <w:tcPr>
            <w:tcW w:w="1533" w:type="dxa"/>
          </w:tcPr>
          <w:p w:rsidR="00F465FE" w:rsidRPr="00F465FE" w:rsidRDefault="00F465FE" w:rsidP="00F465FE">
            <w:pPr>
              <w:jc w:val="center"/>
              <w:rPr>
                <w:rFonts w:ascii="Calibri" w:eastAsia="Calibri" w:hAnsi="Calibri" w:cs="Times New Roman"/>
              </w:rPr>
            </w:pPr>
            <w:r w:rsidRPr="00F465FE">
              <w:rPr>
                <w:rFonts w:ascii="Times New Roman" w:eastAsia="Calibri" w:hAnsi="Times New Roman" w:cs="Times New Roman"/>
                <w:sz w:val="20"/>
                <w:szCs w:val="20"/>
              </w:rPr>
              <w:t>–</w:t>
            </w:r>
          </w:p>
        </w:tc>
      </w:tr>
    </w:tbl>
    <w:p w:rsidR="00F465FE" w:rsidRPr="00F465FE" w:rsidRDefault="00F465FE" w:rsidP="00F465FE">
      <w:pPr>
        <w:spacing w:after="160" w:line="259" w:lineRule="auto"/>
        <w:ind w:firstLine="567"/>
        <w:jc w:val="both"/>
        <w:rPr>
          <w:rFonts w:ascii="Times New Roman" w:eastAsia="Calibri" w:hAnsi="Times New Roman" w:cs="Times New Roman"/>
          <w:b/>
          <w:sz w:val="28"/>
          <w:szCs w:val="28"/>
        </w:rPr>
      </w:pPr>
    </w:p>
    <w:p w:rsidR="00F465FE" w:rsidRPr="00F465FE" w:rsidRDefault="00F465FE" w:rsidP="00F465FE">
      <w:pPr>
        <w:tabs>
          <w:tab w:val="left" w:pos="993"/>
        </w:tabs>
        <w:spacing w:after="0" w:line="240" w:lineRule="auto"/>
        <w:ind w:firstLine="709"/>
        <w:jc w:val="both"/>
        <w:rPr>
          <w:rFonts w:ascii="Times New Roman" w:eastAsia="Calibri" w:hAnsi="Times New Roman" w:cs="Times New Roman"/>
          <w:sz w:val="28"/>
          <w:szCs w:val="28"/>
        </w:rPr>
      </w:pPr>
      <w:r w:rsidRPr="00F465FE">
        <w:rPr>
          <w:rFonts w:ascii="Times New Roman" w:eastAsia="Calibri" w:hAnsi="Times New Roman" w:cs="Times New Roman"/>
          <w:b/>
          <w:sz w:val="28"/>
          <w:szCs w:val="28"/>
        </w:rPr>
        <w:t>Вывод:</w:t>
      </w:r>
      <w:r w:rsidRPr="00F465FE">
        <w:rPr>
          <w:rFonts w:ascii="Times New Roman" w:eastAsia="Calibri" w:hAnsi="Times New Roman" w:cs="Times New Roman"/>
          <w:sz w:val="28"/>
          <w:szCs w:val="28"/>
        </w:rPr>
        <w:t xml:space="preserve"> ПКР СИ на территории Каменск-Уральского городского округа соответствует генеральному плану по 12 из 35 пункт</w:t>
      </w:r>
      <w:r w:rsidR="00DC3E2B">
        <w:rPr>
          <w:rFonts w:ascii="Times New Roman" w:eastAsia="Calibri" w:hAnsi="Times New Roman" w:cs="Times New Roman"/>
          <w:sz w:val="28"/>
          <w:szCs w:val="28"/>
        </w:rPr>
        <w:t>ов</w:t>
      </w:r>
      <w:r w:rsidRPr="00F465FE">
        <w:rPr>
          <w:rFonts w:ascii="Times New Roman" w:eastAsia="Calibri" w:hAnsi="Times New Roman" w:cs="Times New Roman"/>
          <w:sz w:val="28"/>
          <w:szCs w:val="28"/>
        </w:rPr>
        <w:t>, что соответствует Кс=3,4.</w:t>
      </w:r>
    </w:p>
    <w:p w:rsidR="00F465FE" w:rsidRPr="00F465FE" w:rsidRDefault="00F465FE" w:rsidP="00F465FE">
      <w:pPr>
        <w:tabs>
          <w:tab w:val="left" w:pos="993"/>
        </w:tabs>
        <w:spacing w:after="0" w:line="240" w:lineRule="auto"/>
        <w:ind w:firstLine="709"/>
        <w:jc w:val="both"/>
        <w:rPr>
          <w:rFonts w:ascii="Times New Roman" w:eastAsia="Calibri" w:hAnsi="Times New Roman" w:cs="Times New Roman"/>
          <w:b/>
          <w:sz w:val="28"/>
          <w:szCs w:val="28"/>
        </w:rPr>
      </w:pPr>
      <w:r w:rsidRPr="00F465FE">
        <w:rPr>
          <w:rFonts w:ascii="Times New Roman" w:eastAsia="Calibri" w:hAnsi="Times New Roman" w:cs="Times New Roman"/>
          <w:b/>
          <w:sz w:val="28"/>
          <w:szCs w:val="28"/>
        </w:rPr>
        <w:t>Замечания:</w:t>
      </w:r>
    </w:p>
    <w:p w:rsidR="00F465FE" w:rsidRPr="00F465FE" w:rsidRDefault="00F465FE" w:rsidP="00F465FE">
      <w:pPr>
        <w:tabs>
          <w:tab w:val="left" w:pos="993"/>
        </w:tabs>
        <w:spacing w:after="0" w:line="240" w:lineRule="auto"/>
        <w:ind w:firstLine="709"/>
        <w:jc w:val="both"/>
        <w:rPr>
          <w:rFonts w:ascii="Times New Roman" w:eastAsia="Calibri" w:hAnsi="Times New Roman" w:cs="Times New Roman"/>
          <w:sz w:val="28"/>
          <w:szCs w:val="28"/>
        </w:rPr>
      </w:pPr>
      <w:r w:rsidRPr="00F465FE">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F465FE">
        <w:rPr>
          <w:rFonts w:ascii="Times New Roman" w:eastAsia="Calibri" w:hAnsi="Times New Roman" w:cs="Times New Roman"/>
          <w:sz w:val="28"/>
          <w:szCs w:val="28"/>
        </w:rPr>
        <w:br/>
        <w:t>Каменск-Уральского городского округа, утвержденной Решением городской Думы Каменск-Уральского городского округа от   26.12.2018 г.  № 443</w:t>
      </w:r>
      <w:r w:rsidRPr="00F465FE">
        <w:rPr>
          <w:rFonts w:ascii="Calibri" w:eastAsia="Calibri" w:hAnsi="Calibri" w:cs="Times New Roman"/>
          <w:sz w:val="28"/>
          <w:szCs w:val="28"/>
        </w:rPr>
        <w:t xml:space="preserve"> </w:t>
      </w:r>
      <w:r w:rsidRPr="00F465FE">
        <w:rPr>
          <w:rFonts w:ascii="Times New Roman" w:eastAsia="Calibri" w:hAnsi="Times New Roman" w:cs="Times New Roman"/>
          <w:sz w:val="28"/>
          <w:szCs w:val="28"/>
        </w:rPr>
        <w:t>генеральному плану, утвержденному Решением Думы от 29.04.2009 год № 80, были выявлены следующие несоответствия:</w:t>
      </w:r>
    </w:p>
    <w:p w:rsidR="00F465FE" w:rsidRPr="00F465FE" w:rsidRDefault="00F465FE" w:rsidP="00F465FE">
      <w:pPr>
        <w:numPr>
          <w:ilvl w:val="0"/>
          <w:numId w:val="29"/>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465FE">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F465FE" w:rsidRPr="00F465FE" w:rsidRDefault="00F465FE" w:rsidP="00F465FE">
      <w:pPr>
        <w:tabs>
          <w:tab w:val="left" w:pos="993"/>
        </w:tabs>
        <w:spacing w:after="0" w:line="240" w:lineRule="auto"/>
        <w:ind w:firstLine="709"/>
        <w:jc w:val="both"/>
        <w:rPr>
          <w:rFonts w:ascii="Calibri" w:eastAsia="Calibri" w:hAnsi="Calibri" w:cs="Times New Roman"/>
          <w:sz w:val="28"/>
          <w:szCs w:val="28"/>
        </w:rPr>
      </w:pPr>
      <w:r w:rsidRPr="00F465FE">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F465FE" w:rsidRPr="00F465FE" w:rsidRDefault="00F465FE" w:rsidP="00F465FE">
      <w:pPr>
        <w:numPr>
          <w:ilvl w:val="0"/>
          <w:numId w:val="29"/>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F465FE">
        <w:rPr>
          <w:rFonts w:ascii="Times New Roman" w:eastAsia="Calibri" w:hAnsi="Times New Roman" w:cs="Times New Roman"/>
          <w:sz w:val="28"/>
          <w:szCs w:val="28"/>
        </w:rPr>
        <w:t xml:space="preserve">Мероприятия, предусмотренные Генеральным планом Каменск-Уральского городского округа, но не учтенные </w:t>
      </w:r>
      <w:r w:rsidRPr="00F465FE">
        <w:rPr>
          <w:rFonts w:ascii="Times New Roman" w:eastAsia="Calibri" w:hAnsi="Times New Roman" w:cs="Times New Roman"/>
          <w:sz w:val="28"/>
          <w:szCs w:val="28"/>
        </w:rPr>
        <w:br/>
        <w:t>Программой:</w:t>
      </w:r>
    </w:p>
    <w:p w:rsidR="00F465FE" w:rsidRPr="00F465FE" w:rsidRDefault="00F465FE" w:rsidP="00F465FE">
      <w:pPr>
        <w:tabs>
          <w:tab w:val="left" w:pos="993"/>
        </w:tabs>
        <w:spacing w:after="0" w:line="240" w:lineRule="auto"/>
        <w:ind w:firstLine="709"/>
        <w:jc w:val="both"/>
        <w:rPr>
          <w:rFonts w:ascii="Times New Roman" w:eastAsia="Calibri" w:hAnsi="Times New Roman" w:cs="Times New Roman"/>
          <w:sz w:val="28"/>
          <w:szCs w:val="28"/>
        </w:rPr>
      </w:pPr>
      <w:r w:rsidRPr="00F465FE">
        <w:rPr>
          <w:rFonts w:ascii="Times New Roman" w:eastAsia="Calibri" w:hAnsi="Times New Roman" w:cs="Times New Roman"/>
          <w:sz w:val="28"/>
          <w:szCs w:val="28"/>
        </w:rPr>
        <w:t>- расширение существующих или строительство новых баз отдыха;</w:t>
      </w:r>
    </w:p>
    <w:p w:rsidR="00F465FE" w:rsidRPr="00F465FE" w:rsidRDefault="00F465FE" w:rsidP="00F465FE">
      <w:pPr>
        <w:tabs>
          <w:tab w:val="left" w:pos="993"/>
        </w:tabs>
        <w:spacing w:after="0" w:line="240" w:lineRule="auto"/>
        <w:ind w:firstLine="709"/>
        <w:jc w:val="both"/>
        <w:rPr>
          <w:rFonts w:ascii="Times New Roman" w:eastAsia="Calibri" w:hAnsi="Times New Roman" w:cs="Times New Roman"/>
          <w:sz w:val="28"/>
          <w:szCs w:val="28"/>
        </w:rPr>
      </w:pPr>
      <w:r w:rsidRPr="00F465FE">
        <w:rPr>
          <w:rFonts w:ascii="Times New Roman" w:eastAsia="Calibri" w:hAnsi="Times New Roman" w:cs="Times New Roman"/>
          <w:sz w:val="28"/>
          <w:szCs w:val="28"/>
        </w:rPr>
        <w:t>- строительство кемпингов;</w:t>
      </w:r>
    </w:p>
    <w:p w:rsidR="00F465FE" w:rsidRPr="00F465FE" w:rsidRDefault="00F465FE" w:rsidP="00F465FE">
      <w:pPr>
        <w:tabs>
          <w:tab w:val="left" w:pos="993"/>
        </w:tabs>
        <w:spacing w:after="0" w:line="240" w:lineRule="auto"/>
        <w:ind w:firstLine="709"/>
        <w:jc w:val="both"/>
        <w:rPr>
          <w:rFonts w:ascii="Times New Roman" w:eastAsia="Calibri" w:hAnsi="Times New Roman" w:cs="Times New Roman"/>
          <w:sz w:val="28"/>
          <w:szCs w:val="28"/>
        </w:rPr>
      </w:pPr>
      <w:r w:rsidRPr="00F465FE">
        <w:rPr>
          <w:rFonts w:ascii="Times New Roman" w:eastAsia="Calibri" w:hAnsi="Times New Roman" w:cs="Times New Roman"/>
          <w:sz w:val="28"/>
          <w:szCs w:val="28"/>
        </w:rPr>
        <w:t>- создание новых выставочных залов, помещений для культурно-массовой работы с населением;</w:t>
      </w:r>
    </w:p>
    <w:p w:rsidR="00F465FE" w:rsidRPr="00F465FE" w:rsidRDefault="00F465FE" w:rsidP="00F465FE">
      <w:pPr>
        <w:tabs>
          <w:tab w:val="left" w:pos="993"/>
        </w:tabs>
        <w:spacing w:after="0" w:line="240" w:lineRule="auto"/>
        <w:ind w:firstLine="709"/>
        <w:jc w:val="both"/>
        <w:rPr>
          <w:rFonts w:ascii="Times New Roman" w:eastAsia="Calibri" w:hAnsi="Times New Roman" w:cs="Times New Roman"/>
          <w:sz w:val="28"/>
          <w:szCs w:val="28"/>
        </w:rPr>
      </w:pPr>
      <w:r w:rsidRPr="00F465FE">
        <w:rPr>
          <w:rFonts w:ascii="Times New Roman" w:eastAsia="Calibri" w:hAnsi="Times New Roman" w:cs="Times New Roman"/>
          <w:sz w:val="28"/>
          <w:szCs w:val="28"/>
        </w:rPr>
        <w:t>- продолжение строительства торгово-развлекательных центров, крытого рынка;</w:t>
      </w:r>
    </w:p>
    <w:p w:rsidR="00F465FE" w:rsidRPr="00F465FE" w:rsidRDefault="00F465FE" w:rsidP="00F465FE">
      <w:pPr>
        <w:tabs>
          <w:tab w:val="left" w:pos="993"/>
        </w:tabs>
        <w:spacing w:after="0" w:line="240" w:lineRule="auto"/>
        <w:ind w:firstLine="709"/>
        <w:jc w:val="both"/>
        <w:rPr>
          <w:rFonts w:ascii="Times New Roman" w:eastAsia="Calibri" w:hAnsi="Times New Roman" w:cs="Times New Roman"/>
          <w:sz w:val="28"/>
          <w:szCs w:val="28"/>
        </w:rPr>
      </w:pPr>
      <w:r w:rsidRPr="00F465FE">
        <w:rPr>
          <w:rFonts w:ascii="Times New Roman" w:eastAsia="Calibri" w:hAnsi="Times New Roman" w:cs="Times New Roman"/>
          <w:sz w:val="28"/>
          <w:szCs w:val="28"/>
        </w:rPr>
        <w:t>- строительство новой фабрики-химчистки и организация химчисток самообслуживания;</w:t>
      </w:r>
    </w:p>
    <w:p w:rsidR="00F465FE" w:rsidRPr="00F465FE" w:rsidRDefault="00F465FE" w:rsidP="00F465FE">
      <w:pPr>
        <w:tabs>
          <w:tab w:val="left" w:pos="993"/>
        </w:tabs>
        <w:spacing w:after="0" w:line="240" w:lineRule="auto"/>
        <w:ind w:firstLine="709"/>
        <w:jc w:val="both"/>
        <w:rPr>
          <w:rFonts w:ascii="Times New Roman" w:eastAsia="Calibri" w:hAnsi="Times New Roman" w:cs="Times New Roman"/>
          <w:sz w:val="28"/>
          <w:szCs w:val="28"/>
        </w:rPr>
      </w:pPr>
      <w:r w:rsidRPr="00F465FE">
        <w:rPr>
          <w:rFonts w:ascii="Times New Roman" w:eastAsia="Calibri" w:hAnsi="Times New Roman" w:cs="Times New Roman"/>
          <w:sz w:val="28"/>
          <w:szCs w:val="28"/>
        </w:rPr>
        <w:t>- строительство новой фабрики-прачечной и организация прачечной самообслуживания.</w:t>
      </w:r>
    </w:p>
    <w:p w:rsidR="00F465FE" w:rsidRPr="00F465FE" w:rsidRDefault="00F465FE" w:rsidP="00F465FE">
      <w:pPr>
        <w:tabs>
          <w:tab w:val="left" w:pos="993"/>
        </w:tabs>
        <w:spacing w:after="0" w:line="240" w:lineRule="auto"/>
        <w:ind w:firstLine="709"/>
        <w:jc w:val="both"/>
        <w:rPr>
          <w:rFonts w:ascii="Times New Roman" w:eastAsia="Calibri" w:hAnsi="Times New Roman" w:cs="Times New Roman"/>
          <w:sz w:val="28"/>
          <w:szCs w:val="28"/>
        </w:rPr>
      </w:pPr>
      <w:r w:rsidRPr="00F465FE">
        <w:rPr>
          <w:rFonts w:ascii="Times New Roman" w:eastAsia="Calibri" w:hAnsi="Times New Roman" w:cs="Times New Roman"/>
          <w:sz w:val="28"/>
          <w:szCs w:val="28"/>
        </w:rPr>
        <w:t xml:space="preserve"> </w:t>
      </w:r>
    </w:p>
    <w:p w:rsidR="00F465FE" w:rsidRPr="00F465FE" w:rsidRDefault="00F465FE" w:rsidP="00F465FE">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F465FE">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F465FE">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F465FE">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F465FE">
        <w:rPr>
          <w:rFonts w:ascii="Times New Roman" w:eastAsia="Calibri" w:hAnsi="Times New Roman" w:cs="Times New Roman"/>
          <w:b/>
          <w:sz w:val="28"/>
          <w:szCs w:val="28"/>
        </w:rPr>
        <w:t>которые предусмотрены</w:t>
      </w:r>
      <w:r w:rsidRPr="00F465FE">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F465FE">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F465FE">
        <w:rPr>
          <w:rFonts w:ascii="Times New Roman" w:eastAsia="Calibri" w:hAnsi="Times New Roman" w:cs="Times New Roman"/>
          <w:sz w:val="28"/>
          <w:szCs w:val="28"/>
        </w:rPr>
        <w:t xml:space="preserve"> органами местного самоуправления поселения, городского округа </w:t>
      </w:r>
      <w:r w:rsidRPr="00F465FE">
        <w:rPr>
          <w:rFonts w:ascii="Times New Roman" w:eastAsia="Calibri" w:hAnsi="Times New Roman" w:cs="Times New Roman"/>
          <w:b/>
          <w:sz w:val="28"/>
          <w:szCs w:val="28"/>
        </w:rPr>
        <w:t>на основании</w:t>
      </w:r>
      <w:r w:rsidRPr="00F465FE">
        <w:rPr>
          <w:rFonts w:ascii="Times New Roman" w:eastAsia="Calibri" w:hAnsi="Times New Roman" w:cs="Times New Roman"/>
          <w:sz w:val="28"/>
          <w:szCs w:val="28"/>
        </w:rPr>
        <w:t xml:space="preserve"> утвержденных в порядке, установленном настоящим Кодексом, </w:t>
      </w:r>
      <w:r w:rsidRPr="00F465FE">
        <w:rPr>
          <w:rFonts w:ascii="Times New Roman" w:eastAsia="Calibri" w:hAnsi="Times New Roman" w:cs="Times New Roman"/>
          <w:b/>
          <w:sz w:val="28"/>
          <w:szCs w:val="28"/>
        </w:rPr>
        <w:t>генеральных планов муниципального образования</w:t>
      </w:r>
      <w:r w:rsidRPr="00F465FE">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F465FE" w:rsidRPr="00F465FE" w:rsidRDefault="00F465FE" w:rsidP="00F465FE">
      <w:pPr>
        <w:tabs>
          <w:tab w:val="left" w:pos="993"/>
        </w:tabs>
        <w:spacing w:after="0" w:line="240" w:lineRule="auto"/>
        <w:ind w:firstLine="709"/>
        <w:contextualSpacing/>
        <w:jc w:val="both"/>
        <w:rPr>
          <w:rFonts w:ascii="Times New Roman" w:eastAsia="Calibri" w:hAnsi="Times New Roman" w:cs="Times New Roman"/>
          <w:sz w:val="28"/>
          <w:szCs w:val="28"/>
        </w:rPr>
      </w:pPr>
      <w:r w:rsidRPr="00F465FE">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F465FE">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F465FE">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F465FE">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F465FE">
        <w:rPr>
          <w:rFonts w:ascii="Times New Roman" w:eastAsia="Calibri" w:hAnsi="Times New Roman" w:cs="Times New Roman"/>
          <w:b/>
          <w:sz w:val="28"/>
          <w:szCs w:val="28"/>
        </w:rPr>
        <w:t xml:space="preserve"> </w:t>
      </w:r>
      <w:r w:rsidRPr="00F465FE">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F465FE">
        <w:rPr>
          <w:rFonts w:ascii="Times New Roman" w:eastAsia="Calibri" w:hAnsi="Times New Roman" w:cs="Times New Roman"/>
          <w:b/>
          <w:sz w:val="28"/>
          <w:szCs w:val="28"/>
        </w:rPr>
        <w:t>программами комплексного развития социальной инфраструктуры</w:t>
      </w:r>
      <w:r w:rsidRPr="00F465FE">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F465FE" w:rsidRPr="00F465FE" w:rsidRDefault="00F465FE" w:rsidP="00F465FE">
      <w:pPr>
        <w:tabs>
          <w:tab w:val="left" w:pos="993"/>
        </w:tabs>
        <w:spacing w:after="0" w:line="240" w:lineRule="auto"/>
        <w:ind w:firstLine="709"/>
        <w:contextualSpacing/>
        <w:jc w:val="both"/>
        <w:rPr>
          <w:rFonts w:ascii="Times New Roman" w:eastAsia="Calibri" w:hAnsi="Times New Roman" w:cs="Times New Roman"/>
          <w:sz w:val="28"/>
          <w:szCs w:val="28"/>
        </w:rPr>
      </w:pPr>
      <w:r w:rsidRPr="00F465FE">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F465FE" w:rsidRPr="00F465FE" w:rsidRDefault="00F465FE" w:rsidP="00F465FE">
      <w:pPr>
        <w:tabs>
          <w:tab w:val="left" w:pos="993"/>
        </w:tabs>
        <w:spacing w:after="0" w:line="240" w:lineRule="auto"/>
        <w:ind w:firstLine="709"/>
        <w:contextualSpacing/>
        <w:jc w:val="both"/>
        <w:rPr>
          <w:rFonts w:ascii="Times New Roman" w:eastAsia="Calibri" w:hAnsi="Times New Roman" w:cs="Times New Roman"/>
          <w:sz w:val="28"/>
          <w:szCs w:val="28"/>
        </w:rPr>
      </w:pPr>
      <w:r w:rsidRPr="00F465FE">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F465FE" w:rsidRPr="00515C04" w:rsidRDefault="00F465FE" w:rsidP="00A72492">
      <w:pPr>
        <w:tabs>
          <w:tab w:val="left" w:pos="993"/>
        </w:tabs>
        <w:spacing w:after="0" w:line="240" w:lineRule="auto"/>
        <w:ind w:firstLine="709"/>
        <w:contextualSpacing/>
        <w:jc w:val="both"/>
        <w:rPr>
          <w:rFonts w:ascii="Times New Roman" w:eastAsia="Calibri" w:hAnsi="Times New Roman" w:cs="Times New Roman"/>
          <w:sz w:val="28"/>
          <w:szCs w:val="28"/>
        </w:rPr>
      </w:pPr>
      <w:r w:rsidRPr="00F465FE">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122D97" w:rsidRDefault="00122D97">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1B7CFA" w:rsidRPr="001B7CFA" w:rsidRDefault="00A72492" w:rsidP="001B7CFA">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4.2.39</w:t>
      </w:r>
    </w:p>
    <w:p w:rsidR="001B7CFA" w:rsidRPr="001B7CFA" w:rsidRDefault="001B7CFA" w:rsidP="001B7CFA">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1B7CFA">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1B7CFA">
        <w:rPr>
          <w:rFonts w:ascii="Times New Roman" w:eastAsia="Calibri" w:hAnsi="Times New Roman" w:cs="Times New Roman"/>
          <w:sz w:val="28"/>
          <w:szCs w:val="28"/>
        </w:rPr>
        <w:br/>
        <w:t xml:space="preserve">на территории </w:t>
      </w:r>
      <w:r w:rsidRPr="001B7CFA">
        <w:rPr>
          <w:rFonts w:ascii="Times New Roman" w:eastAsia="Calibri" w:hAnsi="Times New Roman" w:cs="Times New Roman"/>
          <w:b/>
          <w:sz w:val="28"/>
          <w:szCs w:val="28"/>
        </w:rPr>
        <w:t>Малышевского</w:t>
      </w:r>
      <w:r w:rsidRPr="001B7CFA">
        <w:rPr>
          <w:rFonts w:ascii="Times New Roman" w:eastAsia="Calibri" w:hAnsi="Times New Roman" w:cs="Times New Roman"/>
          <w:sz w:val="28"/>
          <w:szCs w:val="28"/>
        </w:rPr>
        <w:t xml:space="preserve"> </w:t>
      </w:r>
      <w:r w:rsidRPr="001B7CFA">
        <w:rPr>
          <w:rFonts w:ascii="Times New Roman" w:eastAsia="Calibri" w:hAnsi="Times New Roman" w:cs="Times New Roman"/>
          <w:b/>
          <w:sz w:val="28"/>
          <w:szCs w:val="28"/>
        </w:rPr>
        <w:t xml:space="preserve">городского округа </w:t>
      </w:r>
      <w:r w:rsidRPr="001B7CFA">
        <w:rPr>
          <w:rFonts w:ascii="Times New Roman" w:eastAsia="Calibri" w:hAnsi="Times New Roman" w:cs="Times New Roman"/>
          <w:sz w:val="28"/>
          <w:szCs w:val="28"/>
        </w:rPr>
        <w:t>генеральному плану</w:t>
      </w:r>
    </w:p>
    <w:tbl>
      <w:tblPr>
        <w:tblStyle w:val="a3"/>
        <w:tblW w:w="13445" w:type="dxa"/>
        <w:jc w:val="center"/>
        <w:tblLayout w:type="fixed"/>
        <w:tblLook w:val="04A0" w:firstRow="1" w:lastRow="0" w:firstColumn="1" w:lastColumn="0" w:noHBand="0" w:noVBand="1"/>
      </w:tblPr>
      <w:tblGrid>
        <w:gridCol w:w="573"/>
        <w:gridCol w:w="1953"/>
        <w:gridCol w:w="4425"/>
        <w:gridCol w:w="850"/>
        <w:gridCol w:w="1985"/>
        <w:gridCol w:w="2126"/>
        <w:gridCol w:w="1533"/>
      </w:tblGrid>
      <w:tr w:rsidR="001B7CFA" w:rsidRPr="001B7CFA" w:rsidTr="00122D97">
        <w:trPr>
          <w:trHeight w:val="248"/>
          <w:jc w:val="center"/>
        </w:trPr>
        <w:tc>
          <w:tcPr>
            <w:tcW w:w="573" w:type="dxa"/>
            <w:vMerge w:val="restart"/>
          </w:tcPr>
          <w:p w:rsidR="001B7CFA" w:rsidRPr="001B7CFA" w:rsidRDefault="001B7CFA" w:rsidP="001B7CFA">
            <w:pPr>
              <w:ind w:left="-113"/>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 п/п</w:t>
            </w:r>
          </w:p>
        </w:tc>
        <w:tc>
          <w:tcPr>
            <w:tcW w:w="1953" w:type="dxa"/>
            <w:vMerge w:val="restart"/>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Показатель</w:t>
            </w:r>
          </w:p>
        </w:tc>
        <w:tc>
          <w:tcPr>
            <w:tcW w:w="4425" w:type="dxa"/>
            <w:vMerge w:val="restart"/>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Состав мероприятий ПКР СИ</w:t>
            </w:r>
          </w:p>
        </w:tc>
        <w:tc>
          <w:tcPr>
            <w:tcW w:w="850" w:type="dxa"/>
            <w:vMerge w:val="restart"/>
          </w:tcPr>
          <w:p w:rsidR="001B7CFA" w:rsidRPr="001B7CFA" w:rsidRDefault="001B7CFA" w:rsidP="001B7CFA">
            <w:pPr>
              <w:ind w:right="-10"/>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Ед. изм-я</w:t>
            </w:r>
          </w:p>
        </w:tc>
        <w:tc>
          <w:tcPr>
            <w:tcW w:w="1985" w:type="dxa"/>
            <w:vMerge w:val="restart"/>
          </w:tcPr>
          <w:p w:rsidR="001B7CFA" w:rsidRPr="001B7CFA" w:rsidRDefault="001B7CFA" w:rsidP="001B7CFA">
            <w:pPr>
              <w:ind w:left="-64" w:right="-103"/>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Показатели по Генплану</w:t>
            </w:r>
          </w:p>
        </w:tc>
        <w:tc>
          <w:tcPr>
            <w:tcW w:w="2126" w:type="dxa"/>
          </w:tcPr>
          <w:p w:rsidR="001B7CFA" w:rsidRPr="001B7CFA" w:rsidRDefault="001B7CFA" w:rsidP="001B7CFA">
            <w:pPr>
              <w:ind w:left="-160" w:right="-103"/>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Показатели по ПКР СИ</w:t>
            </w:r>
          </w:p>
        </w:tc>
        <w:tc>
          <w:tcPr>
            <w:tcW w:w="1533" w:type="dxa"/>
            <w:vMerge w:val="restart"/>
          </w:tcPr>
          <w:p w:rsidR="001B7CFA" w:rsidRPr="001B7CFA" w:rsidRDefault="001B7CFA" w:rsidP="001B7CFA">
            <w:pPr>
              <w:ind w:left="-160" w:right="-103"/>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Соответствие</w:t>
            </w:r>
          </w:p>
        </w:tc>
      </w:tr>
      <w:tr w:rsidR="001B7CFA" w:rsidRPr="001B7CFA" w:rsidTr="00122D97">
        <w:trPr>
          <w:trHeight w:val="248"/>
          <w:jc w:val="center"/>
        </w:trPr>
        <w:tc>
          <w:tcPr>
            <w:tcW w:w="573" w:type="dxa"/>
            <w:vMerge/>
          </w:tcPr>
          <w:p w:rsidR="001B7CFA" w:rsidRPr="001B7CFA" w:rsidRDefault="001B7CFA" w:rsidP="001B7CFA">
            <w:pPr>
              <w:jc w:val="center"/>
              <w:rPr>
                <w:rFonts w:ascii="Times New Roman" w:eastAsia="Calibri" w:hAnsi="Times New Roman" w:cs="Times New Roman"/>
                <w:b/>
                <w:sz w:val="20"/>
                <w:szCs w:val="20"/>
              </w:rPr>
            </w:pPr>
          </w:p>
        </w:tc>
        <w:tc>
          <w:tcPr>
            <w:tcW w:w="1953" w:type="dxa"/>
            <w:vMerge/>
          </w:tcPr>
          <w:p w:rsidR="001B7CFA" w:rsidRPr="001B7CFA" w:rsidRDefault="001B7CFA" w:rsidP="001B7CFA">
            <w:pPr>
              <w:jc w:val="center"/>
              <w:rPr>
                <w:rFonts w:ascii="Times New Roman" w:eastAsia="Calibri" w:hAnsi="Times New Roman" w:cs="Times New Roman"/>
                <w:b/>
                <w:sz w:val="20"/>
                <w:szCs w:val="20"/>
              </w:rPr>
            </w:pPr>
          </w:p>
        </w:tc>
        <w:tc>
          <w:tcPr>
            <w:tcW w:w="4425" w:type="dxa"/>
            <w:vMerge/>
          </w:tcPr>
          <w:p w:rsidR="001B7CFA" w:rsidRPr="001B7CFA" w:rsidRDefault="001B7CFA" w:rsidP="001B7CFA">
            <w:pPr>
              <w:jc w:val="center"/>
              <w:rPr>
                <w:rFonts w:ascii="Times New Roman" w:eastAsia="Calibri" w:hAnsi="Times New Roman" w:cs="Times New Roman"/>
                <w:b/>
                <w:sz w:val="20"/>
                <w:szCs w:val="20"/>
              </w:rPr>
            </w:pPr>
          </w:p>
        </w:tc>
        <w:tc>
          <w:tcPr>
            <w:tcW w:w="850" w:type="dxa"/>
            <w:vMerge/>
          </w:tcPr>
          <w:p w:rsidR="001B7CFA" w:rsidRPr="001B7CFA" w:rsidRDefault="001B7CFA" w:rsidP="001B7CFA">
            <w:pPr>
              <w:jc w:val="center"/>
              <w:rPr>
                <w:rFonts w:ascii="Times New Roman" w:eastAsia="Calibri" w:hAnsi="Times New Roman" w:cs="Times New Roman"/>
                <w:b/>
                <w:sz w:val="20"/>
                <w:szCs w:val="20"/>
              </w:rPr>
            </w:pPr>
          </w:p>
        </w:tc>
        <w:tc>
          <w:tcPr>
            <w:tcW w:w="1985" w:type="dxa"/>
            <w:vMerge/>
          </w:tcPr>
          <w:p w:rsidR="001B7CFA" w:rsidRPr="001B7CFA" w:rsidRDefault="001B7CFA" w:rsidP="001B7CFA">
            <w:pPr>
              <w:jc w:val="center"/>
              <w:rPr>
                <w:rFonts w:ascii="Times New Roman" w:eastAsia="Calibri" w:hAnsi="Times New Roman" w:cs="Times New Roman"/>
                <w:b/>
                <w:sz w:val="20"/>
                <w:szCs w:val="20"/>
              </w:rPr>
            </w:pPr>
          </w:p>
        </w:tc>
        <w:tc>
          <w:tcPr>
            <w:tcW w:w="2126" w:type="dxa"/>
          </w:tcPr>
          <w:p w:rsidR="001B7CFA" w:rsidRPr="001B7CFA" w:rsidRDefault="001B7CFA" w:rsidP="001B7CFA">
            <w:pPr>
              <w:jc w:val="center"/>
              <w:rPr>
                <w:rFonts w:ascii="Times New Roman" w:eastAsia="Calibri" w:hAnsi="Times New Roman" w:cs="Times New Roman"/>
                <w:sz w:val="20"/>
                <w:szCs w:val="20"/>
                <w:lang w:val="en-US"/>
              </w:rPr>
            </w:pPr>
            <w:r w:rsidRPr="001B7CFA">
              <w:rPr>
                <w:rFonts w:ascii="Times New Roman" w:eastAsia="Calibri" w:hAnsi="Times New Roman" w:cs="Times New Roman"/>
                <w:sz w:val="20"/>
                <w:szCs w:val="20"/>
              </w:rPr>
              <w:t>1 этап</w:t>
            </w:r>
          </w:p>
        </w:tc>
        <w:tc>
          <w:tcPr>
            <w:tcW w:w="1533" w:type="dxa"/>
            <w:vMerge/>
          </w:tcPr>
          <w:p w:rsidR="001B7CFA" w:rsidRPr="001B7CFA" w:rsidRDefault="001B7CFA" w:rsidP="001B7CFA">
            <w:pPr>
              <w:jc w:val="center"/>
              <w:rPr>
                <w:rFonts w:ascii="Times New Roman" w:eastAsia="Calibri" w:hAnsi="Times New Roman" w:cs="Times New Roman"/>
                <w:b/>
                <w:sz w:val="20"/>
                <w:szCs w:val="20"/>
              </w:rPr>
            </w:pPr>
          </w:p>
        </w:tc>
      </w:tr>
      <w:tr w:rsidR="001B7CFA" w:rsidRPr="001B7CFA" w:rsidTr="00122D97">
        <w:trPr>
          <w:trHeight w:val="237"/>
          <w:jc w:val="center"/>
        </w:trPr>
        <w:tc>
          <w:tcPr>
            <w:tcW w:w="573"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1</w:t>
            </w:r>
          </w:p>
        </w:tc>
        <w:tc>
          <w:tcPr>
            <w:tcW w:w="1953"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2</w:t>
            </w:r>
          </w:p>
        </w:tc>
        <w:tc>
          <w:tcPr>
            <w:tcW w:w="4425"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3</w:t>
            </w:r>
          </w:p>
        </w:tc>
        <w:tc>
          <w:tcPr>
            <w:tcW w:w="850"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4</w:t>
            </w:r>
          </w:p>
        </w:tc>
        <w:tc>
          <w:tcPr>
            <w:tcW w:w="1985"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5</w:t>
            </w:r>
          </w:p>
        </w:tc>
        <w:tc>
          <w:tcPr>
            <w:tcW w:w="2126"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6</w:t>
            </w:r>
          </w:p>
        </w:tc>
        <w:tc>
          <w:tcPr>
            <w:tcW w:w="1533"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7</w:t>
            </w:r>
          </w:p>
        </w:tc>
      </w:tr>
      <w:tr w:rsidR="001B7CFA" w:rsidRPr="001B7CFA" w:rsidTr="00122D97">
        <w:trPr>
          <w:trHeight w:val="128"/>
          <w:jc w:val="center"/>
        </w:trPr>
        <w:tc>
          <w:tcPr>
            <w:tcW w:w="573" w:type="dxa"/>
            <w:vMerge w:val="restart"/>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1</w:t>
            </w:r>
          </w:p>
        </w:tc>
        <w:tc>
          <w:tcPr>
            <w:tcW w:w="1953" w:type="dxa"/>
            <w:vMerge w:val="restart"/>
          </w:tcPr>
          <w:p w:rsidR="001B7CFA" w:rsidRPr="001B7CFA" w:rsidRDefault="001B7CFA" w:rsidP="001B7CFA">
            <w:pPr>
              <w:rPr>
                <w:rFonts w:ascii="Times New Roman" w:eastAsia="Calibri" w:hAnsi="Times New Roman" w:cs="Times New Roman"/>
                <w:sz w:val="20"/>
                <w:szCs w:val="20"/>
              </w:rPr>
            </w:pPr>
            <w:r w:rsidRPr="001B7CFA">
              <w:rPr>
                <w:rFonts w:ascii="Times New Roman" w:eastAsia="Calibri" w:hAnsi="Times New Roman" w:cs="Times New Roman"/>
                <w:sz w:val="20"/>
                <w:szCs w:val="20"/>
              </w:rPr>
              <w:t>Сроки</w:t>
            </w:r>
          </w:p>
        </w:tc>
        <w:tc>
          <w:tcPr>
            <w:tcW w:w="4425" w:type="dxa"/>
            <w:vMerge w:val="restart"/>
          </w:tcPr>
          <w:p w:rsidR="001B7CFA" w:rsidRPr="001B7CFA" w:rsidRDefault="001B7CFA" w:rsidP="001B7CFA">
            <w:pPr>
              <w:rPr>
                <w:rFonts w:ascii="Times New Roman" w:eastAsia="Calibri" w:hAnsi="Times New Roman" w:cs="Times New Roman"/>
                <w:sz w:val="20"/>
                <w:szCs w:val="20"/>
              </w:rPr>
            </w:pPr>
            <w:r w:rsidRPr="001B7CFA">
              <w:rPr>
                <w:rFonts w:ascii="Times New Roman" w:eastAsia="Calibri" w:hAnsi="Times New Roman" w:cs="Times New Roman"/>
                <w:sz w:val="20"/>
                <w:szCs w:val="20"/>
              </w:rPr>
              <w:t>- срок, на который разработан генплан;</w:t>
            </w:r>
          </w:p>
        </w:tc>
        <w:tc>
          <w:tcPr>
            <w:tcW w:w="850" w:type="dxa"/>
            <w:vMerge w:val="restart"/>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дата</w:t>
            </w:r>
          </w:p>
        </w:tc>
        <w:tc>
          <w:tcPr>
            <w:tcW w:w="1985" w:type="dxa"/>
            <w:vMerge w:val="restart"/>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1 очередь – 2020 г.</w:t>
            </w:r>
          </w:p>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расч. срок – 2030 г.</w:t>
            </w:r>
          </w:p>
        </w:tc>
        <w:tc>
          <w:tcPr>
            <w:tcW w:w="2126"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1 этап - 2018-2028 гг.</w:t>
            </w:r>
          </w:p>
        </w:tc>
        <w:tc>
          <w:tcPr>
            <w:tcW w:w="1533" w:type="dxa"/>
            <w:vMerge w:val="restart"/>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 xml:space="preserve">– </w:t>
            </w:r>
          </w:p>
        </w:tc>
      </w:tr>
      <w:tr w:rsidR="001B7CFA" w:rsidRPr="001B7CFA" w:rsidTr="00122D97">
        <w:trPr>
          <w:trHeight w:val="127"/>
          <w:jc w:val="center"/>
        </w:trPr>
        <w:tc>
          <w:tcPr>
            <w:tcW w:w="573" w:type="dxa"/>
            <w:vMerge/>
          </w:tcPr>
          <w:p w:rsidR="001B7CFA" w:rsidRPr="001B7CFA" w:rsidRDefault="001B7CFA" w:rsidP="001B7CFA">
            <w:pPr>
              <w:jc w:val="center"/>
              <w:rPr>
                <w:rFonts w:ascii="Times New Roman" w:eastAsia="Calibri" w:hAnsi="Times New Roman" w:cs="Times New Roman"/>
                <w:sz w:val="20"/>
                <w:szCs w:val="20"/>
              </w:rPr>
            </w:pPr>
          </w:p>
        </w:tc>
        <w:tc>
          <w:tcPr>
            <w:tcW w:w="1953" w:type="dxa"/>
            <w:vMerge/>
          </w:tcPr>
          <w:p w:rsidR="001B7CFA" w:rsidRPr="001B7CFA" w:rsidRDefault="001B7CFA" w:rsidP="001B7CFA">
            <w:pPr>
              <w:rPr>
                <w:rFonts w:ascii="Times New Roman" w:eastAsia="Calibri" w:hAnsi="Times New Roman" w:cs="Times New Roman"/>
                <w:sz w:val="20"/>
                <w:szCs w:val="20"/>
              </w:rPr>
            </w:pPr>
          </w:p>
        </w:tc>
        <w:tc>
          <w:tcPr>
            <w:tcW w:w="4425" w:type="dxa"/>
            <w:vMerge/>
          </w:tcPr>
          <w:p w:rsidR="001B7CFA" w:rsidRPr="001B7CFA" w:rsidRDefault="001B7CFA" w:rsidP="001B7CFA">
            <w:pPr>
              <w:rPr>
                <w:rFonts w:ascii="Times New Roman" w:eastAsia="Calibri" w:hAnsi="Times New Roman" w:cs="Times New Roman"/>
                <w:sz w:val="20"/>
                <w:szCs w:val="20"/>
              </w:rPr>
            </w:pPr>
          </w:p>
        </w:tc>
        <w:tc>
          <w:tcPr>
            <w:tcW w:w="850" w:type="dxa"/>
            <w:vMerge/>
          </w:tcPr>
          <w:p w:rsidR="001B7CFA" w:rsidRPr="001B7CFA" w:rsidRDefault="001B7CFA" w:rsidP="001B7CFA">
            <w:pPr>
              <w:jc w:val="center"/>
              <w:rPr>
                <w:rFonts w:ascii="Times New Roman" w:eastAsia="Calibri" w:hAnsi="Times New Roman" w:cs="Times New Roman"/>
                <w:sz w:val="20"/>
                <w:szCs w:val="20"/>
              </w:rPr>
            </w:pPr>
          </w:p>
        </w:tc>
        <w:tc>
          <w:tcPr>
            <w:tcW w:w="1985" w:type="dxa"/>
            <w:vMerge/>
          </w:tcPr>
          <w:p w:rsidR="001B7CFA" w:rsidRPr="001B7CFA" w:rsidRDefault="001B7CFA" w:rsidP="001B7CFA">
            <w:pPr>
              <w:jc w:val="center"/>
              <w:rPr>
                <w:rFonts w:ascii="Times New Roman" w:eastAsia="Calibri" w:hAnsi="Times New Roman" w:cs="Times New Roman"/>
                <w:sz w:val="20"/>
                <w:szCs w:val="20"/>
              </w:rPr>
            </w:pPr>
          </w:p>
        </w:tc>
        <w:tc>
          <w:tcPr>
            <w:tcW w:w="2126"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2 этап - 2028-2032 гг.</w:t>
            </w:r>
          </w:p>
        </w:tc>
        <w:tc>
          <w:tcPr>
            <w:tcW w:w="1533" w:type="dxa"/>
            <w:vMerge/>
          </w:tcPr>
          <w:p w:rsidR="001B7CFA" w:rsidRPr="001B7CFA" w:rsidRDefault="001B7CFA" w:rsidP="001B7CFA">
            <w:pPr>
              <w:jc w:val="center"/>
              <w:rPr>
                <w:rFonts w:ascii="Times New Roman" w:eastAsia="Calibri" w:hAnsi="Times New Roman" w:cs="Times New Roman"/>
                <w:sz w:val="20"/>
                <w:szCs w:val="20"/>
              </w:rPr>
            </w:pPr>
          </w:p>
        </w:tc>
      </w:tr>
      <w:tr w:rsidR="001B7CFA" w:rsidRPr="001B7CFA" w:rsidTr="00122D97">
        <w:trPr>
          <w:trHeight w:val="735"/>
          <w:jc w:val="center"/>
        </w:trPr>
        <w:tc>
          <w:tcPr>
            <w:tcW w:w="573" w:type="dxa"/>
            <w:vMerge/>
          </w:tcPr>
          <w:p w:rsidR="001B7CFA" w:rsidRPr="001B7CFA" w:rsidRDefault="001B7CFA" w:rsidP="001B7CFA">
            <w:pPr>
              <w:jc w:val="center"/>
              <w:rPr>
                <w:rFonts w:ascii="Times New Roman" w:eastAsia="Calibri" w:hAnsi="Times New Roman" w:cs="Times New Roman"/>
                <w:sz w:val="20"/>
                <w:szCs w:val="20"/>
              </w:rPr>
            </w:pPr>
          </w:p>
        </w:tc>
        <w:tc>
          <w:tcPr>
            <w:tcW w:w="1953" w:type="dxa"/>
            <w:vMerge/>
          </w:tcPr>
          <w:p w:rsidR="001B7CFA" w:rsidRPr="001B7CFA" w:rsidRDefault="001B7CFA" w:rsidP="001B7CFA">
            <w:pPr>
              <w:rPr>
                <w:rFonts w:ascii="Times New Roman" w:eastAsia="Calibri" w:hAnsi="Times New Roman" w:cs="Times New Roman"/>
                <w:sz w:val="20"/>
                <w:szCs w:val="20"/>
              </w:rPr>
            </w:pPr>
          </w:p>
        </w:tc>
        <w:tc>
          <w:tcPr>
            <w:tcW w:w="4425" w:type="dxa"/>
          </w:tcPr>
          <w:p w:rsidR="001B7CFA" w:rsidRPr="001B7CFA" w:rsidRDefault="001B7CFA" w:rsidP="001B7CFA">
            <w:pPr>
              <w:ind w:right="-108"/>
              <w:rPr>
                <w:rFonts w:ascii="Times New Roman" w:eastAsia="Calibri" w:hAnsi="Times New Roman" w:cs="Times New Roman"/>
                <w:sz w:val="20"/>
                <w:szCs w:val="20"/>
              </w:rPr>
            </w:pPr>
            <w:r w:rsidRPr="001B7CFA">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850" w:type="dxa"/>
          </w:tcPr>
          <w:p w:rsidR="001B7CFA" w:rsidRPr="001B7CFA" w:rsidRDefault="001B7CFA" w:rsidP="001B7CFA">
            <w:pPr>
              <w:jc w:val="center"/>
              <w:rPr>
                <w:rFonts w:ascii="Times New Roman" w:eastAsia="Calibri" w:hAnsi="Times New Roman" w:cs="Times New Roman"/>
                <w:sz w:val="20"/>
                <w:szCs w:val="20"/>
              </w:rPr>
            </w:pPr>
          </w:p>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дата</w:t>
            </w:r>
          </w:p>
        </w:tc>
        <w:tc>
          <w:tcPr>
            <w:tcW w:w="1985" w:type="dxa"/>
          </w:tcPr>
          <w:p w:rsidR="001B7CFA" w:rsidRPr="001B7CFA" w:rsidRDefault="001B7CFA" w:rsidP="001B7CFA">
            <w:pPr>
              <w:ind w:left="-64"/>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 xml:space="preserve">от 28.12.12 </w:t>
            </w:r>
          </w:p>
          <w:p w:rsidR="001B7CFA" w:rsidRPr="001B7CFA" w:rsidRDefault="001B7CFA" w:rsidP="001B7CFA">
            <w:pPr>
              <w:ind w:left="-64"/>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 74</w:t>
            </w:r>
          </w:p>
        </w:tc>
        <w:tc>
          <w:tcPr>
            <w:tcW w:w="2126"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 xml:space="preserve">от 27.12.2018 </w:t>
            </w:r>
          </w:p>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 775-ПГ</w:t>
            </w:r>
          </w:p>
        </w:tc>
        <w:tc>
          <w:tcPr>
            <w:tcW w:w="1533"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w:t>
            </w:r>
          </w:p>
        </w:tc>
      </w:tr>
      <w:tr w:rsidR="001B7CFA" w:rsidRPr="001B7CFA" w:rsidTr="00122D97">
        <w:trPr>
          <w:trHeight w:val="486"/>
          <w:jc w:val="center"/>
        </w:trPr>
        <w:tc>
          <w:tcPr>
            <w:tcW w:w="573"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2</w:t>
            </w:r>
          </w:p>
        </w:tc>
        <w:tc>
          <w:tcPr>
            <w:tcW w:w="1953" w:type="dxa"/>
          </w:tcPr>
          <w:p w:rsidR="001B7CFA" w:rsidRPr="001B7CFA" w:rsidRDefault="001B7CFA" w:rsidP="001B7CFA">
            <w:pPr>
              <w:rPr>
                <w:rFonts w:ascii="Times New Roman" w:eastAsia="Calibri" w:hAnsi="Times New Roman" w:cs="Times New Roman"/>
                <w:sz w:val="20"/>
                <w:szCs w:val="20"/>
              </w:rPr>
            </w:pPr>
            <w:r w:rsidRPr="001B7CFA">
              <w:rPr>
                <w:rFonts w:ascii="Times New Roman" w:eastAsia="Calibri" w:hAnsi="Times New Roman" w:cs="Times New Roman"/>
                <w:sz w:val="20"/>
                <w:szCs w:val="20"/>
              </w:rPr>
              <w:t>Население</w:t>
            </w:r>
          </w:p>
        </w:tc>
        <w:tc>
          <w:tcPr>
            <w:tcW w:w="4425" w:type="dxa"/>
          </w:tcPr>
          <w:p w:rsidR="001B7CFA" w:rsidRPr="001B7CFA" w:rsidRDefault="001B7CFA" w:rsidP="001B7CFA">
            <w:pPr>
              <w:rPr>
                <w:rFonts w:ascii="Times New Roman" w:eastAsia="Calibri" w:hAnsi="Times New Roman" w:cs="Times New Roman"/>
                <w:sz w:val="20"/>
                <w:szCs w:val="20"/>
              </w:rPr>
            </w:pPr>
            <w:r w:rsidRPr="001B7CFA">
              <w:rPr>
                <w:rFonts w:ascii="Times New Roman" w:eastAsia="Calibri" w:hAnsi="Times New Roman" w:cs="Times New Roman"/>
                <w:sz w:val="20"/>
                <w:szCs w:val="20"/>
              </w:rPr>
              <w:t>- прогнозируемая численность населения МО.</w:t>
            </w:r>
          </w:p>
        </w:tc>
        <w:tc>
          <w:tcPr>
            <w:tcW w:w="850"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чел.</w:t>
            </w:r>
          </w:p>
        </w:tc>
        <w:tc>
          <w:tcPr>
            <w:tcW w:w="1985" w:type="dxa"/>
          </w:tcPr>
          <w:p w:rsidR="001B7CFA" w:rsidRPr="001B7CFA" w:rsidRDefault="001B7CFA" w:rsidP="001B7CFA">
            <w:pPr>
              <w:ind w:left="-64"/>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12100</w:t>
            </w:r>
          </w:p>
        </w:tc>
        <w:tc>
          <w:tcPr>
            <w:tcW w:w="2126"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w:t>
            </w:r>
          </w:p>
        </w:tc>
        <w:tc>
          <w:tcPr>
            <w:tcW w:w="1533"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w:t>
            </w:r>
          </w:p>
        </w:tc>
      </w:tr>
      <w:tr w:rsidR="001B7CFA" w:rsidRPr="001B7CFA" w:rsidTr="00122D97">
        <w:trPr>
          <w:trHeight w:val="474"/>
          <w:jc w:val="center"/>
        </w:trPr>
        <w:tc>
          <w:tcPr>
            <w:tcW w:w="573" w:type="dxa"/>
            <w:vMerge w:val="restart"/>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3</w:t>
            </w:r>
          </w:p>
        </w:tc>
        <w:tc>
          <w:tcPr>
            <w:tcW w:w="1953" w:type="dxa"/>
            <w:vMerge w:val="restart"/>
          </w:tcPr>
          <w:p w:rsidR="001B7CFA" w:rsidRPr="001B7CFA" w:rsidRDefault="001B7CFA" w:rsidP="001B7CFA">
            <w:pPr>
              <w:rPr>
                <w:rFonts w:ascii="Times New Roman" w:eastAsia="Calibri" w:hAnsi="Times New Roman" w:cs="Times New Roman"/>
                <w:sz w:val="20"/>
                <w:szCs w:val="20"/>
              </w:rPr>
            </w:pPr>
            <w:r w:rsidRPr="001B7CFA">
              <w:rPr>
                <w:rFonts w:ascii="Times New Roman" w:eastAsia="Calibri" w:hAnsi="Times New Roman" w:cs="Times New Roman"/>
                <w:sz w:val="20"/>
                <w:szCs w:val="20"/>
              </w:rPr>
              <w:t>Развитие образования</w:t>
            </w:r>
          </w:p>
        </w:tc>
        <w:tc>
          <w:tcPr>
            <w:tcW w:w="4425" w:type="dxa"/>
          </w:tcPr>
          <w:p w:rsidR="001B7CFA" w:rsidRPr="001B7CFA" w:rsidRDefault="001B7CFA" w:rsidP="001B7CFA">
            <w:pPr>
              <w:rPr>
                <w:rFonts w:ascii="Times New Roman" w:eastAsia="Calibri" w:hAnsi="Times New Roman" w:cs="Times New Roman"/>
                <w:sz w:val="20"/>
                <w:szCs w:val="20"/>
              </w:rPr>
            </w:pPr>
            <w:r w:rsidRPr="001B7CFA">
              <w:rPr>
                <w:rFonts w:ascii="Times New Roman" w:eastAsia="Calibri" w:hAnsi="Times New Roman" w:cs="Times New Roman"/>
                <w:sz w:val="20"/>
                <w:szCs w:val="20"/>
              </w:rPr>
              <w:t>- строительство школы-детского сада на 150 мест пос. Изумруд</w:t>
            </w:r>
          </w:p>
        </w:tc>
        <w:tc>
          <w:tcPr>
            <w:tcW w:w="850"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мест</w:t>
            </w:r>
          </w:p>
        </w:tc>
        <w:tc>
          <w:tcPr>
            <w:tcW w:w="1985" w:type="dxa"/>
          </w:tcPr>
          <w:p w:rsidR="001B7CFA" w:rsidRPr="001B7CFA" w:rsidRDefault="001B7CFA" w:rsidP="001B7CFA">
            <w:pPr>
              <w:jc w:val="center"/>
              <w:rPr>
                <w:rFonts w:ascii="Times New Roman" w:eastAsia="Calibri" w:hAnsi="Times New Roman" w:cs="Times New Roman"/>
                <w:sz w:val="20"/>
                <w:szCs w:val="20"/>
                <w:lang w:val="en-US"/>
              </w:rPr>
            </w:pPr>
            <w:r w:rsidRPr="001B7CFA">
              <w:rPr>
                <w:rFonts w:ascii="Times New Roman" w:eastAsia="Calibri" w:hAnsi="Times New Roman" w:cs="Times New Roman"/>
                <w:sz w:val="20"/>
                <w:szCs w:val="20"/>
                <w:lang w:val="en-US"/>
              </w:rPr>
              <w:t>300</w:t>
            </w:r>
          </w:p>
        </w:tc>
        <w:tc>
          <w:tcPr>
            <w:tcW w:w="2126"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150</w:t>
            </w:r>
          </w:p>
        </w:tc>
        <w:tc>
          <w:tcPr>
            <w:tcW w:w="1533"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w:t>
            </w:r>
          </w:p>
        </w:tc>
      </w:tr>
      <w:tr w:rsidR="001B7CFA" w:rsidRPr="001B7CFA" w:rsidTr="00122D97">
        <w:trPr>
          <w:trHeight w:val="259"/>
          <w:jc w:val="center"/>
        </w:trPr>
        <w:tc>
          <w:tcPr>
            <w:tcW w:w="573" w:type="dxa"/>
            <w:vMerge/>
          </w:tcPr>
          <w:p w:rsidR="001B7CFA" w:rsidRPr="001B7CFA" w:rsidRDefault="001B7CFA" w:rsidP="001B7CFA">
            <w:pPr>
              <w:jc w:val="center"/>
              <w:rPr>
                <w:rFonts w:ascii="Times New Roman" w:eastAsia="Calibri" w:hAnsi="Times New Roman" w:cs="Times New Roman"/>
                <w:sz w:val="20"/>
                <w:szCs w:val="20"/>
              </w:rPr>
            </w:pPr>
          </w:p>
        </w:tc>
        <w:tc>
          <w:tcPr>
            <w:tcW w:w="1953" w:type="dxa"/>
            <w:vMerge/>
          </w:tcPr>
          <w:p w:rsidR="001B7CFA" w:rsidRPr="001B7CFA" w:rsidRDefault="001B7CFA" w:rsidP="001B7CFA">
            <w:pPr>
              <w:rPr>
                <w:rFonts w:ascii="Times New Roman" w:eastAsia="Calibri" w:hAnsi="Times New Roman" w:cs="Times New Roman"/>
                <w:sz w:val="20"/>
                <w:szCs w:val="20"/>
              </w:rPr>
            </w:pPr>
          </w:p>
        </w:tc>
        <w:tc>
          <w:tcPr>
            <w:tcW w:w="4425" w:type="dxa"/>
          </w:tcPr>
          <w:p w:rsidR="001B7CFA" w:rsidRPr="001B7CFA" w:rsidRDefault="001B7CFA" w:rsidP="001B7CFA">
            <w:pPr>
              <w:rPr>
                <w:rFonts w:ascii="Times New Roman" w:eastAsia="Calibri" w:hAnsi="Times New Roman" w:cs="Times New Roman"/>
                <w:sz w:val="20"/>
                <w:szCs w:val="20"/>
              </w:rPr>
            </w:pPr>
            <w:r w:rsidRPr="001B7CFA">
              <w:rPr>
                <w:rFonts w:ascii="Times New Roman" w:eastAsia="Calibri" w:hAnsi="Times New Roman" w:cs="Times New Roman"/>
                <w:sz w:val="20"/>
                <w:szCs w:val="20"/>
              </w:rPr>
              <w:t>- строительство пристроя к МАОУ СОШ № 3 пгт Малышева</w:t>
            </w:r>
          </w:p>
        </w:tc>
        <w:tc>
          <w:tcPr>
            <w:tcW w:w="850"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мест</w:t>
            </w:r>
          </w:p>
        </w:tc>
        <w:tc>
          <w:tcPr>
            <w:tcW w:w="1985"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w:t>
            </w:r>
          </w:p>
        </w:tc>
        <w:tc>
          <w:tcPr>
            <w:tcW w:w="2126"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75</w:t>
            </w:r>
          </w:p>
        </w:tc>
        <w:tc>
          <w:tcPr>
            <w:tcW w:w="1533"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w:t>
            </w:r>
          </w:p>
        </w:tc>
      </w:tr>
      <w:tr w:rsidR="001B7CFA" w:rsidRPr="001B7CFA" w:rsidTr="00122D97">
        <w:trPr>
          <w:trHeight w:val="486"/>
          <w:jc w:val="center"/>
        </w:trPr>
        <w:tc>
          <w:tcPr>
            <w:tcW w:w="573"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4</w:t>
            </w:r>
          </w:p>
        </w:tc>
        <w:tc>
          <w:tcPr>
            <w:tcW w:w="1953" w:type="dxa"/>
          </w:tcPr>
          <w:p w:rsidR="001B7CFA" w:rsidRPr="001B7CFA" w:rsidRDefault="001B7CFA" w:rsidP="001B7CFA">
            <w:pPr>
              <w:rPr>
                <w:rFonts w:ascii="Times New Roman" w:eastAsia="Calibri" w:hAnsi="Times New Roman" w:cs="Times New Roman"/>
                <w:sz w:val="20"/>
                <w:szCs w:val="20"/>
              </w:rPr>
            </w:pPr>
            <w:r w:rsidRPr="001B7CFA">
              <w:rPr>
                <w:rFonts w:ascii="Times New Roman" w:eastAsia="Calibri" w:hAnsi="Times New Roman" w:cs="Times New Roman"/>
                <w:sz w:val="20"/>
                <w:szCs w:val="20"/>
              </w:rPr>
              <w:t>Развитие здравоохранения</w:t>
            </w:r>
          </w:p>
        </w:tc>
        <w:tc>
          <w:tcPr>
            <w:tcW w:w="10919" w:type="dxa"/>
            <w:gridSpan w:val="5"/>
          </w:tcPr>
          <w:p w:rsidR="001B7CFA" w:rsidRPr="001B7CFA" w:rsidRDefault="001B7CFA" w:rsidP="001B7CFA">
            <w:pPr>
              <w:jc w:val="center"/>
              <w:rPr>
                <w:rFonts w:ascii="Times New Roman" w:eastAsia="Calibri" w:hAnsi="Times New Roman" w:cs="Times New Roman"/>
              </w:rPr>
            </w:pPr>
            <w:r w:rsidRPr="001B7CFA">
              <w:rPr>
                <w:rFonts w:ascii="Times New Roman" w:eastAsia="Calibri" w:hAnsi="Times New Roman" w:cs="Times New Roman"/>
              </w:rPr>
              <w:t>мероприятия не предусмотрены</w:t>
            </w:r>
          </w:p>
        </w:tc>
      </w:tr>
      <w:tr w:rsidR="001B7CFA" w:rsidRPr="001B7CFA" w:rsidTr="00122D97">
        <w:trPr>
          <w:trHeight w:val="237"/>
          <w:jc w:val="center"/>
        </w:trPr>
        <w:tc>
          <w:tcPr>
            <w:tcW w:w="573"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5</w:t>
            </w:r>
          </w:p>
        </w:tc>
        <w:tc>
          <w:tcPr>
            <w:tcW w:w="1953" w:type="dxa"/>
          </w:tcPr>
          <w:p w:rsidR="001B7CFA" w:rsidRPr="001B7CFA" w:rsidRDefault="001B7CFA" w:rsidP="001B7CFA">
            <w:pPr>
              <w:rPr>
                <w:rFonts w:ascii="Times New Roman" w:eastAsia="Calibri" w:hAnsi="Times New Roman" w:cs="Times New Roman"/>
                <w:sz w:val="20"/>
                <w:szCs w:val="20"/>
              </w:rPr>
            </w:pPr>
            <w:r w:rsidRPr="001B7CFA">
              <w:rPr>
                <w:rFonts w:ascii="Times New Roman" w:eastAsia="Calibri" w:hAnsi="Times New Roman" w:cs="Times New Roman"/>
                <w:sz w:val="20"/>
                <w:szCs w:val="20"/>
              </w:rPr>
              <w:t>Развитие физической культуры и спорта</w:t>
            </w:r>
          </w:p>
        </w:tc>
        <w:tc>
          <w:tcPr>
            <w:tcW w:w="4425" w:type="dxa"/>
          </w:tcPr>
          <w:p w:rsidR="001B7CFA" w:rsidRPr="001B7CFA" w:rsidRDefault="001B7CFA" w:rsidP="001B7CFA">
            <w:pPr>
              <w:rPr>
                <w:rFonts w:ascii="Times New Roman" w:eastAsia="Calibri" w:hAnsi="Times New Roman" w:cs="Times New Roman"/>
                <w:sz w:val="20"/>
                <w:szCs w:val="20"/>
              </w:rPr>
            </w:pPr>
            <w:r w:rsidRPr="001B7CFA">
              <w:rPr>
                <w:rFonts w:ascii="Times New Roman" w:eastAsia="Calibri" w:hAnsi="Times New Roman" w:cs="Times New Roman"/>
                <w:sz w:val="20"/>
                <w:szCs w:val="20"/>
              </w:rPr>
              <w:t>- реконструкция спортивного ядра стадиона ДС «Рубин» пгт Малышева</w:t>
            </w:r>
          </w:p>
        </w:tc>
        <w:tc>
          <w:tcPr>
            <w:tcW w:w="850"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w:t>
            </w:r>
          </w:p>
        </w:tc>
        <w:tc>
          <w:tcPr>
            <w:tcW w:w="1985"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w:t>
            </w:r>
          </w:p>
        </w:tc>
        <w:tc>
          <w:tcPr>
            <w:tcW w:w="2126" w:type="dxa"/>
          </w:tcPr>
          <w:p w:rsidR="001B7CFA" w:rsidRPr="001B7CFA" w:rsidRDefault="001B7CFA" w:rsidP="001B7CFA">
            <w:pPr>
              <w:jc w:val="center"/>
              <w:rPr>
                <w:rFonts w:ascii="Times New Roman" w:eastAsia="Calibri" w:hAnsi="Times New Roman" w:cs="Times New Roman"/>
                <w:sz w:val="20"/>
                <w:szCs w:val="20"/>
                <w:lang w:val="en-US"/>
              </w:rPr>
            </w:pPr>
            <w:r w:rsidRPr="001B7CFA">
              <w:rPr>
                <w:rFonts w:ascii="Times New Roman" w:eastAsia="Calibri" w:hAnsi="Times New Roman" w:cs="Times New Roman"/>
                <w:sz w:val="20"/>
                <w:szCs w:val="20"/>
                <w:lang w:val="en-US"/>
              </w:rPr>
              <w:t>+</w:t>
            </w:r>
          </w:p>
        </w:tc>
        <w:tc>
          <w:tcPr>
            <w:tcW w:w="1533" w:type="dxa"/>
          </w:tcPr>
          <w:p w:rsidR="001B7CFA" w:rsidRPr="001B7CFA" w:rsidRDefault="001B7CFA" w:rsidP="001B7CFA">
            <w:pPr>
              <w:jc w:val="center"/>
              <w:rPr>
                <w:rFonts w:ascii="Calibri" w:eastAsia="Calibri" w:hAnsi="Calibri" w:cs="Times New Roman"/>
              </w:rPr>
            </w:pPr>
            <w:r w:rsidRPr="001B7CFA">
              <w:rPr>
                <w:rFonts w:ascii="Times New Roman" w:eastAsia="Calibri" w:hAnsi="Times New Roman" w:cs="Times New Roman"/>
                <w:sz w:val="20"/>
                <w:szCs w:val="20"/>
              </w:rPr>
              <w:t>–</w:t>
            </w:r>
          </w:p>
        </w:tc>
      </w:tr>
      <w:tr w:rsidR="001B7CFA" w:rsidRPr="001B7CFA" w:rsidTr="00122D97">
        <w:trPr>
          <w:trHeight w:val="486"/>
          <w:jc w:val="center"/>
        </w:trPr>
        <w:tc>
          <w:tcPr>
            <w:tcW w:w="573"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6</w:t>
            </w:r>
          </w:p>
        </w:tc>
        <w:tc>
          <w:tcPr>
            <w:tcW w:w="1953" w:type="dxa"/>
          </w:tcPr>
          <w:p w:rsidR="001B7CFA" w:rsidRPr="001B7CFA" w:rsidRDefault="001B7CFA" w:rsidP="001B7CFA">
            <w:pPr>
              <w:rPr>
                <w:rFonts w:ascii="Times New Roman" w:eastAsia="Calibri" w:hAnsi="Times New Roman" w:cs="Times New Roman"/>
                <w:sz w:val="20"/>
                <w:szCs w:val="20"/>
              </w:rPr>
            </w:pPr>
            <w:r w:rsidRPr="001B7CFA">
              <w:rPr>
                <w:rFonts w:ascii="Times New Roman" w:eastAsia="Calibri" w:hAnsi="Times New Roman" w:cs="Times New Roman"/>
                <w:sz w:val="20"/>
                <w:szCs w:val="20"/>
              </w:rPr>
              <w:t>Развитие культуры</w:t>
            </w:r>
          </w:p>
        </w:tc>
        <w:tc>
          <w:tcPr>
            <w:tcW w:w="4425" w:type="dxa"/>
          </w:tcPr>
          <w:p w:rsidR="001B7CFA" w:rsidRPr="001B7CFA" w:rsidRDefault="001B7CFA" w:rsidP="001B7CFA">
            <w:pPr>
              <w:rPr>
                <w:rFonts w:ascii="Times New Roman" w:eastAsia="Calibri" w:hAnsi="Times New Roman" w:cs="Times New Roman"/>
                <w:sz w:val="20"/>
                <w:szCs w:val="20"/>
              </w:rPr>
            </w:pPr>
            <w:r w:rsidRPr="001B7CFA">
              <w:rPr>
                <w:rFonts w:ascii="Times New Roman" w:eastAsia="Calibri" w:hAnsi="Times New Roman" w:cs="Times New Roman"/>
                <w:sz w:val="20"/>
                <w:szCs w:val="20"/>
              </w:rPr>
              <w:t>- капитальный ремонт Дворца культуры «Русь» пгт Малышева</w:t>
            </w:r>
          </w:p>
        </w:tc>
        <w:tc>
          <w:tcPr>
            <w:tcW w:w="850"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ед.</w:t>
            </w:r>
          </w:p>
        </w:tc>
        <w:tc>
          <w:tcPr>
            <w:tcW w:w="1985" w:type="dxa"/>
          </w:tcPr>
          <w:p w:rsidR="001B7CFA" w:rsidRPr="001B7CFA" w:rsidRDefault="001B7CFA" w:rsidP="001B7CFA">
            <w:pPr>
              <w:jc w:val="center"/>
              <w:rPr>
                <w:rFonts w:ascii="Times New Roman" w:eastAsia="Calibri" w:hAnsi="Times New Roman" w:cs="Times New Roman"/>
                <w:sz w:val="20"/>
                <w:szCs w:val="20"/>
              </w:rPr>
            </w:pPr>
            <w:r w:rsidRPr="001B7CFA">
              <w:rPr>
                <w:rFonts w:ascii="Times New Roman" w:eastAsia="Calibri" w:hAnsi="Times New Roman" w:cs="Times New Roman"/>
                <w:sz w:val="20"/>
                <w:szCs w:val="20"/>
              </w:rPr>
              <w:t>–</w:t>
            </w:r>
          </w:p>
        </w:tc>
        <w:tc>
          <w:tcPr>
            <w:tcW w:w="2126" w:type="dxa"/>
          </w:tcPr>
          <w:p w:rsidR="001B7CFA" w:rsidRPr="001B7CFA" w:rsidRDefault="001B7CFA" w:rsidP="001B7CFA">
            <w:pPr>
              <w:jc w:val="center"/>
              <w:rPr>
                <w:rFonts w:ascii="Times New Roman" w:eastAsia="Calibri" w:hAnsi="Times New Roman" w:cs="Times New Roman"/>
                <w:sz w:val="20"/>
                <w:szCs w:val="20"/>
                <w:lang w:val="en-US"/>
              </w:rPr>
            </w:pPr>
            <w:r w:rsidRPr="001B7CFA">
              <w:rPr>
                <w:rFonts w:ascii="Times New Roman" w:eastAsia="Calibri" w:hAnsi="Times New Roman" w:cs="Times New Roman"/>
                <w:sz w:val="20"/>
                <w:szCs w:val="20"/>
                <w:lang w:val="en-US"/>
              </w:rPr>
              <w:t>+</w:t>
            </w:r>
          </w:p>
        </w:tc>
        <w:tc>
          <w:tcPr>
            <w:tcW w:w="1533" w:type="dxa"/>
          </w:tcPr>
          <w:p w:rsidR="001B7CFA" w:rsidRPr="001B7CFA" w:rsidRDefault="001B7CFA" w:rsidP="001B7CFA">
            <w:pPr>
              <w:jc w:val="center"/>
              <w:rPr>
                <w:rFonts w:ascii="Calibri" w:eastAsia="Calibri" w:hAnsi="Calibri" w:cs="Times New Roman"/>
              </w:rPr>
            </w:pPr>
            <w:r w:rsidRPr="001B7CFA">
              <w:rPr>
                <w:rFonts w:ascii="Times New Roman" w:eastAsia="Calibri" w:hAnsi="Times New Roman" w:cs="Times New Roman"/>
                <w:sz w:val="20"/>
                <w:szCs w:val="20"/>
              </w:rPr>
              <w:t>–</w:t>
            </w:r>
          </w:p>
        </w:tc>
      </w:tr>
    </w:tbl>
    <w:p w:rsidR="001B7CFA" w:rsidRPr="001B7CFA" w:rsidRDefault="001B7CFA" w:rsidP="001B7CFA">
      <w:pPr>
        <w:spacing w:after="160" w:line="259" w:lineRule="auto"/>
        <w:ind w:firstLine="567"/>
        <w:jc w:val="both"/>
        <w:rPr>
          <w:rFonts w:ascii="Times New Roman" w:eastAsia="Calibri" w:hAnsi="Times New Roman" w:cs="Times New Roman"/>
          <w:b/>
          <w:sz w:val="28"/>
          <w:szCs w:val="28"/>
        </w:rPr>
      </w:pP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b/>
          <w:sz w:val="28"/>
          <w:szCs w:val="28"/>
        </w:rPr>
        <w:t>Вывод:</w:t>
      </w:r>
      <w:r w:rsidRPr="001B7CFA">
        <w:rPr>
          <w:rFonts w:ascii="Times New Roman" w:eastAsia="Calibri" w:hAnsi="Times New Roman" w:cs="Times New Roman"/>
          <w:sz w:val="28"/>
          <w:szCs w:val="28"/>
        </w:rPr>
        <w:t xml:space="preserve"> ПКР СИ на территории Малышевского городского округа </w:t>
      </w:r>
      <w:r>
        <w:rPr>
          <w:rFonts w:ascii="Times New Roman" w:eastAsia="Calibri" w:hAnsi="Times New Roman" w:cs="Times New Roman"/>
          <w:sz w:val="28"/>
          <w:szCs w:val="28"/>
        </w:rPr>
        <w:t xml:space="preserve">не </w:t>
      </w:r>
      <w:r w:rsidRPr="001B7CFA">
        <w:rPr>
          <w:rFonts w:ascii="Times New Roman" w:eastAsia="Calibri" w:hAnsi="Times New Roman" w:cs="Times New Roman"/>
          <w:sz w:val="28"/>
          <w:szCs w:val="28"/>
        </w:rPr>
        <w:t xml:space="preserve">соответствует </w:t>
      </w:r>
      <w:r>
        <w:rPr>
          <w:rFonts w:ascii="Times New Roman" w:eastAsia="Calibri" w:hAnsi="Times New Roman" w:cs="Times New Roman"/>
          <w:sz w:val="28"/>
          <w:szCs w:val="28"/>
        </w:rPr>
        <w:t xml:space="preserve">Генеральному плану, поэтому </w:t>
      </w:r>
      <w:r w:rsidRPr="001B7CFA">
        <w:rPr>
          <w:rFonts w:ascii="Times New Roman" w:eastAsia="Calibri" w:hAnsi="Times New Roman" w:cs="Times New Roman"/>
          <w:sz w:val="28"/>
          <w:szCs w:val="28"/>
        </w:rPr>
        <w:t>Кс=1</w:t>
      </w:r>
      <w:r>
        <w:rPr>
          <w:rFonts w:ascii="Times New Roman" w:eastAsia="Calibri" w:hAnsi="Times New Roman" w:cs="Times New Roman"/>
          <w:sz w:val="28"/>
          <w:szCs w:val="28"/>
        </w:rPr>
        <w:t>,</w:t>
      </w:r>
      <w:r w:rsidRPr="001B7CFA">
        <w:rPr>
          <w:rFonts w:ascii="Times New Roman" w:eastAsia="Calibri" w:hAnsi="Times New Roman" w:cs="Times New Roman"/>
          <w:sz w:val="28"/>
          <w:szCs w:val="28"/>
        </w:rPr>
        <w:t>4.</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b/>
          <w:sz w:val="28"/>
          <w:szCs w:val="28"/>
        </w:rPr>
      </w:pPr>
      <w:r w:rsidRPr="001B7CFA">
        <w:rPr>
          <w:rFonts w:ascii="Times New Roman" w:eastAsia="Calibri" w:hAnsi="Times New Roman" w:cs="Times New Roman"/>
          <w:b/>
          <w:sz w:val="28"/>
          <w:szCs w:val="28"/>
        </w:rPr>
        <w:t>Замечания:</w:t>
      </w:r>
    </w:p>
    <w:p w:rsidR="001B7CFA" w:rsidRPr="001B7CFA" w:rsidRDefault="001B7CFA" w:rsidP="001B7CFA">
      <w:pPr>
        <w:tabs>
          <w:tab w:val="left" w:pos="993"/>
        </w:tabs>
        <w:spacing w:after="0" w:line="240" w:lineRule="auto"/>
        <w:ind w:firstLine="709"/>
        <w:jc w:val="both"/>
        <w:rPr>
          <w:rFonts w:ascii="Calibri" w:eastAsia="Calibri" w:hAnsi="Calibri" w:cs="Times New Roman"/>
          <w:sz w:val="28"/>
          <w:szCs w:val="28"/>
        </w:rPr>
      </w:pPr>
      <w:r w:rsidRPr="001B7CFA">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1B7CFA">
        <w:rPr>
          <w:rFonts w:ascii="Times New Roman" w:eastAsia="Calibri" w:hAnsi="Times New Roman" w:cs="Times New Roman"/>
          <w:sz w:val="28"/>
          <w:szCs w:val="28"/>
        </w:rPr>
        <w:br/>
        <w:t>Малышевского городского округа, утвержденного Постановлением Главы Малышевского городского округа от   27.12.2018 г.  № 775-ПГ</w:t>
      </w:r>
      <w:r w:rsidRPr="001B7CFA">
        <w:rPr>
          <w:rFonts w:ascii="Calibri" w:eastAsia="Calibri" w:hAnsi="Calibri" w:cs="Times New Roman"/>
          <w:sz w:val="28"/>
          <w:szCs w:val="28"/>
        </w:rPr>
        <w:t xml:space="preserve"> </w:t>
      </w:r>
      <w:r w:rsidRPr="001B7CFA">
        <w:rPr>
          <w:rFonts w:ascii="Times New Roman" w:eastAsia="Calibri" w:hAnsi="Times New Roman" w:cs="Times New Roman"/>
          <w:sz w:val="28"/>
          <w:szCs w:val="28"/>
        </w:rPr>
        <w:t>генеральному плану, утвержденному Решением Думы Малышевского городского округа от 28.12.2012 год № 74, были выявлены следующие несоответствия:</w:t>
      </w:r>
    </w:p>
    <w:p w:rsidR="001B7CFA" w:rsidRPr="001B7CFA" w:rsidRDefault="001B7CFA" w:rsidP="0024623A">
      <w:pPr>
        <w:pStyle w:val="a4"/>
        <w:numPr>
          <w:ilvl w:val="0"/>
          <w:numId w:val="30"/>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В соответствии с п. 6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программы разрабатываются на срок не менее 10 лет и не более чем на срок действия генеральных планов поселения, городского округа.</w:t>
      </w:r>
    </w:p>
    <w:p w:rsidR="001B7CFA" w:rsidRPr="001B7CFA" w:rsidRDefault="001B7CFA" w:rsidP="001B7CFA">
      <w:pPr>
        <w:tabs>
          <w:tab w:val="left" w:pos="851"/>
          <w:tab w:val="left" w:pos="993"/>
        </w:tabs>
        <w:spacing w:after="0" w:line="240" w:lineRule="auto"/>
        <w:ind w:firstLine="709"/>
        <w:contextualSpacing/>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Если на момент разработки программы срок реализации генерального плана составляет 5 лет и более, программа разрабатывается на оставшийся срок действия генерального плана, при этом мероприятия и целевые показатели (индикаторы) указываются с разбивкой по годам.</w:t>
      </w:r>
    </w:p>
    <w:p w:rsidR="001B7CFA" w:rsidRPr="001B7CFA" w:rsidRDefault="001B7CFA" w:rsidP="001B7CFA">
      <w:pPr>
        <w:tabs>
          <w:tab w:val="left" w:pos="851"/>
          <w:tab w:val="left" w:pos="993"/>
        </w:tabs>
        <w:spacing w:after="0" w:line="240" w:lineRule="auto"/>
        <w:ind w:firstLine="709"/>
        <w:contextualSpacing/>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Таким образом, срок реализации Программы Малышевского городского округа превышает срок реализации генерального плана, что противоречит указанным Требованиям.</w:t>
      </w:r>
    </w:p>
    <w:p w:rsidR="001B7CFA" w:rsidRPr="001B7CFA" w:rsidRDefault="001B7CFA" w:rsidP="001B7CFA">
      <w:pPr>
        <w:tabs>
          <w:tab w:val="left" w:pos="851"/>
          <w:tab w:val="left" w:pos="993"/>
        </w:tabs>
        <w:spacing w:after="0" w:line="240" w:lineRule="auto"/>
        <w:ind w:firstLine="709"/>
        <w:contextualSpacing/>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Мероприятия Программы прописаны не по форме. Бюджет должен быть рассчитан на все запланированные Программой мероприятия.</w:t>
      </w:r>
    </w:p>
    <w:p w:rsidR="001B7CFA" w:rsidRPr="001B7CFA" w:rsidRDefault="001B7CFA" w:rsidP="0024623A">
      <w:pPr>
        <w:pStyle w:val="a4"/>
        <w:numPr>
          <w:ilvl w:val="0"/>
          <w:numId w:val="30"/>
        </w:numPr>
        <w:tabs>
          <w:tab w:val="left" w:pos="993"/>
        </w:tabs>
        <w:spacing w:after="0" w:line="240" w:lineRule="auto"/>
        <w:ind w:left="0"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1B7CFA" w:rsidRPr="001B7CFA" w:rsidRDefault="001B7CFA" w:rsidP="001B7CFA">
      <w:pPr>
        <w:tabs>
          <w:tab w:val="left" w:pos="851"/>
          <w:tab w:val="left" w:pos="993"/>
        </w:tabs>
        <w:spacing w:after="0" w:line="240" w:lineRule="auto"/>
        <w:ind w:firstLine="709"/>
        <w:contextualSpacing/>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1B7CFA" w:rsidRPr="001B7CFA" w:rsidRDefault="001B7CFA" w:rsidP="0024623A">
      <w:pPr>
        <w:numPr>
          <w:ilvl w:val="0"/>
          <w:numId w:val="30"/>
        </w:numPr>
        <w:tabs>
          <w:tab w:val="left" w:pos="851"/>
          <w:tab w:val="left" w:pos="993"/>
        </w:tabs>
        <w:spacing w:after="0" w:line="240" w:lineRule="auto"/>
        <w:ind w:left="0" w:firstLine="709"/>
        <w:contextualSpacing/>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xml:space="preserve">В Программе отсутствуют данные о прогнозируемой численности населения. Вместе с тем мероприятия по развитию социальной системы Каменского городского округа должны быть спрогнозированы, исходя </w:t>
      </w:r>
      <w:r w:rsidRPr="001B7CFA">
        <w:rPr>
          <w:rFonts w:ascii="Times New Roman" w:eastAsia="Calibri" w:hAnsi="Times New Roman" w:cs="Times New Roman"/>
          <w:sz w:val="28"/>
          <w:szCs w:val="28"/>
        </w:rPr>
        <w:br/>
        <w:t>из данных о численности населения.</w:t>
      </w:r>
    </w:p>
    <w:p w:rsidR="001B7CFA" w:rsidRPr="001B7CFA" w:rsidRDefault="001B7CFA" w:rsidP="0024623A">
      <w:pPr>
        <w:numPr>
          <w:ilvl w:val="0"/>
          <w:numId w:val="30"/>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xml:space="preserve">Мероприятия, предусмотренные Генеральным планом Малышевского городского округа, но не учтенные </w:t>
      </w:r>
      <w:r w:rsidRPr="001B7CFA">
        <w:rPr>
          <w:rFonts w:ascii="Times New Roman" w:eastAsia="Calibri" w:hAnsi="Times New Roman" w:cs="Times New Roman"/>
          <w:sz w:val="28"/>
          <w:szCs w:val="28"/>
        </w:rPr>
        <w:br/>
        <w:t>Программой:</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b/>
          <w:sz w:val="28"/>
          <w:szCs w:val="28"/>
        </w:rPr>
        <w:t>в р. п. Малышева построить:</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образовательное учреждение начального и среднего профессионального образования на 440 учащихся;</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пристрой к школе на 154 учащихся;</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учреждение культуры на 195 мест;</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предприятия общественного питания на 180 мест;</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рынки сельскохозяйственной и розничной торговли;</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детскую юношескую спортивную школу на 180 учащихся;</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спортзал на 230 кв. м.;</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прачечную и химчистку;</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баню на 27 помывочных мест;</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гостиницу на 34 места;</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Дом молодежи;</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отделение связи;</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отделение сбербанка;</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салон ритуальных услуг;</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бюро-магазин похоронного обслуживания.</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b/>
          <w:sz w:val="28"/>
          <w:szCs w:val="28"/>
        </w:rPr>
      </w:pPr>
      <w:r w:rsidRPr="001B7CFA">
        <w:rPr>
          <w:rFonts w:ascii="Times New Roman" w:eastAsia="Calibri" w:hAnsi="Times New Roman" w:cs="Times New Roman"/>
          <w:b/>
          <w:sz w:val="28"/>
          <w:szCs w:val="28"/>
        </w:rPr>
        <w:t>п. Изумруд:</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построить начальную школу на 206 учащихся или школу-сад на 300 мест;</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учреждение клубного типа на 200 мест;</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общую врачебную практику;</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баню на 13 помывочных мест;</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спортивный зал;</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спортивную площадку;</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отделение связи и филиал отделения сбербанка РФ;</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в связи с планируемым размещением радоновой водолечебницы, планируется размещение гостиницы на 50 мест.</w:t>
      </w:r>
    </w:p>
    <w:p w:rsidR="001B7CFA" w:rsidRPr="001B7CFA" w:rsidRDefault="001B7CFA" w:rsidP="001B7CFA">
      <w:pPr>
        <w:tabs>
          <w:tab w:val="left" w:pos="993"/>
        </w:tabs>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xml:space="preserve"> </w:t>
      </w:r>
    </w:p>
    <w:p w:rsidR="001B7CFA" w:rsidRPr="001B7CFA" w:rsidRDefault="001B7CFA" w:rsidP="001B7CFA">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1B7CFA">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1B7CFA">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1B7CFA">
        <w:rPr>
          <w:rFonts w:ascii="Times New Roman" w:eastAsia="Calibri" w:hAnsi="Times New Roman" w:cs="Times New Roman"/>
          <w:b/>
          <w:sz w:val="28"/>
          <w:szCs w:val="28"/>
        </w:rPr>
        <w:t>которые предусмотрены</w:t>
      </w:r>
      <w:r w:rsidRPr="001B7CFA">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1B7CFA">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1B7CFA">
        <w:rPr>
          <w:rFonts w:ascii="Times New Roman" w:eastAsia="Calibri" w:hAnsi="Times New Roman" w:cs="Times New Roman"/>
          <w:sz w:val="28"/>
          <w:szCs w:val="28"/>
        </w:rPr>
        <w:t xml:space="preserve"> органами местного самоуправления поселения, городского округа </w:t>
      </w:r>
      <w:r w:rsidRPr="001B7CFA">
        <w:rPr>
          <w:rFonts w:ascii="Times New Roman" w:eastAsia="Calibri" w:hAnsi="Times New Roman" w:cs="Times New Roman"/>
          <w:b/>
          <w:sz w:val="28"/>
          <w:szCs w:val="28"/>
        </w:rPr>
        <w:t>на основании</w:t>
      </w:r>
      <w:r w:rsidRPr="001B7CFA">
        <w:rPr>
          <w:rFonts w:ascii="Times New Roman" w:eastAsia="Calibri" w:hAnsi="Times New Roman" w:cs="Times New Roman"/>
          <w:sz w:val="28"/>
          <w:szCs w:val="28"/>
        </w:rPr>
        <w:t xml:space="preserve"> утвержденных в порядке, установленном настоящим Кодексом, </w:t>
      </w:r>
      <w:r w:rsidRPr="001B7CFA">
        <w:rPr>
          <w:rFonts w:ascii="Times New Roman" w:eastAsia="Calibri" w:hAnsi="Times New Roman" w:cs="Times New Roman"/>
          <w:b/>
          <w:sz w:val="28"/>
          <w:szCs w:val="28"/>
        </w:rPr>
        <w:t>генеральных планов муниципального образования</w:t>
      </w:r>
      <w:r w:rsidRPr="001B7CFA">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1B7CFA" w:rsidRPr="001B7CFA" w:rsidRDefault="001B7CFA" w:rsidP="001B7CFA">
      <w:pPr>
        <w:tabs>
          <w:tab w:val="left" w:pos="993"/>
        </w:tabs>
        <w:spacing w:after="0" w:line="240" w:lineRule="auto"/>
        <w:ind w:firstLine="709"/>
        <w:contextualSpacing/>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1B7CFA">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1B7CFA">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1B7CFA">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1B7CFA">
        <w:rPr>
          <w:rFonts w:ascii="Times New Roman" w:eastAsia="Calibri" w:hAnsi="Times New Roman" w:cs="Times New Roman"/>
          <w:b/>
          <w:sz w:val="28"/>
          <w:szCs w:val="28"/>
        </w:rPr>
        <w:t xml:space="preserve"> </w:t>
      </w:r>
      <w:r w:rsidRPr="001B7CFA">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1B7CFA">
        <w:rPr>
          <w:rFonts w:ascii="Times New Roman" w:eastAsia="Calibri" w:hAnsi="Times New Roman" w:cs="Times New Roman"/>
          <w:b/>
          <w:sz w:val="28"/>
          <w:szCs w:val="28"/>
        </w:rPr>
        <w:t>программами комплексного развития социальной инфраструктуры</w:t>
      </w:r>
      <w:r w:rsidRPr="001B7CFA">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1B7CFA" w:rsidRPr="001B7CFA" w:rsidRDefault="001B7CFA" w:rsidP="001B7CFA">
      <w:pPr>
        <w:tabs>
          <w:tab w:val="left" w:pos="993"/>
        </w:tabs>
        <w:spacing w:after="0" w:line="240" w:lineRule="auto"/>
        <w:ind w:firstLine="709"/>
        <w:contextualSpacing/>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1B7CFA" w:rsidRPr="001B7CFA" w:rsidRDefault="001B7CFA" w:rsidP="001B7CFA">
      <w:pPr>
        <w:tabs>
          <w:tab w:val="left" w:pos="993"/>
        </w:tabs>
        <w:spacing w:after="0" w:line="240" w:lineRule="auto"/>
        <w:ind w:firstLine="709"/>
        <w:contextualSpacing/>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1B7CFA" w:rsidRDefault="001B7CFA" w:rsidP="001B7CFA">
      <w:pPr>
        <w:tabs>
          <w:tab w:val="left" w:pos="993"/>
        </w:tabs>
        <w:spacing w:after="0" w:line="240" w:lineRule="auto"/>
        <w:ind w:firstLine="709"/>
        <w:contextualSpacing/>
        <w:jc w:val="both"/>
        <w:rPr>
          <w:rFonts w:ascii="Times New Roman" w:eastAsia="Calibri" w:hAnsi="Times New Roman" w:cs="Times New Roman"/>
          <w:sz w:val="28"/>
          <w:szCs w:val="28"/>
        </w:rPr>
      </w:pPr>
      <w:r w:rsidRPr="001B7CFA">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1B7CFA" w:rsidRDefault="001B7CFA" w:rsidP="001B7CFA">
      <w:pPr>
        <w:tabs>
          <w:tab w:val="left" w:pos="993"/>
        </w:tabs>
        <w:spacing w:after="0" w:line="240" w:lineRule="auto"/>
        <w:ind w:firstLine="709"/>
        <w:contextualSpacing/>
        <w:jc w:val="both"/>
        <w:rPr>
          <w:rFonts w:ascii="Times New Roman" w:eastAsia="Calibri" w:hAnsi="Times New Roman" w:cs="Times New Roman"/>
          <w:sz w:val="28"/>
          <w:szCs w:val="28"/>
        </w:rPr>
      </w:pPr>
    </w:p>
    <w:p w:rsidR="001B7CFA" w:rsidRDefault="001B7CFA" w:rsidP="001B7CFA">
      <w:pPr>
        <w:tabs>
          <w:tab w:val="left" w:pos="993"/>
        </w:tabs>
        <w:spacing w:after="0" w:line="240" w:lineRule="auto"/>
        <w:ind w:firstLine="709"/>
        <w:contextualSpacing/>
        <w:jc w:val="both"/>
        <w:rPr>
          <w:rFonts w:ascii="Times New Roman" w:eastAsia="Calibri" w:hAnsi="Times New Roman" w:cs="Times New Roman"/>
          <w:sz w:val="28"/>
          <w:szCs w:val="28"/>
        </w:rPr>
      </w:pPr>
    </w:p>
    <w:p w:rsidR="001B7CFA" w:rsidRDefault="001B7CFA" w:rsidP="001B7CFA">
      <w:pPr>
        <w:tabs>
          <w:tab w:val="left" w:pos="993"/>
        </w:tabs>
        <w:spacing w:after="0" w:line="240" w:lineRule="auto"/>
        <w:ind w:firstLine="709"/>
        <w:contextualSpacing/>
        <w:jc w:val="both"/>
        <w:rPr>
          <w:rFonts w:ascii="Times New Roman" w:eastAsia="Calibri" w:hAnsi="Times New Roman" w:cs="Times New Roman"/>
          <w:sz w:val="28"/>
          <w:szCs w:val="28"/>
        </w:rPr>
      </w:pPr>
    </w:p>
    <w:p w:rsidR="001B7CFA" w:rsidRDefault="001B7CFA" w:rsidP="001B7CFA">
      <w:pPr>
        <w:tabs>
          <w:tab w:val="left" w:pos="993"/>
        </w:tabs>
        <w:spacing w:after="0" w:line="240" w:lineRule="auto"/>
        <w:ind w:firstLine="709"/>
        <w:contextualSpacing/>
        <w:jc w:val="both"/>
        <w:rPr>
          <w:rFonts w:ascii="Times New Roman" w:eastAsia="Calibri" w:hAnsi="Times New Roman" w:cs="Times New Roman"/>
          <w:sz w:val="28"/>
          <w:szCs w:val="28"/>
        </w:rPr>
      </w:pPr>
    </w:p>
    <w:p w:rsidR="001B7CFA" w:rsidRDefault="001B7CFA" w:rsidP="001B7CFA">
      <w:pPr>
        <w:tabs>
          <w:tab w:val="left" w:pos="993"/>
        </w:tabs>
        <w:spacing w:after="0" w:line="240" w:lineRule="auto"/>
        <w:ind w:firstLine="709"/>
        <w:contextualSpacing/>
        <w:jc w:val="both"/>
        <w:rPr>
          <w:rFonts w:ascii="Times New Roman" w:eastAsia="Calibri" w:hAnsi="Times New Roman" w:cs="Times New Roman"/>
          <w:sz w:val="28"/>
          <w:szCs w:val="28"/>
        </w:rPr>
      </w:pPr>
    </w:p>
    <w:p w:rsidR="001B7CFA" w:rsidRDefault="001B7CFA" w:rsidP="001B7CFA">
      <w:pPr>
        <w:tabs>
          <w:tab w:val="left" w:pos="993"/>
        </w:tabs>
        <w:spacing w:after="0" w:line="240" w:lineRule="auto"/>
        <w:ind w:firstLine="709"/>
        <w:contextualSpacing/>
        <w:jc w:val="both"/>
        <w:rPr>
          <w:rFonts w:ascii="Times New Roman" w:eastAsia="Calibri" w:hAnsi="Times New Roman" w:cs="Times New Roman"/>
          <w:sz w:val="28"/>
          <w:szCs w:val="28"/>
        </w:rPr>
      </w:pPr>
    </w:p>
    <w:p w:rsidR="00122D97" w:rsidRDefault="00122D97">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CD3B7A" w:rsidRPr="00CD3B7A" w:rsidRDefault="00A72492" w:rsidP="00CD3B7A">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4.2.40</w:t>
      </w:r>
    </w:p>
    <w:p w:rsidR="00CD3B7A" w:rsidRPr="00CD3B7A" w:rsidRDefault="00CD3B7A" w:rsidP="00CD3B7A">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CD3B7A">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CD3B7A">
        <w:rPr>
          <w:rFonts w:ascii="Times New Roman" w:eastAsia="Calibri" w:hAnsi="Times New Roman" w:cs="Times New Roman"/>
          <w:sz w:val="28"/>
          <w:szCs w:val="28"/>
        </w:rPr>
        <w:br/>
        <w:t xml:space="preserve">на территории </w:t>
      </w:r>
      <w:r w:rsidR="00122D97">
        <w:rPr>
          <w:rFonts w:ascii="Times New Roman" w:eastAsia="Calibri" w:hAnsi="Times New Roman" w:cs="Times New Roman"/>
          <w:b/>
          <w:sz w:val="28"/>
          <w:szCs w:val="28"/>
        </w:rPr>
        <w:t>городского округа</w:t>
      </w:r>
      <w:r w:rsidRPr="00CD3B7A">
        <w:rPr>
          <w:rFonts w:ascii="Times New Roman" w:eastAsia="Calibri" w:hAnsi="Times New Roman" w:cs="Times New Roman"/>
          <w:b/>
          <w:sz w:val="28"/>
          <w:szCs w:val="28"/>
        </w:rPr>
        <w:t xml:space="preserve"> Рефтинский </w:t>
      </w:r>
      <w:r w:rsidRPr="00CD3B7A">
        <w:rPr>
          <w:rFonts w:ascii="Times New Roman" w:eastAsia="Calibri" w:hAnsi="Times New Roman" w:cs="Times New Roman"/>
          <w:sz w:val="28"/>
          <w:szCs w:val="28"/>
        </w:rPr>
        <w:t>генеральному плану</w:t>
      </w:r>
    </w:p>
    <w:tbl>
      <w:tblPr>
        <w:tblStyle w:val="a3"/>
        <w:tblW w:w="14175" w:type="dxa"/>
        <w:jc w:val="center"/>
        <w:tblLayout w:type="fixed"/>
        <w:tblLook w:val="04A0" w:firstRow="1" w:lastRow="0" w:firstColumn="1" w:lastColumn="0" w:noHBand="0" w:noVBand="1"/>
      </w:tblPr>
      <w:tblGrid>
        <w:gridCol w:w="556"/>
        <w:gridCol w:w="2462"/>
        <w:gridCol w:w="3832"/>
        <w:gridCol w:w="1465"/>
        <w:gridCol w:w="1465"/>
        <w:gridCol w:w="1465"/>
        <w:gridCol w:w="1465"/>
        <w:gridCol w:w="1465"/>
      </w:tblGrid>
      <w:tr w:rsidR="00CD3B7A" w:rsidRPr="00CD3B7A" w:rsidTr="00122D97">
        <w:trPr>
          <w:jc w:val="center"/>
        </w:trPr>
        <w:tc>
          <w:tcPr>
            <w:tcW w:w="556" w:type="dxa"/>
            <w:vMerge w:val="restart"/>
          </w:tcPr>
          <w:p w:rsidR="00CD3B7A" w:rsidRPr="00CD3B7A" w:rsidRDefault="00CD3B7A" w:rsidP="00CD3B7A">
            <w:pPr>
              <w:ind w:left="-113"/>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 п/п</w:t>
            </w:r>
          </w:p>
        </w:tc>
        <w:tc>
          <w:tcPr>
            <w:tcW w:w="2462" w:type="dxa"/>
            <w:vMerge w:val="restart"/>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Показатель</w:t>
            </w:r>
          </w:p>
        </w:tc>
        <w:tc>
          <w:tcPr>
            <w:tcW w:w="3832" w:type="dxa"/>
            <w:vMerge w:val="restart"/>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Состав мероприятий ПКР СИ</w:t>
            </w:r>
          </w:p>
        </w:tc>
        <w:tc>
          <w:tcPr>
            <w:tcW w:w="1465" w:type="dxa"/>
            <w:vMerge w:val="restart"/>
          </w:tcPr>
          <w:p w:rsidR="00CD3B7A" w:rsidRPr="00CD3B7A" w:rsidRDefault="00CD3B7A" w:rsidP="00CD3B7A">
            <w:pPr>
              <w:ind w:right="-10"/>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Ед. измерения</w:t>
            </w:r>
          </w:p>
        </w:tc>
        <w:tc>
          <w:tcPr>
            <w:tcW w:w="1465" w:type="dxa"/>
            <w:vMerge w:val="restart"/>
          </w:tcPr>
          <w:p w:rsidR="00CD3B7A" w:rsidRPr="00CD3B7A" w:rsidRDefault="00CD3B7A" w:rsidP="00CD3B7A">
            <w:pPr>
              <w:ind w:left="-64" w:right="-103"/>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Показатели по Генплану</w:t>
            </w:r>
          </w:p>
        </w:tc>
        <w:tc>
          <w:tcPr>
            <w:tcW w:w="2930" w:type="dxa"/>
            <w:gridSpan w:val="2"/>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 xml:space="preserve">Показатели </w:t>
            </w:r>
            <w:r w:rsidRPr="00CD3B7A">
              <w:rPr>
                <w:rFonts w:ascii="Times New Roman" w:eastAsia="Calibri" w:hAnsi="Times New Roman" w:cs="Times New Roman"/>
                <w:sz w:val="20"/>
                <w:szCs w:val="20"/>
              </w:rPr>
              <w:br/>
              <w:t>по ПКР СИ</w:t>
            </w:r>
          </w:p>
        </w:tc>
        <w:tc>
          <w:tcPr>
            <w:tcW w:w="1465" w:type="dxa"/>
            <w:vMerge w:val="restart"/>
          </w:tcPr>
          <w:p w:rsidR="00CD3B7A" w:rsidRPr="00CD3B7A" w:rsidRDefault="00CD3B7A" w:rsidP="00CD3B7A">
            <w:pPr>
              <w:ind w:left="-160" w:right="-103"/>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Соответствие</w:t>
            </w:r>
          </w:p>
        </w:tc>
      </w:tr>
      <w:tr w:rsidR="00CD3B7A" w:rsidRPr="00CD3B7A" w:rsidTr="00122D97">
        <w:trPr>
          <w:jc w:val="center"/>
        </w:trPr>
        <w:tc>
          <w:tcPr>
            <w:tcW w:w="556" w:type="dxa"/>
            <w:vMerge/>
          </w:tcPr>
          <w:p w:rsidR="00CD3B7A" w:rsidRPr="00CD3B7A" w:rsidRDefault="00CD3B7A" w:rsidP="00CD3B7A">
            <w:pPr>
              <w:jc w:val="center"/>
              <w:rPr>
                <w:rFonts w:ascii="Times New Roman" w:eastAsia="Calibri" w:hAnsi="Times New Roman" w:cs="Times New Roman"/>
                <w:b/>
                <w:sz w:val="20"/>
                <w:szCs w:val="20"/>
              </w:rPr>
            </w:pPr>
          </w:p>
        </w:tc>
        <w:tc>
          <w:tcPr>
            <w:tcW w:w="2462" w:type="dxa"/>
            <w:vMerge/>
          </w:tcPr>
          <w:p w:rsidR="00CD3B7A" w:rsidRPr="00CD3B7A" w:rsidRDefault="00CD3B7A" w:rsidP="00CD3B7A">
            <w:pPr>
              <w:jc w:val="center"/>
              <w:rPr>
                <w:rFonts w:ascii="Times New Roman" w:eastAsia="Calibri" w:hAnsi="Times New Roman" w:cs="Times New Roman"/>
                <w:b/>
                <w:sz w:val="20"/>
                <w:szCs w:val="20"/>
              </w:rPr>
            </w:pPr>
          </w:p>
        </w:tc>
        <w:tc>
          <w:tcPr>
            <w:tcW w:w="3832" w:type="dxa"/>
            <w:vMerge/>
          </w:tcPr>
          <w:p w:rsidR="00CD3B7A" w:rsidRPr="00CD3B7A" w:rsidRDefault="00CD3B7A" w:rsidP="00CD3B7A">
            <w:pPr>
              <w:jc w:val="center"/>
              <w:rPr>
                <w:rFonts w:ascii="Times New Roman" w:eastAsia="Calibri" w:hAnsi="Times New Roman" w:cs="Times New Roman"/>
                <w:b/>
                <w:sz w:val="20"/>
                <w:szCs w:val="20"/>
              </w:rPr>
            </w:pPr>
          </w:p>
        </w:tc>
        <w:tc>
          <w:tcPr>
            <w:tcW w:w="1465" w:type="dxa"/>
            <w:vMerge/>
          </w:tcPr>
          <w:p w:rsidR="00CD3B7A" w:rsidRPr="00CD3B7A" w:rsidRDefault="00CD3B7A" w:rsidP="00CD3B7A">
            <w:pPr>
              <w:jc w:val="center"/>
              <w:rPr>
                <w:rFonts w:ascii="Times New Roman" w:eastAsia="Calibri" w:hAnsi="Times New Roman" w:cs="Times New Roman"/>
                <w:b/>
                <w:sz w:val="20"/>
                <w:szCs w:val="20"/>
              </w:rPr>
            </w:pPr>
          </w:p>
        </w:tc>
        <w:tc>
          <w:tcPr>
            <w:tcW w:w="1465" w:type="dxa"/>
            <w:vMerge/>
          </w:tcPr>
          <w:p w:rsidR="00CD3B7A" w:rsidRPr="00CD3B7A" w:rsidRDefault="00CD3B7A" w:rsidP="00CD3B7A">
            <w:pPr>
              <w:jc w:val="center"/>
              <w:rPr>
                <w:rFonts w:ascii="Times New Roman" w:eastAsia="Calibri" w:hAnsi="Times New Roman" w:cs="Times New Roman"/>
                <w:b/>
                <w:sz w:val="20"/>
                <w:szCs w:val="20"/>
              </w:rPr>
            </w:pP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1 этап</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2 этап</w:t>
            </w:r>
          </w:p>
        </w:tc>
        <w:tc>
          <w:tcPr>
            <w:tcW w:w="1465" w:type="dxa"/>
            <w:vMerge/>
          </w:tcPr>
          <w:p w:rsidR="00CD3B7A" w:rsidRPr="00CD3B7A" w:rsidRDefault="00CD3B7A" w:rsidP="00CD3B7A">
            <w:pPr>
              <w:jc w:val="center"/>
              <w:rPr>
                <w:rFonts w:ascii="Times New Roman" w:eastAsia="Calibri" w:hAnsi="Times New Roman" w:cs="Times New Roman"/>
                <w:b/>
                <w:sz w:val="20"/>
                <w:szCs w:val="20"/>
              </w:rPr>
            </w:pPr>
          </w:p>
        </w:tc>
      </w:tr>
      <w:tr w:rsidR="00CD3B7A" w:rsidRPr="00CD3B7A" w:rsidTr="00122D97">
        <w:trPr>
          <w:jc w:val="center"/>
        </w:trPr>
        <w:tc>
          <w:tcPr>
            <w:tcW w:w="556"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1</w:t>
            </w:r>
          </w:p>
        </w:tc>
        <w:tc>
          <w:tcPr>
            <w:tcW w:w="2462"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2</w:t>
            </w:r>
          </w:p>
        </w:tc>
        <w:tc>
          <w:tcPr>
            <w:tcW w:w="3832"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3</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4</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5</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6</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7</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8</w:t>
            </w:r>
          </w:p>
        </w:tc>
      </w:tr>
      <w:tr w:rsidR="00CD3B7A" w:rsidRPr="00CD3B7A" w:rsidTr="00122D97">
        <w:trPr>
          <w:jc w:val="center"/>
        </w:trPr>
        <w:tc>
          <w:tcPr>
            <w:tcW w:w="556" w:type="dxa"/>
            <w:vMerge w:val="restart"/>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1</w:t>
            </w:r>
          </w:p>
        </w:tc>
        <w:tc>
          <w:tcPr>
            <w:tcW w:w="2462" w:type="dxa"/>
            <w:vMerge w:val="restart"/>
          </w:tcPr>
          <w:p w:rsidR="00CD3B7A" w:rsidRPr="00CD3B7A" w:rsidRDefault="00CD3B7A" w:rsidP="00CD3B7A">
            <w:pPr>
              <w:rPr>
                <w:rFonts w:ascii="Times New Roman" w:eastAsia="Calibri" w:hAnsi="Times New Roman" w:cs="Times New Roman"/>
                <w:sz w:val="20"/>
                <w:szCs w:val="20"/>
              </w:rPr>
            </w:pPr>
            <w:r w:rsidRPr="00CD3B7A">
              <w:rPr>
                <w:rFonts w:ascii="Times New Roman" w:eastAsia="Calibri" w:hAnsi="Times New Roman" w:cs="Times New Roman"/>
                <w:sz w:val="20"/>
                <w:szCs w:val="20"/>
              </w:rPr>
              <w:t>Сроки</w:t>
            </w:r>
          </w:p>
        </w:tc>
        <w:tc>
          <w:tcPr>
            <w:tcW w:w="3832" w:type="dxa"/>
          </w:tcPr>
          <w:p w:rsidR="00CD3B7A" w:rsidRPr="00CD3B7A" w:rsidRDefault="00CD3B7A" w:rsidP="00CD3B7A">
            <w:pPr>
              <w:rPr>
                <w:rFonts w:ascii="Times New Roman" w:eastAsia="Calibri" w:hAnsi="Times New Roman" w:cs="Times New Roman"/>
                <w:sz w:val="20"/>
                <w:szCs w:val="20"/>
              </w:rPr>
            </w:pPr>
            <w:r w:rsidRPr="00CD3B7A">
              <w:rPr>
                <w:rFonts w:ascii="Times New Roman" w:eastAsia="Calibri" w:hAnsi="Times New Roman" w:cs="Times New Roman"/>
                <w:sz w:val="20"/>
                <w:szCs w:val="20"/>
              </w:rPr>
              <w:t>- срок, на который разработан генплан;</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дата</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2030</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2018-2022гг.</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2022-2030гг.</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r>
      <w:tr w:rsidR="00CD3B7A" w:rsidRPr="00CD3B7A" w:rsidTr="00122D97">
        <w:trPr>
          <w:jc w:val="center"/>
        </w:trPr>
        <w:tc>
          <w:tcPr>
            <w:tcW w:w="556" w:type="dxa"/>
            <w:vMerge/>
          </w:tcPr>
          <w:p w:rsidR="00CD3B7A" w:rsidRPr="00CD3B7A" w:rsidRDefault="00CD3B7A" w:rsidP="00CD3B7A">
            <w:pPr>
              <w:jc w:val="center"/>
              <w:rPr>
                <w:rFonts w:ascii="Times New Roman" w:eastAsia="Calibri" w:hAnsi="Times New Roman" w:cs="Times New Roman"/>
                <w:sz w:val="20"/>
                <w:szCs w:val="20"/>
              </w:rPr>
            </w:pPr>
          </w:p>
        </w:tc>
        <w:tc>
          <w:tcPr>
            <w:tcW w:w="2462" w:type="dxa"/>
            <w:vMerge/>
          </w:tcPr>
          <w:p w:rsidR="00CD3B7A" w:rsidRPr="00CD3B7A" w:rsidRDefault="00CD3B7A" w:rsidP="00CD3B7A">
            <w:pPr>
              <w:rPr>
                <w:rFonts w:ascii="Times New Roman" w:eastAsia="Calibri" w:hAnsi="Times New Roman" w:cs="Times New Roman"/>
                <w:sz w:val="20"/>
                <w:szCs w:val="20"/>
              </w:rPr>
            </w:pPr>
          </w:p>
        </w:tc>
        <w:tc>
          <w:tcPr>
            <w:tcW w:w="3832" w:type="dxa"/>
          </w:tcPr>
          <w:p w:rsidR="00CD3B7A" w:rsidRPr="00CD3B7A" w:rsidRDefault="00CD3B7A" w:rsidP="00CD3B7A">
            <w:pPr>
              <w:rPr>
                <w:rFonts w:ascii="Times New Roman" w:eastAsia="Calibri" w:hAnsi="Times New Roman" w:cs="Times New Roman"/>
                <w:sz w:val="20"/>
                <w:szCs w:val="20"/>
              </w:rPr>
            </w:pPr>
            <w:r w:rsidRPr="00CD3B7A">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1465" w:type="dxa"/>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дата</w:t>
            </w:r>
          </w:p>
        </w:tc>
        <w:tc>
          <w:tcPr>
            <w:tcW w:w="1465" w:type="dxa"/>
          </w:tcPr>
          <w:p w:rsidR="00CD3B7A" w:rsidRPr="00CD3B7A" w:rsidRDefault="00CD3B7A" w:rsidP="00CD3B7A">
            <w:pPr>
              <w:ind w:left="-64"/>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 xml:space="preserve">от 28.03.13 </w:t>
            </w:r>
          </w:p>
          <w:p w:rsidR="00CD3B7A" w:rsidRPr="00CD3B7A" w:rsidRDefault="00CD3B7A" w:rsidP="00CD3B7A">
            <w:pPr>
              <w:ind w:left="-64"/>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 83</w:t>
            </w:r>
          </w:p>
        </w:tc>
        <w:tc>
          <w:tcPr>
            <w:tcW w:w="2930" w:type="dxa"/>
            <w:gridSpan w:val="2"/>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 xml:space="preserve">от 24.04.2018 </w:t>
            </w: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 116</w:t>
            </w:r>
          </w:p>
        </w:tc>
        <w:tc>
          <w:tcPr>
            <w:tcW w:w="1465" w:type="dxa"/>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r>
      <w:tr w:rsidR="00CD3B7A" w:rsidRPr="00CD3B7A" w:rsidTr="00122D97">
        <w:trPr>
          <w:trHeight w:val="382"/>
          <w:jc w:val="center"/>
        </w:trPr>
        <w:tc>
          <w:tcPr>
            <w:tcW w:w="556" w:type="dxa"/>
            <w:vMerge w:val="restart"/>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2</w:t>
            </w:r>
          </w:p>
        </w:tc>
        <w:tc>
          <w:tcPr>
            <w:tcW w:w="2462" w:type="dxa"/>
            <w:vMerge w:val="restart"/>
          </w:tcPr>
          <w:p w:rsidR="00CD3B7A" w:rsidRPr="00CD3B7A" w:rsidRDefault="00CD3B7A" w:rsidP="00CD3B7A">
            <w:pPr>
              <w:rPr>
                <w:rFonts w:ascii="Times New Roman" w:eastAsia="Calibri" w:hAnsi="Times New Roman" w:cs="Times New Roman"/>
                <w:sz w:val="20"/>
                <w:szCs w:val="20"/>
              </w:rPr>
            </w:pPr>
            <w:r w:rsidRPr="00CD3B7A">
              <w:rPr>
                <w:rFonts w:ascii="Times New Roman" w:eastAsia="Calibri" w:hAnsi="Times New Roman" w:cs="Times New Roman"/>
                <w:sz w:val="20"/>
                <w:szCs w:val="20"/>
              </w:rPr>
              <w:t>Население</w:t>
            </w:r>
          </w:p>
        </w:tc>
        <w:tc>
          <w:tcPr>
            <w:tcW w:w="3832" w:type="dxa"/>
            <w:vMerge w:val="restart"/>
          </w:tcPr>
          <w:p w:rsidR="00CD3B7A" w:rsidRPr="00CD3B7A" w:rsidRDefault="00CD3B7A" w:rsidP="00CD3B7A">
            <w:pPr>
              <w:rPr>
                <w:rFonts w:ascii="Times New Roman" w:eastAsia="Calibri" w:hAnsi="Times New Roman" w:cs="Times New Roman"/>
                <w:sz w:val="20"/>
                <w:szCs w:val="20"/>
              </w:rPr>
            </w:pPr>
            <w:r w:rsidRPr="00CD3B7A">
              <w:rPr>
                <w:rFonts w:ascii="Times New Roman" w:eastAsia="Calibri" w:hAnsi="Times New Roman" w:cs="Times New Roman"/>
                <w:sz w:val="20"/>
                <w:szCs w:val="20"/>
              </w:rPr>
              <w:t>- прогнозируемая численность населения МО.</w:t>
            </w:r>
          </w:p>
        </w:tc>
        <w:tc>
          <w:tcPr>
            <w:tcW w:w="1465" w:type="dxa"/>
            <w:vMerge w:val="restart"/>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чел.</w:t>
            </w:r>
          </w:p>
        </w:tc>
        <w:tc>
          <w:tcPr>
            <w:tcW w:w="1465" w:type="dxa"/>
          </w:tcPr>
          <w:p w:rsidR="00CD3B7A" w:rsidRPr="00CD3B7A" w:rsidRDefault="00CD3B7A" w:rsidP="00CD3B7A">
            <w:pPr>
              <w:ind w:left="-186" w:right="-103"/>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 xml:space="preserve">I этап – </w:t>
            </w:r>
          </w:p>
          <w:p w:rsidR="00CD3B7A" w:rsidRPr="00CD3B7A" w:rsidRDefault="00CD3B7A" w:rsidP="00CD3B7A">
            <w:pPr>
              <w:ind w:left="-186" w:right="-103"/>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2020 г. - 16810</w:t>
            </w:r>
          </w:p>
        </w:tc>
        <w:tc>
          <w:tcPr>
            <w:tcW w:w="1465" w:type="dxa"/>
            <w:vMerge w:val="restart"/>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16810</w:t>
            </w:r>
          </w:p>
        </w:tc>
        <w:tc>
          <w:tcPr>
            <w:tcW w:w="1465" w:type="dxa"/>
            <w:vMerge w:val="restart"/>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17410</w:t>
            </w:r>
          </w:p>
        </w:tc>
        <w:tc>
          <w:tcPr>
            <w:tcW w:w="1465" w:type="dxa"/>
            <w:vMerge w:val="restart"/>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r>
      <w:tr w:rsidR="00CD3B7A" w:rsidRPr="00CD3B7A" w:rsidTr="00122D97">
        <w:trPr>
          <w:trHeight w:val="382"/>
          <w:jc w:val="center"/>
        </w:trPr>
        <w:tc>
          <w:tcPr>
            <w:tcW w:w="556" w:type="dxa"/>
            <w:vMerge/>
          </w:tcPr>
          <w:p w:rsidR="00CD3B7A" w:rsidRPr="00CD3B7A" w:rsidRDefault="00CD3B7A" w:rsidP="00CD3B7A">
            <w:pPr>
              <w:jc w:val="center"/>
              <w:rPr>
                <w:rFonts w:ascii="Times New Roman" w:eastAsia="Calibri" w:hAnsi="Times New Roman" w:cs="Times New Roman"/>
                <w:sz w:val="20"/>
                <w:szCs w:val="20"/>
              </w:rPr>
            </w:pPr>
          </w:p>
        </w:tc>
        <w:tc>
          <w:tcPr>
            <w:tcW w:w="2462" w:type="dxa"/>
            <w:vMerge/>
          </w:tcPr>
          <w:p w:rsidR="00CD3B7A" w:rsidRPr="00CD3B7A" w:rsidRDefault="00CD3B7A" w:rsidP="00CD3B7A">
            <w:pPr>
              <w:rPr>
                <w:rFonts w:ascii="Times New Roman" w:eastAsia="Calibri" w:hAnsi="Times New Roman" w:cs="Times New Roman"/>
                <w:sz w:val="20"/>
                <w:szCs w:val="20"/>
              </w:rPr>
            </w:pPr>
          </w:p>
        </w:tc>
        <w:tc>
          <w:tcPr>
            <w:tcW w:w="3832" w:type="dxa"/>
            <w:vMerge/>
          </w:tcPr>
          <w:p w:rsidR="00CD3B7A" w:rsidRPr="00CD3B7A" w:rsidRDefault="00CD3B7A" w:rsidP="00CD3B7A">
            <w:pPr>
              <w:rPr>
                <w:rFonts w:ascii="Times New Roman" w:eastAsia="Calibri" w:hAnsi="Times New Roman" w:cs="Times New Roman"/>
                <w:sz w:val="20"/>
                <w:szCs w:val="20"/>
              </w:rPr>
            </w:pPr>
          </w:p>
        </w:tc>
        <w:tc>
          <w:tcPr>
            <w:tcW w:w="1465" w:type="dxa"/>
            <w:vMerge/>
          </w:tcPr>
          <w:p w:rsidR="00CD3B7A" w:rsidRPr="00CD3B7A" w:rsidRDefault="00CD3B7A" w:rsidP="00CD3B7A">
            <w:pPr>
              <w:jc w:val="center"/>
              <w:rPr>
                <w:rFonts w:ascii="Times New Roman" w:eastAsia="Calibri" w:hAnsi="Times New Roman" w:cs="Times New Roman"/>
                <w:sz w:val="20"/>
                <w:szCs w:val="20"/>
              </w:rPr>
            </w:pPr>
          </w:p>
        </w:tc>
        <w:tc>
          <w:tcPr>
            <w:tcW w:w="1465" w:type="dxa"/>
          </w:tcPr>
          <w:p w:rsidR="00CD3B7A" w:rsidRPr="00CD3B7A" w:rsidRDefault="00CD3B7A" w:rsidP="00CD3B7A">
            <w:pPr>
              <w:ind w:left="-186" w:right="-103"/>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 xml:space="preserve">II этап – </w:t>
            </w:r>
          </w:p>
          <w:p w:rsidR="00CD3B7A" w:rsidRPr="00CD3B7A" w:rsidRDefault="00CD3B7A" w:rsidP="00CD3B7A">
            <w:pPr>
              <w:ind w:left="-186" w:right="-103"/>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2030 г. - 17410</w:t>
            </w:r>
          </w:p>
        </w:tc>
        <w:tc>
          <w:tcPr>
            <w:tcW w:w="1465" w:type="dxa"/>
            <w:vMerge/>
          </w:tcPr>
          <w:p w:rsidR="00CD3B7A" w:rsidRPr="00CD3B7A" w:rsidRDefault="00CD3B7A" w:rsidP="00CD3B7A">
            <w:pPr>
              <w:jc w:val="center"/>
              <w:rPr>
                <w:rFonts w:ascii="Times New Roman" w:eastAsia="Calibri" w:hAnsi="Times New Roman" w:cs="Times New Roman"/>
                <w:sz w:val="20"/>
                <w:szCs w:val="20"/>
              </w:rPr>
            </w:pPr>
          </w:p>
        </w:tc>
        <w:tc>
          <w:tcPr>
            <w:tcW w:w="1465" w:type="dxa"/>
            <w:vMerge/>
          </w:tcPr>
          <w:p w:rsidR="00CD3B7A" w:rsidRPr="00CD3B7A" w:rsidRDefault="00CD3B7A" w:rsidP="00CD3B7A">
            <w:pPr>
              <w:jc w:val="center"/>
              <w:rPr>
                <w:rFonts w:ascii="Times New Roman" w:eastAsia="Calibri" w:hAnsi="Times New Roman" w:cs="Times New Roman"/>
                <w:sz w:val="20"/>
                <w:szCs w:val="20"/>
              </w:rPr>
            </w:pPr>
          </w:p>
        </w:tc>
        <w:tc>
          <w:tcPr>
            <w:tcW w:w="1465" w:type="dxa"/>
            <w:vMerge/>
          </w:tcPr>
          <w:p w:rsidR="00CD3B7A" w:rsidRPr="00CD3B7A" w:rsidRDefault="00CD3B7A" w:rsidP="00CD3B7A">
            <w:pPr>
              <w:jc w:val="center"/>
              <w:rPr>
                <w:rFonts w:ascii="Times New Roman" w:eastAsia="Calibri" w:hAnsi="Times New Roman" w:cs="Times New Roman"/>
                <w:sz w:val="20"/>
                <w:szCs w:val="20"/>
              </w:rPr>
            </w:pPr>
          </w:p>
        </w:tc>
      </w:tr>
      <w:tr w:rsidR="00CD3B7A" w:rsidRPr="00CD3B7A" w:rsidTr="00122D97">
        <w:trPr>
          <w:jc w:val="center"/>
        </w:trPr>
        <w:tc>
          <w:tcPr>
            <w:tcW w:w="556" w:type="dxa"/>
            <w:vMerge w:val="restart"/>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3</w:t>
            </w:r>
          </w:p>
        </w:tc>
        <w:tc>
          <w:tcPr>
            <w:tcW w:w="2462" w:type="dxa"/>
            <w:vMerge w:val="restart"/>
          </w:tcPr>
          <w:p w:rsidR="00CD3B7A" w:rsidRPr="00CD3B7A" w:rsidRDefault="00CD3B7A" w:rsidP="00CD3B7A">
            <w:pPr>
              <w:rPr>
                <w:rFonts w:ascii="Times New Roman" w:eastAsia="Calibri" w:hAnsi="Times New Roman" w:cs="Times New Roman"/>
                <w:sz w:val="20"/>
                <w:szCs w:val="20"/>
              </w:rPr>
            </w:pPr>
            <w:r w:rsidRPr="00CD3B7A">
              <w:rPr>
                <w:rFonts w:ascii="Times New Roman" w:eastAsia="Calibri" w:hAnsi="Times New Roman" w:cs="Times New Roman"/>
                <w:sz w:val="20"/>
                <w:szCs w:val="20"/>
              </w:rPr>
              <w:t>Развитие образования</w:t>
            </w:r>
          </w:p>
        </w:tc>
        <w:tc>
          <w:tcPr>
            <w:tcW w:w="3832" w:type="dxa"/>
          </w:tcPr>
          <w:p w:rsidR="00CD3B7A" w:rsidRPr="00CD3B7A" w:rsidRDefault="00CD3B7A" w:rsidP="00CD3B7A">
            <w:pPr>
              <w:rPr>
                <w:rFonts w:ascii="Times New Roman" w:eastAsia="Calibri" w:hAnsi="Times New Roman" w:cs="Times New Roman"/>
                <w:sz w:val="20"/>
                <w:szCs w:val="20"/>
              </w:rPr>
            </w:pPr>
            <w:r w:rsidRPr="00CD3B7A">
              <w:rPr>
                <w:rFonts w:ascii="Times New Roman" w:eastAsia="Calibri" w:hAnsi="Times New Roman" w:cs="Times New Roman"/>
                <w:sz w:val="20"/>
                <w:szCs w:val="20"/>
              </w:rPr>
              <w:t>- строительство общеобразовательной школы на 460 мест;</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ед.</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1</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1</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r>
      <w:tr w:rsidR="00CD3B7A" w:rsidRPr="00CD3B7A" w:rsidTr="00122D97">
        <w:trPr>
          <w:jc w:val="center"/>
        </w:trPr>
        <w:tc>
          <w:tcPr>
            <w:tcW w:w="556" w:type="dxa"/>
            <w:vMerge/>
          </w:tcPr>
          <w:p w:rsidR="00CD3B7A" w:rsidRPr="00CD3B7A" w:rsidRDefault="00CD3B7A" w:rsidP="00CD3B7A">
            <w:pPr>
              <w:jc w:val="center"/>
              <w:rPr>
                <w:rFonts w:ascii="Times New Roman" w:eastAsia="Calibri" w:hAnsi="Times New Roman" w:cs="Times New Roman"/>
                <w:sz w:val="20"/>
                <w:szCs w:val="20"/>
              </w:rPr>
            </w:pPr>
          </w:p>
        </w:tc>
        <w:tc>
          <w:tcPr>
            <w:tcW w:w="2462" w:type="dxa"/>
            <w:vMerge/>
          </w:tcPr>
          <w:p w:rsidR="00CD3B7A" w:rsidRPr="00CD3B7A" w:rsidRDefault="00CD3B7A" w:rsidP="00CD3B7A">
            <w:pPr>
              <w:rPr>
                <w:rFonts w:ascii="Times New Roman" w:eastAsia="Calibri" w:hAnsi="Times New Roman" w:cs="Times New Roman"/>
                <w:sz w:val="20"/>
                <w:szCs w:val="20"/>
              </w:rPr>
            </w:pPr>
          </w:p>
        </w:tc>
        <w:tc>
          <w:tcPr>
            <w:tcW w:w="3832" w:type="dxa"/>
          </w:tcPr>
          <w:p w:rsidR="00CD3B7A" w:rsidRPr="00CD3B7A" w:rsidRDefault="00CD3B7A" w:rsidP="00CD3B7A">
            <w:pPr>
              <w:rPr>
                <w:rFonts w:ascii="Times New Roman" w:eastAsia="Calibri" w:hAnsi="Times New Roman" w:cs="Times New Roman"/>
                <w:sz w:val="20"/>
                <w:szCs w:val="20"/>
              </w:rPr>
            </w:pPr>
            <w:r w:rsidRPr="00CD3B7A">
              <w:rPr>
                <w:rFonts w:ascii="Times New Roman" w:eastAsia="Calibri" w:hAnsi="Times New Roman" w:cs="Times New Roman"/>
                <w:sz w:val="20"/>
                <w:szCs w:val="20"/>
              </w:rPr>
              <w:t>- строительство детского сада на 145 мест</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ед.</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1</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1</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r>
      <w:tr w:rsidR="00CD3B7A" w:rsidRPr="00CD3B7A" w:rsidTr="00122D97">
        <w:trPr>
          <w:jc w:val="center"/>
        </w:trPr>
        <w:tc>
          <w:tcPr>
            <w:tcW w:w="556" w:type="dxa"/>
            <w:vMerge/>
          </w:tcPr>
          <w:p w:rsidR="00CD3B7A" w:rsidRPr="00CD3B7A" w:rsidRDefault="00CD3B7A" w:rsidP="00CD3B7A">
            <w:pPr>
              <w:jc w:val="center"/>
              <w:rPr>
                <w:rFonts w:ascii="Times New Roman" w:eastAsia="Calibri" w:hAnsi="Times New Roman" w:cs="Times New Roman"/>
                <w:sz w:val="20"/>
                <w:szCs w:val="20"/>
              </w:rPr>
            </w:pPr>
          </w:p>
        </w:tc>
        <w:tc>
          <w:tcPr>
            <w:tcW w:w="2462" w:type="dxa"/>
            <w:vMerge/>
          </w:tcPr>
          <w:p w:rsidR="00CD3B7A" w:rsidRPr="00CD3B7A" w:rsidRDefault="00CD3B7A" w:rsidP="00CD3B7A">
            <w:pPr>
              <w:rPr>
                <w:rFonts w:ascii="Times New Roman" w:eastAsia="Calibri" w:hAnsi="Times New Roman" w:cs="Times New Roman"/>
                <w:sz w:val="20"/>
                <w:szCs w:val="20"/>
              </w:rPr>
            </w:pPr>
          </w:p>
        </w:tc>
        <w:tc>
          <w:tcPr>
            <w:tcW w:w="3832" w:type="dxa"/>
          </w:tcPr>
          <w:p w:rsidR="00CD3B7A" w:rsidRPr="00CD3B7A" w:rsidRDefault="00CD3B7A" w:rsidP="00CD3B7A">
            <w:pPr>
              <w:rPr>
                <w:rFonts w:ascii="Times New Roman" w:eastAsia="Calibri" w:hAnsi="Times New Roman" w:cs="Times New Roman"/>
                <w:sz w:val="20"/>
                <w:szCs w:val="20"/>
              </w:rPr>
            </w:pPr>
            <w:r w:rsidRPr="00CD3B7A">
              <w:rPr>
                <w:rFonts w:ascii="Times New Roman" w:eastAsia="Calibri" w:hAnsi="Times New Roman" w:cs="Times New Roman"/>
                <w:sz w:val="20"/>
                <w:szCs w:val="20"/>
              </w:rPr>
              <w:t>- капитальный ремонт в образовательных учреждениях;</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r>
      <w:tr w:rsidR="00CD3B7A" w:rsidRPr="00CD3B7A" w:rsidTr="00122D97">
        <w:trPr>
          <w:jc w:val="center"/>
        </w:trPr>
        <w:tc>
          <w:tcPr>
            <w:tcW w:w="556" w:type="dxa"/>
            <w:vMerge/>
          </w:tcPr>
          <w:p w:rsidR="00CD3B7A" w:rsidRPr="00CD3B7A" w:rsidRDefault="00CD3B7A" w:rsidP="00CD3B7A">
            <w:pPr>
              <w:jc w:val="center"/>
              <w:rPr>
                <w:rFonts w:ascii="Times New Roman" w:eastAsia="Calibri" w:hAnsi="Times New Roman" w:cs="Times New Roman"/>
                <w:sz w:val="20"/>
                <w:szCs w:val="20"/>
              </w:rPr>
            </w:pPr>
          </w:p>
        </w:tc>
        <w:tc>
          <w:tcPr>
            <w:tcW w:w="2462" w:type="dxa"/>
            <w:vMerge/>
          </w:tcPr>
          <w:p w:rsidR="00CD3B7A" w:rsidRPr="00CD3B7A" w:rsidRDefault="00CD3B7A" w:rsidP="00CD3B7A">
            <w:pPr>
              <w:rPr>
                <w:rFonts w:ascii="Times New Roman" w:eastAsia="Calibri" w:hAnsi="Times New Roman" w:cs="Times New Roman"/>
                <w:sz w:val="20"/>
                <w:szCs w:val="20"/>
              </w:rPr>
            </w:pPr>
          </w:p>
        </w:tc>
        <w:tc>
          <w:tcPr>
            <w:tcW w:w="3832" w:type="dxa"/>
          </w:tcPr>
          <w:p w:rsidR="00CD3B7A" w:rsidRPr="00CD3B7A" w:rsidRDefault="00CD3B7A" w:rsidP="00CD3B7A">
            <w:pPr>
              <w:rPr>
                <w:rFonts w:ascii="Times New Roman" w:eastAsia="Calibri" w:hAnsi="Times New Roman" w:cs="Times New Roman"/>
                <w:sz w:val="20"/>
                <w:szCs w:val="20"/>
              </w:rPr>
            </w:pPr>
            <w:r w:rsidRPr="00CD3B7A">
              <w:rPr>
                <w:rFonts w:ascii="Times New Roman" w:eastAsia="Calibri" w:hAnsi="Times New Roman" w:cs="Times New Roman"/>
                <w:sz w:val="20"/>
                <w:szCs w:val="20"/>
              </w:rPr>
              <w:t>- оснащение и модернизация образовательных учреждений;</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r>
      <w:tr w:rsidR="00CD3B7A" w:rsidRPr="00CD3B7A" w:rsidTr="00122D97">
        <w:trPr>
          <w:jc w:val="center"/>
        </w:trPr>
        <w:tc>
          <w:tcPr>
            <w:tcW w:w="556" w:type="dxa"/>
            <w:vMerge/>
          </w:tcPr>
          <w:p w:rsidR="00CD3B7A" w:rsidRPr="00CD3B7A" w:rsidRDefault="00CD3B7A" w:rsidP="00CD3B7A">
            <w:pPr>
              <w:jc w:val="center"/>
              <w:rPr>
                <w:rFonts w:ascii="Times New Roman" w:eastAsia="Calibri" w:hAnsi="Times New Roman" w:cs="Times New Roman"/>
                <w:sz w:val="20"/>
                <w:szCs w:val="20"/>
              </w:rPr>
            </w:pPr>
          </w:p>
        </w:tc>
        <w:tc>
          <w:tcPr>
            <w:tcW w:w="2462" w:type="dxa"/>
            <w:vMerge/>
          </w:tcPr>
          <w:p w:rsidR="00CD3B7A" w:rsidRPr="00CD3B7A" w:rsidRDefault="00CD3B7A" w:rsidP="00CD3B7A">
            <w:pPr>
              <w:rPr>
                <w:rFonts w:ascii="Times New Roman" w:eastAsia="Calibri" w:hAnsi="Times New Roman" w:cs="Times New Roman"/>
                <w:sz w:val="20"/>
                <w:szCs w:val="20"/>
              </w:rPr>
            </w:pPr>
          </w:p>
        </w:tc>
        <w:tc>
          <w:tcPr>
            <w:tcW w:w="3832" w:type="dxa"/>
          </w:tcPr>
          <w:p w:rsidR="00CD3B7A" w:rsidRPr="00CD3B7A" w:rsidRDefault="00CD3B7A" w:rsidP="00CD3B7A">
            <w:pPr>
              <w:rPr>
                <w:rFonts w:ascii="Times New Roman" w:eastAsia="Calibri" w:hAnsi="Times New Roman" w:cs="Times New Roman"/>
                <w:sz w:val="20"/>
                <w:szCs w:val="20"/>
              </w:rPr>
            </w:pPr>
            <w:r w:rsidRPr="00CD3B7A">
              <w:rPr>
                <w:rFonts w:ascii="Times New Roman" w:eastAsia="Calibri" w:hAnsi="Times New Roman" w:cs="Times New Roman"/>
                <w:sz w:val="20"/>
                <w:szCs w:val="20"/>
              </w:rPr>
              <w:t>- строительство дополнительного здания ДШИ для внедрения новых образовательных программ.</w:t>
            </w:r>
          </w:p>
        </w:tc>
        <w:tc>
          <w:tcPr>
            <w:tcW w:w="1465" w:type="dxa"/>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ед.</w:t>
            </w:r>
          </w:p>
        </w:tc>
        <w:tc>
          <w:tcPr>
            <w:tcW w:w="1465" w:type="dxa"/>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r>
      <w:tr w:rsidR="00CD3B7A" w:rsidRPr="00CD3B7A" w:rsidTr="00122D97">
        <w:trPr>
          <w:jc w:val="center"/>
        </w:trPr>
        <w:tc>
          <w:tcPr>
            <w:tcW w:w="556"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4</w:t>
            </w:r>
          </w:p>
        </w:tc>
        <w:tc>
          <w:tcPr>
            <w:tcW w:w="2462" w:type="dxa"/>
          </w:tcPr>
          <w:p w:rsidR="00CD3B7A" w:rsidRPr="00CD3B7A" w:rsidRDefault="00CD3B7A" w:rsidP="00CD3B7A">
            <w:pPr>
              <w:rPr>
                <w:rFonts w:ascii="Times New Roman" w:eastAsia="Calibri" w:hAnsi="Times New Roman" w:cs="Times New Roman"/>
                <w:sz w:val="20"/>
                <w:szCs w:val="20"/>
              </w:rPr>
            </w:pPr>
            <w:r w:rsidRPr="00CD3B7A">
              <w:rPr>
                <w:rFonts w:ascii="Times New Roman" w:eastAsia="Calibri" w:hAnsi="Times New Roman" w:cs="Times New Roman"/>
                <w:sz w:val="20"/>
                <w:szCs w:val="20"/>
              </w:rPr>
              <w:t>Развитие здравоохранения</w:t>
            </w:r>
          </w:p>
        </w:tc>
        <w:tc>
          <w:tcPr>
            <w:tcW w:w="11157" w:type="dxa"/>
            <w:gridSpan w:val="6"/>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Не предусмотрено строительство, реконструкция объектов.</w:t>
            </w:r>
          </w:p>
        </w:tc>
      </w:tr>
      <w:tr w:rsidR="00CD3B7A" w:rsidRPr="00CD3B7A" w:rsidTr="00122D97">
        <w:trPr>
          <w:jc w:val="center"/>
        </w:trPr>
        <w:tc>
          <w:tcPr>
            <w:tcW w:w="556" w:type="dxa"/>
            <w:vMerge w:val="restart"/>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5</w:t>
            </w:r>
          </w:p>
        </w:tc>
        <w:tc>
          <w:tcPr>
            <w:tcW w:w="2462" w:type="dxa"/>
            <w:vMerge w:val="restart"/>
          </w:tcPr>
          <w:p w:rsidR="00CD3B7A" w:rsidRPr="00CD3B7A" w:rsidRDefault="00CD3B7A" w:rsidP="00CD3B7A">
            <w:pPr>
              <w:rPr>
                <w:rFonts w:ascii="Times New Roman" w:eastAsia="Calibri" w:hAnsi="Times New Roman" w:cs="Times New Roman"/>
                <w:sz w:val="20"/>
                <w:szCs w:val="20"/>
              </w:rPr>
            </w:pPr>
            <w:r w:rsidRPr="00CD3B7A">
              <w:rPr>
                <w:rFonts w:ascii="Times New Roman" w:eastAsia="Calibri" w:hAnsi="Times New Roman" w:cs="Times New Roman"/>
                <w:sz w:val="20"/>
                <w:szCs w:val="20"/>
              </w:rPr>
              <w:t>Развитие физической культуры и спорта</w:t>
            </w:r>
          </w:p>
        </w:tc>
        <w:tc>
          <w:tcPr>
            <w:tcW w:w="3832" w:type="dxa"/>
          </w:tcPr>
          <w:p w:rsidR="00CD3B7A" w:rsidRPr="00CD3B7A" w:rsidRDefault="00CD3B7A" w:rsidP="00CD3B7A">
            <w:pPr>
              <w:rPr>
                <w:rFonts w:ascii="Times New Roman" w:eastAsia="Calibri" w:hAnsi="Times New Roman" w:cs="Times New Roman"/>
                <w:sz w:val="20"/>
                <w:szCs w:val="20"/>
              </w:rPr>
            </w:pPr>
            <w:r w:rsidRPr="00CD3B7A">
              <w:rPr>
                <w:rFonts w:ascii="Times New Roman" w:eastAsia="Calibri" w:hAnsi="Times New Roman" w:cs="Times New Roman"/>
                <w:sz w:val="20"/>
                <w:szCs w:val="20"/>
              </w:rPr>
              <w:t>- строительство бассейна;</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ед.</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r>
      <w:tr w:rsidR="00CD3B7A" w:rsidRPr="00CD3B7A" w:rsidTr="00122D97">
        <w:trPr>
          <w:jc w:val="center"/>
        </w:trPr>
        <w:tc>
          <w:tcPr>
            <w:tcW w:w="556" w:type="dxa"/>
            <w:vMerge/>
          </w:tcPr>
          <w:p w:rsidR="00CD3B7A" w:rsidRPr="00CD3B7A" w:rsidRDefault="00CD3B7A" w:rsidP="00CD3B7A">
            <w:pPr>
              <w:jc w:val="center"/>
              <w:rPr>
                <w:rFonts w:ascii="Times New Roman" w:eastAsia="Calibri" w:hAnsi="Times New Roman" w:cs="Times New Roman"/>
                <w:sz w:val="20"/>
                <w:szCs w:val="20"/>
              </w:rPr>
            </w:pPr>
          </w:p>
        </w:tc>
        <w:tc>
          <w:tcPr>
            <w:tcW w:w="2462" w:type="dxa"/>
            <w:vMerge/>
          </w:tcPr>
          <w:p w:rsidR="00CD3B7A" w:rsidRPr="00CD3B7A" w:rsidRDefault="00CD3B7A" w:rsidP="00CD3B7A">
            <w:pPr>
              <w:rPr>
                <w:rFonts w:ascii="Times New Roman" w:eastAsia="Calibri" w:hAnsi="Times New Roman" w:cs="Times New Roman"/>
                <w:sz w:val="20"/>
                <w:szCs w:val="20"/>
              </w:rPr>
            </w:pPr>
          </w:p>
        </w:tc>
        <w:tc>
          <w:tcPr>
            <w:tcW w:w="3832" w:type="dxa"/>
          </w:tcPr>
          <w:p w:rsidR="00CD3B7A" w:rsidRPr="00CD3B7A" w:rsidRDefault="00CD3B7A" w:rsidP="00CD3B7A">
            <w:pPr>
              <w:rPr>
                <w:rFonts w:ascii="Times New Roman" w:eastAsia="Calibri" w:hAnsi="Times New Roman" w:cs="Times New Roman"/>
                <w:sz w:val="20"/>
                <w:szCs w:val="20"/>
              </w:rPr>
            </w:pPr>
            <w:r w:rsidRPr="00CD3B7A">
              <w:rPr>
                <w:rFonts w:ascii="Times New Roman" w:eastAsia="Calibri" w:hAnsi="Times New Roman" w:cs="Times New Roman"/>
                <w:sz w:val="20"/>
                <w:szCs w:val="20"/>
              </w:rPr>
              <w:t xml:space="preserve">- создание спортивной школы </w:t>
            </w:r>
          </w:p>
          <w:p w:rsidR="00CD3B7A" w:rsidRPr="00CD3B7A" w:rsidRDefault="00CD3B7A" w:rsidP="00CD3B7A">
            <w:pPr>
              <w:rPr>
                <w:rFonts w:ascii="Times New Roman" w:eastAsia="Calibri" w:hAnsi="Times New Roman" w:cs="Times New Roman"/>
                <w:sz w:val="20"/>
                <w:szCs w:val="20"/>
              </w:rPr>
            </w:pPr>
            <w:r w:rsidRPr="00CD3B7A">
              <w:rPr>
                <w:rFonts w:ascii="Times New Roman" w:eastAsia="Calibri" w:hAnsi="Times New Roman" w:cs="Times New Roman"/>
                <w:sz w:val="20"/>
                <w:szCs w:val="20"/>
              </w:rPr>
              <w:t>с общежитием и мини гостиницей;</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ед.</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p>
        </w:tc>
        <w:tc>
          <w:tcPr>
            <w:tcW w:w="1465" w:type="dxa"/>
          </w:tcPr>
          <w:p w:rsidR="00CD3B7A" w:rsidRPr="00CD3B7A" w:rsidRDefault="00CD3B7A" w:rsidP="00CD3B7A">
            <w:pPr>
              <w:jc w:val="center"/>
              <w:rPr>
                <w:rFonts w:ascii="Times New Roman" w:eastAsia="Calibri" w:hAnsi="Times New Roman" w:cs="Times New Roman"/>
                <w:sz w:val="20"/>
                <w:szCs w:val="20"/>
              </w:rPr>
            </w:pP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r>
      <w:tr w:rsidR="00CD3B7A" w:rsidRPr="00CD3B7A" w:rsidTr="00122D97">
        <w:trPr>
          <w:jc w:val="center"/>
        </w:trPr>
        <w:tc>
          <w:tcPr>
            <w:tcW w:w="556" w:type="dxa"/>
            <w:vMerge/>
          </w:tcPr>
          <w:p w:rsidR="00CD3B7A" w:rsidRPr="00CD3B7A" w:rsidRDefault="00CD3B7A" w:rsidP="00CD3B7A">
            <w:pPr>
              <w:jc w:val="center"/>
              <w:rPr>
                <w:rFonts w:ascii="Times New Roman" w:eastAsia="Calibri" w:hAnsi="Times New Roman" w:cs="Times New Roman"/>
                <w:sz w:val="20"/>
                <w:szCs w:val="20"/>
              </w:rPr>
            </w:pPr>
          </w:p>
        </w:tc>
        <w:tc>
          <w:tcPr>
            <w:tcW w:w="2462" w:type="dxa"/>
            <w:vMerge/>
          </w:tcPr>
          <w:p w:rsidR="00CD3B7A" w:rsidRPr="00CD3B7A" w:rsidRDefault="00CD3B7A" w:rsidP="00CD3B7A">
            <w:pPr>
              <w:rPr>
                <w:rFonts w:ascii="Times New Roman" w:eastAsia="Calibri" w:hAnsi="Times New Roman" w:cs="Times New Roman"/>
                <w:sz w:val="20"/>
                <w:szCs w:val="20"/>
              </w:rPr>
            </w:pPr>
          </w:p>
        </w:tc>
        <w:tc>
          <w:tcPr>
            <w:tcW w:w="3832" w:type="dxa"/>
          </w:tcPr>
          <w:p w:rsidR="00CD3B7A" w:rsidRPr="00CD3B7A" w:rsidRDefault="00CD3B7A" w:rsidP="00CD3B7A">
            <w:pPr>
              <w:rPr>
                <w:rFonts w:ascii="Times New Roman" w:eastAsia="Calibri" w:hAnsi="Times New Roman" w:cs="Times New Roman"/>
                <w:sz w:val="20"/>
                <w:szCs w:val="20"/>
              </w:rPr>
            </w:pPr>
            <w:r w:rsidRPr="00CD3B7A">
              <w:rPr>
                <w:rFonts w:ascii="Times New Roman" w:eastAsia="Calibri" w:hAnsi="Times New Roman" w:cs="Times New Roman"/>
                <w:sz w:val="20"/>
                <w:szCs w:val="20"/>
              </w:rPr>
              <w:t>- завершение строительства тир-трибун;</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ед.</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r>
      <w:tr w:rsidR="00CD3B7A" w:rsidRPr="00CD3B7A" w:rsidTr="00122D97">
        <w:trPr>
          <w:jc w:val="center"/>
        </w:trPr>
        <w:tc>
          <w:tcPr>
            <w:tcW w:w="556" w:type="dxa"/>
            <w:vMerge/>
          </w:tcPr>
          <w:p w:rsidR="00CD3B7A" w:rsidRPr="00CD3B7A" w:rsidRDefault="00CD3B7A" w:rsidP="00CD3B7A">
            <w:pPr>
              <w:jc w:val="center"/>
              <w:rPr>
                <w:rFonts w:ascii="Times New Roman" w:eastAsia="Calibri" w:hAnsi="Times New Roman" w:cs="Times New Roman"/>
                <w:sz w:val="20"/>
                <w:szCs w:val="20"/>
              </w:rPr>
            </w:pPr>
          </w:p>
        </w:tc>
        <w:tc>
          <w:tcPr>
            <w:tcW w:w="2462" w:type="dxa"/>
            <w:vMerge/>
          </w:tcPr>
          <w:p w:rsidR="00CD3B7A" w:rsidRPr="00CD3B7A" w:rsidRDefault="00CD3B7A" w:rsidP="00CD3B7A">
            <w:pPr>
              <w:rPr>
                <w:rFonts w:ascii="Times New Roman" w:eastAsia="Calibri" w:hAnsi="Times New Roman" w:cs="Times New Roman"/>
                <w:sz w:val="20"/>
                <w:szCs w:val="20"/>
              </w:rPr>
            </w:pPr>
          </w:p>
        </w:tc>
        <w:tc>
          <w:tcPr>
            <w:tcW w:w="3832" w:type="dxa"/>
          </w:tcPr>
          <w:p w:rsidR="00CD3B7A" w:rsidRPr="00CD3B7A" w:rsidRDefault="00CD3B7A" w:rsidP="00CD3B7A">
            <w:pPr>
              <w:rPr>
                <w:rFonts w:ascii="Times New Roman" w:eastAsia="Calibri" w:hAnsi="Times New Roman" w:cs="Times New Roman"/>
                <w:sz w:val="20"/>
                <w:szCs w:val="20"/>
              </w:rPr>
            </w:pPr>
            <w:r w:rsidRPr="00CD3B7A">
              <w:rPr>
                <w:rFonts w:ascii="Times New Roman" w:eastAsia="Calibri" w:hAnsi="Times New Roman" w:cs="Times New Roman"/>
                <w:sz w:val="20"/>
                <w:szCs w:val="20"/>
              </w:rPr>
              <w:t>- строительство гаража для спецтехники, приобретение льдозаливочной машины, тренажеров для МАУ «РЕФТ-АРЕНА».</w:t>
            </w:r>
          </w:p>
        </w:tc>
        <w:tc>
          <w:tcPr>
            <w:tcW w:w="1465" w:type="dxa"/>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r>
      <w:tr w:rsidR="00CD3B7A" w:rsidRPr="00CD3B7A" w:rsidTr="00122D97">
        <w:trPr>
          <w:jc w:val="center"/>
        </w:trPr>
        <w:tc>
          <w:tcPr>
            <w:tcW w:w="556" w:type="dxa"/>
            <w:vMerge w:val="restart"/>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6</w:t>
            </w:r>
          </w:p>
        </w:tc>
        <w:tc>
          <w:tcPr>
            <w:tcW w:w="2462" w:type="dxa"/>
            <w:vMerge w:val="restart"/>
          </w:tcPr>
          <w:p w:rsidR="00CD3B7A" w:rsidRPr="00CD3B7A" w:rsidRDefault="00CD3B7A" w:rsidP="00CD3B7A">
            <w:pPr>
              <w:rPr>
                <w:rFonts w:ascii="Times New Roman" w:eastAsia="Calibri" w:hAnsi="Times New Roman" w:cs="Times New Roman"/>
                <w:sz w:val="20"/>
                <w:szCs w:val="20"/>
              </w:rPr>
            </w:pPr>
            <w:r w:rsidRPr="00CD3B7A">
              <w:rPr>
                <w:rFonts w:ascii="Times New Roman" w:eastAsia="Calibri" w:hAnsi="Times New Roman" w:cs="Times New Roman"/>
                <w:sz w:val="20"/>
                <w:szCs w:val="20"/>
              </w:rPr>
              <w:t>Развитие культуры</w:t>
            </w:r>
          </w:p>
        </w:tc>
        <w:tc>
          <w:tcPr>
            <w:tcW w:w="3832" w:type="dxa"/>
          </w:tcPr>
          <w:p w:rsidR="00CD3B7A" w:rsidRPr="00CD3B7A" w:rsidRDefault="00CD3B7A" w:rsidP="00CD3B7A">
            <w:pPr>
              <w:rPr>
                <w:rFonts w:ascii="Times New Roman" w:eastAsia="Calibri" w:hAnsi="Times New Roman" w:cs="Times New Roman"/>
                <w:sz w:val="20"/>
                <w:szCs w:val="20"/>
              </w:rPr>
            </w:pPr>
            <w:r w:rsidRPr="00CD3B7A">
              <w:rPr>
                <w:rFonts w:ascii="Times New Roman" w:eastAsia="Calibri" w:hAnsi="Times New Roman" w:cs="Times New Roman"/>
                <w:sz w:val="20"/>
                <w:szCs w:val="20"/>
              </w:rPr>
              <w:t>- ремонт зрительного зала и замена кресел в МАУ «ЦКиИ», строительство фонтана;</w:t>
            </w:r>
          </w:p>
        </w:tc>
        <w:tc>
          <w:tcPr>
            <w:tcW w:w="1465" w:type="dxa"/>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ед.</w:t>
            </w:r>
          </w:p>
        </w:tc>
        <w:tc>
          <w:tcPr>
            <w:tcW w:w="1465" w:type="dxa"/>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ind w:left="-112"/>
              <w:jc w:val="center"/>
              <w:rPr>
                <w:rFonts w:ascii="Times New Roman" w:eastAsia="Calibri" w:hAnsi="Times New Roman" w:cs="Times New Roman"/>
                <w:sz w:val="20"/>
                <w:szCs w:val="20"/>
              </w:rPr>
            </w:pPr>
          </w:p>
          <w:p w:rsidR="00CD3B7A" w:rsidRPr="00CD3B7A" w:rsidRDefault="00CD3B7A" w:rsidP="00CD3B7A">
            <w:pPr>
              <w:ind w:left="-112"/>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r>
      <w:tr w:rsidR="00CD3B7A" w:rsidRPr="00CD3B7A" w:rsidTr="00122D97">
        <w:trPr>
          <w:jc w:val="center"/>
        </w:trPr>
        <w:tc>
          <w:tcPr>
            <w:tcW w:w="556" w:type="dxa"/>
            <w:vMerge/>
          </w:tcPr>
          <w:p w:rsidR="00CD3B7A" w:rsidRPr="00CD3B7A" w:rsidRDefault="00CD3B7A" w:rsidP="00CD3B7A">
            <w:pPr>
              <w:jc w:val="center"/>
              <w:rPr>
                <w:rFonts w:ascii="Times New Roman" w:eastAsia="Calibri" w:hAnsi="Times New Roman" w:cs="Times New Roman"/>
                <w:sz w:val="20"/>
                <w:szCs w:val="20"/>
              </w:rPr>
            </w:pPr>
          </w:p>
        </w:tc>
        <w:tc>
          <w:tcPr>
            <w:tcW w:w="2462" w:type="dxa"/>
            <w:vMerge/>
          </w:tcPr>
          <w:p w:rsidR="00CD3B7A" w:rsidRPr="00CD3B7A" w:rsidRDefault="00CD3B7A" w:rsidP="00CD3B7A">
            <w:pPr>
              <w:rPr>
                <w:rFonts w:ascii="Times New Roman" w:eastAsia="Calibri" w:hAnsi="Times New Roman" w:cs="Times New Roman"/>
                <w:sz w:val="20"/>
                <w:szCs w:val="20"/>
              </w:rPr>
            </w:pPr>
          </w:p>
        </w:tc>
        <w:tc>
          <w:tcPr>
            <w:tcW w:w="3832" w:type="dxa"/>
          </w:tcPr>
          <w:p w:rsidR="00CD3B7A" w:rsidRPr="00CD3B7A" w:rsidRDefault="00CD3B7A" w:rsidP="00CD3B7A">
            <w:pPr>
              <w:rPr>
                <w:rFonts w:ascii="Times New Roman" w:eastAsia="Calibri" w:hAnsi="Times New Roman" w:cs="Times New Roman"/>
                <w:sz w:val="20"/>
                <w:szCs w:val="20"/>
              </w:rPr>
            </w:pPr>
            <w:r w:rsidRPr="00CD3B7A">
              <w:rPr>
                <w:rFonts w:ascii="Times New Roman" w:eastAsia="Calibri" w:hAnsi="Times New Roman" w:cs="Times New Roman"/>
                <w:sz w:val="20"/>
                <w:szCs w:val="20"/>
              </w:rPr>
              <w:t>- благоустройство территории для отдыха населения: набережная Рефтинского водохранилища;</w:t>
            </w:r>
          </w:p>
        </w:tc>
        <w:tc>
          <w:tcPr>
            <w:tcW w:w="1465" w:type="dxa"/>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ед.</w:t>
            </w:r>
          </w:p>
        </w:tc>
        <w:tc>
          <w:tcPr>
            <w:tcW w:w="1465" w:type="dxa"/>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ind w:left="-112"/>
              <w:jc w:val="center"/>
              <w:rPr>
                <w:rFonts w:ascii="Times New Roman" w:eastAsia="Calibri" w:hAnsi="Times New Roman" w:cs="Times New Roman"/>
                <w:sz w:val="20"/>
                <w:szCs w:val="20"/>
              </w:rPr>
            </w:pPr>
          </w:p>
          <w:p w:rsidR="00CD3B7A" w:rsidRPr="00CD3B7A" w:rsidRDefault="00CD3B7A" w:rsidP="00CD3B7A">
            <w:pPr>
              <w:ind w:left="-112"/>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ind w:left="-112"/>
              <w:jc w:val="center"/>
              <w:rPr>
                <w:rFonts w:ascii="Times New Roman" w:eastAsia="Calibri" w:hAnsi="Times New Roman" w:cs="Times New Roman"/>
                <w:sz w:val="20"/>
                <w:szCs w:val="20"/>
              </w:rPr>
            </w:pPr>
          </w:p>
          <w:p w:rsidR="00CD3B7A" w:rsidRPr="00CD3B7A" w:rsidRDefault="00CD3B7A" w:rsidP="00CD3B7A">
            <w:pPr>
              <w:ind w:left="-112"/>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r>
      <w:tr w:rsidR="00CD3B7A" w:rsidRPr="00CD3B7A" w:rsidTr="00122D97">
        <w:trPr>
          <w:jc w:val="center"/>
        </w:trPr>
        <w:tc>
          <w:tcPr>
            <w:tcW w:w="556" w:type="dxa"/>
            <w:vMerge/>
          </w:tcPr>
          <w:p w:rsidR="00CD3B7A" w:rsidRPr="00CD3B7A" w:rsidRDefault="00CD3B7A" w:rsidP="00CD3B7A">
            <w:pPr>
              <w:jc w:val="center"/>
              <w:rPr>
                <w:rFonts w:ascii="Times New Roman" w:eastAsia="Calibri" w:hAnsi="Times New Roman" w:cs="Times New Roman"/>
                <w:sz w:val="20"/>
                <w:szCs w:val="20"/>
              </w:rPr>
            </w:pPr>
          </w:p>
        </w:tc>
        <w:tc>
          <w:tcPr>
            <w:tcW w:w="2462" w:type="dxa"/>
            <w:vMerge/>
          </w:tcPr>
          <w:p w:rsidR="00CD3B7A" w:rsidRPr="00CD3B7A" w:rsidRDefault="00CD3B7A" w:rsidP="00CD3B7A">
            <w:pPr>
              <w:rPr>
                <w:rFonts w:ascii="Times New Roman" w:eastAsia="Calibri" w:hAnsi="Times New Roman" w:cs="Times New Roman"/>
                <w:sz w:val="20"/>
                <w:szCs w:val="20"/>
              </w:rPr>
            </w:pPr>
          </w:p>
        </w:tc>
        <w:tc>
          <w:tcPr>
            <w:tcW w:w="3832" w:type="dxa"/>
          </w:tcPr>
          <w:p w:rsidR="00CD3B7A" w:rsidRPr="00CD3B7A" w:rsidRDefault="00CD3B7A" w:rsidP="00CD3B7A">
            <w:pPr>
              <w:rPr>
                <w:rFonts w:ascii="Times New Roman" w:eastAsia="Calibri" w:hAnsi="Times New Roman" w:cs="Times New Roman"/>
                <w:sz w:val="20"/>
                <w:szCs w:val="20"/>
              </w:rPr>
            </w:pPr>
            <w:r w:rsidRPr="00CD3B7A">
              <w:rPr>
                <w:rFonts w:ascii="Times New Roman" w:eastAsia="Calibri" w:hAnsi="Times New Roman" w:cs="Times New Roman"/>
                <w:sz w:val="20"/>
                <w:szCs w:val="20"/>
              </w:rPr>
              <w:t>- строительство учреждения бытового обслуживания;</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ед.</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r>
      <w:tr w:rsidR="00CD3B7A" w:rsidRPr="00CD3B7A" w:rsidTr="00122D97">
        <w:trPr>
          <w:jc w:val="center"/>
        </w:trPr>
        <w:tc>
          <w:tcPr>
            <w:tcW w:w="556" w:type="dxa"/>
            <w:vMerge/>
          </w:tcPr>
          <w:p w:rsidR="00CD3B7A" w:rsidRPr="00CD3B7A" w:rsidRDefault="00CD3B7A" w:rsidP="00CD3B7A">
            <w:pPr>
              <w:jc w:val="center"/>
              <w:rPr>
                <w:rFonts w:ascii="Times New Roman" w:eastAsia="Calibri" w:hAnsi="Times New Roman" w:cs="Times New Roman"/>
                <w:sz w:val="20"/>
                <w:szCs w:val="20"/>
              </w:rPr>
            </w:pPr>
          </w:p>
        </w:tc>
        <w:tc>
          <w:tcPr>
            <w:tcW w:w="2462" w:type="dxa"/>
            <w:vMerge/>
          </w:tcPr>
          <w:p w:rsidR="00CD3B7A" w:rsidRPr="00CD3B7A" w:rsidRDefault="00CD3B7A" w:rsidP="00CD3B7A">
            <w:pPr>
              <w:rPr>
                <w:rFonts w:ascii="Times New Roman" w:eastAsia="Calibri" w:hAnsi="Times New Roman" w:cs="Times New Roman"/>
                <w:sz w:val="20"/>
                <w:szCs w:val="20"/>
              </w:rPr>
            </w:pPr>
          </w:p>
        </w:tc>
        <w:tc>
          <w:tcPr>
            <w:tcW w:w="3832" w:type="dxa"/>
          </w:tcPr>
          <w:p w:rsidR="00CD3B7A" w:rsidRPr="00CD3B7A" w:rsidRDefault="00CD3B7A" w:rsidP="00CD3B7A">
            <w:pPr>
              <w:rPr>
                <w:rFonts w:ascii="Times New Roman" w:eastAsia="Calibri" w:hAnsi="Times New Roman" w:cs="Times New Roman"/>
                <w:sz w:val="20"/>
                <w:szCs w:val="20"/>
              </w:rPr>
            </w:pPr>
            <w:r w:rsidRPr="00CD3B7A">
              <w:rPr>
                <w:rFonts w:ascii="Times New Roman" w:eastAsia="Calibri" w:hAnsi="Times New Roman" w:cs="Times New Roman"/>
                <w:sz w:val="20"/>
                <w:szCs w:val="20"/>
              </w:rPr>
              <w:t>- строительство рыночного комплекса с возможностью реализации сельхозпродукции.</w:t>
            </w:r>
          </w:p>
        </w:tc>
        <w:tc>
          <w:tcPr>
            <w:tcW w:w="1465" w:type="dxa"/>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ед.</w:t>
            </w:r>
          </w:p>
        </w:tc>
        <w:tc>
          <w:tcPr>
            <w:tcW w:w="1465" w:type="dxa"/>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c>
          <w:tcPr>
            <w:tcW w:w="1465" w:type="dxa"/>
          </w:tcPr>
          <w:p w:rsidR="00CD3B7A" w:rsidRPr="00CD3B7A" w:rsidRDefault="00CD3B7A" w:rsidP="00CD3B7A">
            <w:pPr>
              <w:jc w:val="center"/>
              <w:rPr>
                <w:rFonts w:ascii="Times New Roman" w:eastAsia="Calibri" w:hAnsi="Times New Roman" w:cs="Times New Roman"/>
                <w:sz w:val="20"/>
                <w:szCs w:val="20"/>
              </w:rPr>
            </w:pPr>
          </w:p>
          <w:p w:rsidR="00CD3B7A" w:rsidRPr="00CD3B7A" w:rsidRDefault="00CD3B7A" w:rsidP="00CD3B7A">
            <w:pPr>
              <w:jc w:val="center"/>
              <w:rPr>
                <w:rFonts w:ascii="Times New Roman" w:eastAsia="Calibri" w:hAnsi="Times New Roman" w:cs="Times New Roman"/>
                <w:sz w:val="20"/>
                <w:szCs w:val="20"/>
              </w:rPr>
            </w:pPr>
            <w:r w:rsidRPr="00CD3B7A">
              <w:rPr>
                <w:rFonts w:ascii="Times New Roman" w:eastAsia="Calibri" w:hAnsi="Times New Roman" w:cs="Times New Roman"/>
                <w:sz w:val="20"/>
                <w:szCs w:val="20"/>
              </w:rPr>
              <w:t>+</w:t>
            </w:r>
          </w:p>
        </w:tc>
      </w:tr>
    </w:tbl>
    <w:p w:rsidR="00CD3B7A" w:rsidRPr="00CD3B7A" w:rsidRDefault="00CD3B7A" w:rsidP="00CD3B7A">
      <w:pPr>
        <w:tabs>
          <w:tab w:val="left" w:pos="993"/>
        </w:tabs>
        <w:spacing w:after="0" w:line="240" w:lineRule="auto"/>
        <w:ind w:firstLine="709"/>
        <w:jc w:val="both"/>
        <w:rPr>
          <w:rFonts w:ascii="Times New Roman" w:eastAsia="Calibri" w:hAnsi="Times New Roman" w:cs="Times New Roman"/>
          <w:b/>
          <w:sz w:val="28"/>
          <w:szCs w:val="28"/>
        </w:rPr>
      </w:pPr>
      <w:r w:rsidRPr="00CD3B7A">
        <w:rPr>
          <w:rFonts w:ascii="Times New Roman" w:eastAsia="Calibri" w:hAnsi="Times New Roman" w:cs="Times New Roman"/>
          <w:b/>
          <w:sz w:val="28"/>
          <w:szCs w:val="28"/>
        </w:rPr>
        <w:t>Вывод:</w:t>
      </w:r>
      <w:r w:rsidRPr="00CD3B7A">
        <w:rPr>
          <w:rFonts w:ascii="Times New Roman" w:eastAsia="Calibri" w:hAnsi="Times New Roman" w:cs="Times New Roman"/>
          <w:sz w:val="28"/>
          <w:szCs w:val="28"/>
        </w:rPr>
        <w:t xml:space="preserve"> ПКР СИ на территории Рефтинского ГО соответствует генеральному плану по 10 из 16 пунктам, </w:t>
      </w:r>
      <w:r w:rsidRPr="00CD3B7A">
        <w:rPr>
          <w:rFonts w:ascii="Times New Roman" w:eastAsia="Calibri" w:hAnsi="Times New Roman" w:cs="Times New Roman"/>
          <w:sz w:val="28"/>
          <w:szCs w:val="28"/>
        </w:rPr>
        <w:br/>
        <w:t>что соответствует Кс=6,3.</w:t>
      </w:r>
    </w:p>
    <w:p w:rsidR="00CD3B7A" w:rsidRPr="00CD3B7A" w:rsidRDefault="00CD3B7A" w:rsidP="00CD3B7A">
      <w:pPr>
        <w:tabs>
          <w:tab w:val="left" w:pos="993"/>
        </w:tabs>
        <w:spacing w:after="0" w:line="240" w:lineRule="auto"/>
        <w:ind w:firstLine="709"/>
        <w:jc w:val="both"/>
        <w:rPr>
          <w:rFonts w:ascii="Times New Roman" w:eastAsia="Calibri" w:hAnsi="Times New Roman" w:cs="Times New Roman"/>
          <w:b/>
          <w:sz w:val="28"/>
          <w:szCs w:val="28"/>
        </w:rPr>
      </w:pPr>
      <w:r w:rsidRPr="00CD3B7A">
        <w:rPr>
          <w:rFonts w:ascii="Times New Roman" w:eastAsia="Calibri" w:hAnsi="Times New Roman" w:cs="Times New Roman"/>
          <w:b/>
          <w:sz w:val="28"/>
          <w:szCs w:val="28"/>
        </w:rPr>
        <w:t>Замечания:</w:t>
      </w:r>
    </w:p>
    <w:p w:rsidR="00CD3B7A" w:rsidRPr="00CD3B7A" w:rsidRDefault="00CD3B7A" w:rsidP="00CD3B7A">
      <w:pPr>
        <w:tabs>
          <w:tab w:val="left" w:pos="993"/>
        </w:tabs>
        <w:spacing w:after="0" w:line="240" w:lineRule="auto"/>
        <w:ind w:firstLine="709"/>
        <w:jc w:val="both"/>
        <w:rPr>
          <w:rFonts w:ascii="Times New Roman" w:eastAsia="Calibri" w:hAnsi="Times New Roman" w:cs="Times New Roman"/>
          <w:sz w:val="28"/>
          <w:szCs w:val="28"/>
        </w:rPr>
      </w:pPr>
      <w:r w:rsidRPr="00CD3B7A">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городского округа Рефтинский до 2030 года, утвержденной Решением Думы городского округа Рефтинский </w:t>
      </w:r>
      <w:r w:rsidRPr="00CD3B7A">
        <w:rPr>
          <w:rFonts w:ascii="Times New Roman" w:eastAsia="Calibri" w:hAnsi="Times New Roman" w:cs="Times New Roman"/>
          <w:sz w:val="28"/>
          <w:szCs w:val="28"/>
        </w:rPr>
        <w:br/>
        <w:t>от 24.04.2018 № 116 (далее – Программа), генеральному плану, утвержденному Решением Думы городского округа Рефтинский от 28.03.2013 № 83 (далее – Генеральный план), было выявлены следующие несоответствия:</w:t>
      </w:r>
    </w:p>
    <w:p w:rsidR="00CD3B7A" w:rsidRPr="00CD3B7A" w:rsidRDefault="00CD3B7A" w:rsidP="0024623A">
      <w:pPr>
        <w:pStyle w:val="a4"/>
        <w:numPr>
          <w:ilvl w:val="0"/>
          <w:numId w:val="32"/>
        </w:numPr>
        <w:tabs>
          <w:tab w:val="left" w:pos="993"/>
        </w:tabs>
        <w:spacing w:after="0" w:line="240" w:lineRule="auto"/>
        <w:ind w:left="0" w:firstLine="709"/>
        <w:jc w:val="both"/>
        <w:rPr>
          <w:rFonts w:ascii="Times New Roman" w:eastAsia="Calibri" w:hAnsi="Times New Roman" w:cs="Times New Roman"/>
          <w:sz w:val="28"/>
          <w:szCs w:val="28"/>
        </w:rPr>
      </w:pPr>
      <w:r w:rsidRPr="00CD3B7A">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CD3B7A" w:rsidRPr="00CD3B7A" w:rsidRDefault="00CD3B7A" w:rsidP="00CD3B7A">
      <w:pPr>
        <w:tabs>
          <w:tab w:val="left" w:pos="993"/>
        </w:tabs>
        <w:spacing w:after="0" w:line="240" w:lineRule="auto"/>
        <w:ind w:firstLine="709"/>
        <w:jc w:val="both"/>
        <w:rPr>
          <w:rFonts w:ascii="Times New Roman" w:eastAsia="Calibri" w:hAnsi="Times New Roman" w:cs="Times New Roman"/>
          <w:sz w:val="28"/>
          <w:szCs w:val="28"/>
        </w:rPr>
      </w:pPr>
      <w:r w:rsidRPr="00CD3B7A">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 –</w:t>
      </w:r>
    </w:p>
    <w:p w:rsidR="00CD3B7A" w:rsidRPr="00CD3B7A" w:rsidRDefault="00CD3B7A" w:rsidP="0024623A">
      <w:pPr>
        <w:pStyle w:val="a4"/>
        <w:numPr>
          <w:ilvl w:val="0"/>
          <w:numId w:val="32"/>
        </w:numPr>
        <w:tabs>
          <w:tab w:val="left" w:pos="993"/>
        </w:tabs>
        <w:spacing w:after="0" w:line="240" w:lineRule="auto"/>
        <w:ind w:left="0" w:firstLine="709"/>
        <w:jc w:val="both"/>
        <w:rPr>
          <w:rFonts w:ascii="Times New Roman" w:eastAsia="Calibri" w:hAnsi="Times New Roman" w:cs="Times New Roman"/>
          <w:sz w:val="28"/>
          <w:szCs w:val="28"/>
        </w:rPr>
      </w:pPr>
      <w:r w:rsidRPr="00CD3B7A">
        <w:rPr>
          <w:rFonts w:ascii="Times New Roman" w:eastAsia="Calibri" w:hAnsi="Times New Roman" w:cs="Times New Roman"/>
          <w:sz w:val="28"/>
          <w:szCs w:val="28"/>
        </w:rPr>
        <w:t>Генеральным планом предусмотрены следующие мероприятия по развитию социальной инфраструктуры в п. Рефтинский, не учтенные Программой:</w:t>
      </w:r>
    </w:p>
    <w:p w:rsidR="00CD3B7A" w:rsidRPr="00CD3B7A" w:rsidRDefault="00CD3B7A" w:rsidP="0024623A">
      <w:pPr>
        <w:numPr>
          <w:ilvl w:val="0"/>
          <w:numId w:val="31"/>
        </w:numPr>
        <w:tabs>
          <w:tab w:val="left" w:pos="993"/>
        </w:tabs>
        <w:spacing w:after="0" w:line="240" w:lineRule="auto"/>
        <w:contextualSpacing/>
        <w:jc w:val="both"/>
        <w:rPr>
          <w:rFonts w:ascii="Times New Roman" w:eastAsia="Calibri" w:hAnsi="Times New Roman" w:cs="Times New Roman"/>
          <w:sz w:val="28"/>
          <w:szCs w:val="28"/>
        </w:rPr>
      </w:pPr>
      <w:r w:rsidRPr="00CD3B7A">
        <w:rPr>
          <w:rFonts w:ascii="Times New Roman" w:eastAsia="Calibri" w:hAnsi="Times New Roman" w:cs="Times New Roman"/>
          <w:sz w:val="28"/>
          <w:szCs w:val="28"/>
        </w:rPr>
        <w:t>строительство нового больничного городка в жилом районе «Западный»;</w:t>
      </w:r>
    </w:p>
    <w:p w:rsidR="00CD3B7A" w:rsidRPr="00CD3B7A" w:rsidRDefault="00CD3B7A" w:rsidP="0024623A">
      <w:pPr>
        <w:numPr>
          <w:ilvl w:val="0"/>
          <w:numId w:val="31"/>
        </w:numPr>
        <w:tabs>
          <w:tab w:val="left" w:pos="993"/>
        </w:tabs>
        <w:spacing w:after="0" w:line="240" w:lineRule="auto"/>
        <w:contextualSpacing/>
        <w:jc w:val="both"/>
        <w:rPr>
          <w:rFonts w:ascii="Times New Roman" w:eastAsia="Calibri" w:hAnsi="Times New Roman" w:cs="Times New Roman"/>
          <w:sz w:val="28"/>
          <w:szCs w:val="28"/>
        </w:rPr>
      </w:pPr>
      <w:r w:rsidRPr="00CD3B7A">
        <w:rPr>
          <w:rFonts w:ascii="Times New Roman" w:eastAsia="Calibri" w:hAnsi="Times New Roman" w:cs="Times New Roman"/>
          <w:sz w:val="28"/>
          <w:szCs w:val="28"/>
        </w:rPr>
        <w:t>размещение стадионов;</w:t>
      </w:r>
    </w:p>
    <w:p w:rsidR="00CD3B7A" w:rsidRPr="00CD3B7A" w:rsidRDefault="00CD3B7A" w:rsidP="0024623A">
      <w:pPr>
        <w:numPr>
          <w:ilvl w:val="0"/>
          <w:numId w:val="31"/>
        </w:numPr>
        <w:tabs>
          <w:tab w:val="left" w:pos="993"/>
        </w:tabs>
        <w:spacing w:after="0" w:line="240" w:lineRule="auto"/>
        <w:contextualSpacing/>
        <w:jc w:val="both"/>
        <w:rPr>
          <w:rFonts w:ascii="Times New Roman" w:eastAsia="Calibri" w:hAnsi="Times New Roman" w:cs="Times New Roman"/>
          <w:sz w:val="28"/>
          <w:szCs w:val="28"/>
        </w:rPr>
      </w:pPr>
      <w:r w:rsidRPr="00CD3B7A">
        <w:rPr>
          <w:rFonts w:ascii="Times New Roman" w:eastAsia="Calibri" w:hAnsi="Times New Roman" w:cs="Times New Roman"/>
          <w:sz w:val="28"/>
          <w:szCs w:val="28"/>
        </w:rPr>
        <w:t>строительство миниспорткомплекса в жилом районе «Прибрежный»;</w:t>
      </w:r>
    </w:p>
    <w:p w:rsidR="00CD3B7A" w:rsidRPr="00CD3B7A" w:rsidRDefault="00CD3B7A" w:rsidP="0024623A">
      <w:pPr>
        <w:numPr>
          <w:ilvl w:val="0"/>
          <w:numId w:val="31"/>
        </w:numPr>
        <w:tabs>
          <w:tab w:val="left" w:pos="993"/>
        </w:tabs>
        <w:spacing w:after="0" w:line="240" w:lineRule="auto"/>
        <w:contextualSpacing/>
        <w:jc w:val="both"/>
        <w:rPr>
          <w:rFonts w:ascii="Times New Roman" w:eastAsia="Calibri" w:hAnsi="Times New Roman" w:cs="Times New Roman"/>
          <w:sz w:val="28"/>
          <w:szCs w:val="28"/>
        </w:rPr>
      </w:pPr>
      <w:r w:rsidRPr="00CD3B7A">
        <w:rPr>
          <w:rFonts w:ascii="Times New Roman" w:eastAsia="Calibri" w:hAnsi="Times New Roman" w:cs="Times New Roman"/>
          <w:sz w:val="28"/>
          <w:szCs w:val="28"/>
        </w:rPr>
        <w:t>строительство нового ДК в жилом районе «Западный»;</w:t>
      </w:r>
    </w:p>
    <w:p w:rsidR="00CD3B7A" w:rsidRPr="00CD3B7A" w:rsidRDefault="00CD3B7A" w:rsidP="0024623A">
      <w:pPr>
        <w:numPr>
          <w:ilvl w:val="0"/>
          <w:numId w:val="31"/>
        </w:numPr>
        <w:tabs>
          <w:tab w:val="left" w:pos="993"/>
        </w:tabs>
        <w:spacing w:after="0" w:line="240" w:lineRule="auto"/>
        <w:contextualSpacing/>
        <w:jc w:val="both"/>
        <w:rPr>
          <w:rFonts w:ascii="Times New Roman" w:eastAsia="Calibri" w:hAnsi="Times New Roman" w:cs="Times New Roman"/>
          <w:sz w:val="28"/>
          <w:szCs w:val="28"/>
        </w:rPr>
      </w:pPr>
      <w:r w:rsidRPr="00CD3B7A">
        <w:rPr>
          <w:rFonts w:ascii="Times New Roman" w:eastAsia="Calibri" w:hAnsi="Times New Roman" w:cs="Times New Roman"/>
          <w:sz w:val="28"/>
          <w:szCs w:val="28"/>
        </w:rPr>
        <w:t>размещение кинотеатра в жилом районе «Западный».</w:t>
      </w:r>
    </w:p>
    <w:p w:rsidR="00CD3B7A" w:rsidRPr="00CD3B7A" w:rsidRDefault="00CD3B7A" w:rsidP="00CD3B7A">
      <w:pPr>
        <w:tabs>
          <w:tab w:val="left" w:pos="993"/>
        </w:tabs>
        <w:spacing w:after="0" w:line="240" w:lineRule="auto"/>
        <w:ind w:firstLine="709"/>
        <w:jc w:val="both"/>
        <w:rPr>
          <w:rFonts w:ascii="Times New Roman" w:eastAsia="Calibri" w:hAnsi="Times New Roman" w:cs="Times New Roman"/>
          <w:sz w:val="28"/>
          <w:szCs w:val="28"/>
        </w:rPr>
      </w:pPr>
      <w:r w:rsidRPr="00CD3B7A">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CD3B7A">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CD3B7A">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CD3B7A">
        <w:rPr>
          <w:rFonts w:ascii="Times New Roman" w:eastAsia="Calibri" w:hAnsi="Times New Roman" w:cs="Times New Roman"/>
          <w:b/>
          <w:sz w:val="28"/>
          <w:szCs w:val="28"/>
        </w:rPr>
        <w:t>которые предусмотрены</w:t>
      </w:r>
      <w:r w:rsidRPr="00CD3B7A">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CD3B7A">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CD3B7A">
        <w:rPr>
          <w:rFonts w:ascii="Times New Roman" w:eastAsia="Calibri" w:hAnsi="Times New Roman" w:cs="Times New Roman"/>
          <w:sz w:val="28"/>
          <w:szCs w:val="28"/>
        </w:rPr>
        <w:t xml:space="preserve"> органами местного самоуправления поселения, городского округа </w:t>
      </w:r>
      <w:r w:rsidRPr="00CD3B7A">
        <w:rPr>
          <w:rFonts w:ascii="Times New Roman" w:eastAsia="Calibri" w:hAnsi="Times New Roman" w:cs="Times New Roman"/>
          <w:b/>
          <w:sz w:val="28"/>
          <w:szCs w:val="28"/>
        </w:rPr>
        <w:t>на основании</w:t>
      </w:r>
      <w:r w:rsidRPr="00CD3B7A">
        <w:rPr>
          <w:rFonts w:ascii="Times New Roman" w:eastAsia="Calibri" w:hAnsi="Times New Roman" w:cs="Times New Roman"/>
          <w:sz w:val="28"/>
          <w:szCs w:val="28"/>
        </w:rPr>
        <w:t xml:space="preserve"> утвержденных в порядке, установленном настоящим Кодексом, </w:t>
      </w:r>
      <w:r w:rsidRPr="00CD3B7A">
        <w:rPr>
          <w:rFonts w:ascii="Times New Roman" w:eastAsia="Calibri" w:hAnsi="Times New Roman" w:cs="Times New Roman"/>
          <w:b/>
          <w:sz w:val="28"/>
          <w:szCs w:val="28"/>
        </w:rPr>
        <w:t>генеральных планов муниципального образования</w:t>
      </w:r>
      <w:r w:rsidRPr="00CD3B7A">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CD3B7A" w:rsidRPr="00CD3B7A" w:rsidRDefault="00CD3B7A" w:rsidP="00CD3B7A">
      <w:pPr>
        <w:tabs>
          <w:tab w:val="left" w:pos="993"/>
        </w:tabs>
        <w:spacing w:after="0" w:line="240" w:lineRule="auto"/>
        <w:ind w:firstLine="709"/>
        <w:jc w:val="both"/>
        <w:rPr>
          <w:rFonts w:ascii="Times New Roman" w:eastAsia="Calibri" w:hAnsi="Times New Roman" w:cs="Times New Roman"/>
          <w:sz w:val="28"/>
          <w:szCs w:val="28"/>
        </w:rPr>
      </w:pPr>
      <w:r w:rsidRPr="00CD3B7A">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CD3B7A">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CD3B7A">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CD3B7A">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CD3B7A">
        <w:rPr>
          <w:rFonts w:ascii="Times New Roman" w:eastAsia="Calibri" w:hAnsi="Times New Roman" w:cs="Times New Roman"/>
          <w:b/>
          <w:sz w:val="28"/>
          <w:szCs w:val="28"/>
        </w:rPr>
        <w:t xml:space="preserve"> </w:t>
      </w:r>
      <w:r w:rsidRPr="00CD3B7A">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CD3B7A">
        <w:rPr>
          <w:rFonts w:ascii="Times New Roman" w:eastAsia="Calibri" w:hAnsi="Times New Roman" w:cs="Times New Roman"/>
          <w:b/>
          <w:sz w:val="28"/>
          <w:szCs w:val="28"/>
        </w:rPr>
        <w:t>программами комплексного развития социальной инфраструктуры</w:t>
      </w:r>
      <w:r w:rsidRPr="00CD3B7A">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CD3B7A" w:rsidRPr="00CD3B7A" w:rsidRDefault="00CD3B7A" w:rsidP="00CD3B7A">
      <w:pPr>
        <w:tabs>
          <w:tab w:val="left" w:pos="993"/>
        </w:tabs>
        <w:spacing w:after="0" w:line="240" w:lineRule="auto"/>
        <w:ind w:firstLine="709"/>
        <w:jc w:val="both"/>
        <w:rPr>
          <w:rFonts w:ascii="Times New Roman" w:eastAsia="Calibri" w:hAnsi="Times New Roman" w:cs="Times New Roman"/>
          <w:sz w:val="28"/>
          <w:szCs w:val="28"/>
        </w:rPr>
      </w:pPr>
      <w:r w:rsidRPr="00CD3B7A">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CD3B7A" w:rsidRPr="00CD3B7A" w:rsidRDefault="00CD3B7A" w:rsidP="00CD3B7A">
      <w:pPr>
        <w:tabs>
          <w:tab w:val="left" w:pos="993"/>
        </w:tabs>
        <w:spacing w:after="0" w:line="240" w:lineRule="auto"/>
        <w:ind w:firstLine="709"/>
        <w:jc w:val="both"/>
        <w:rPr>
          <w:rFonts w:ascii="Times New Roman" w:eastAsia="Calibri" w:hAnsi="Times New Roman" w:cs="Times New Roman"/>
          <w:sz w:val="28"/>
          <w:szCs w:val="28"/>
        </w:rPr>
      </w:pPr>
      <w:r w:rsidRPr="00CD3B7A">
        <w:rPr>
          <w:rFonts w:ascii="Times New Roman" w:eastAsia="Calibri" w:hAnsi="Times New Roman" w:cs="Times New Roman"/>
          <w:sz w:val="28"/>
          <w:szCs w:val="28"/>
        </w:rPr>
        <w:t xml:space="preserve">Вместе с тем, в Программе предусмотрены иные мероприятия по развитию социальной инфраструктуры, </w:t>
      </w:r>
      <w:r w:rsidRPr="00CD3B7A">
        <w:rPr>
          <w:rFonts w:ascii="Times New Roman" w:eastAsia="Calibri" w:hAnsi="Times New Roman" w:cs="Times New Roman"/>
          <w:sz w:val="28"/>
          <w:szCs w:val="28"/>
        </w:rPr>
        <w:br/>
        <w:t>чем в Генеральном плане.</w:t>
      </w:r>
    </w:p>
    <w:p w:rsidR="00122D97" w:rsidRDefault="00CD3B7A" w:rsidP="00CD3B7A">
      <w:pPr>
        <w:tabs>
          <w:tab w:val="left" w:pos="993"/>
        </w:tabs>
        <w:spacing w:after="0" w:line="240" w:lineRule="auto"/>
        <w:ind w:firstLine="709"/>
        <w:jc w:val="both"/>
        <w:rPr>
          <w:rFonts w:ascii="Times New Roman" w:eastAsia="Calibri" w:hAnsi="Times New Roman" w:cs="Times New Roman"/>
          <w:sz w:val="28"/>
          <w:szCs w:val="28"/>
        </w:rPr>
      </w:pPr>
      <w:r w:rsidRPr="00CD3B7A">
        <w:rPr>
          <w:rFonts w:ascii="Times New Roman" w:eastAsia="Calibri" w:hAnsi="Times New Roman" w:cs="Times New Roman"/>
          <w:sz w:val="28"/>
          <w:szCs w:val="28"/>
        </w:rPr>
        <w:t>На основании изложенного рекомендуем устранить данные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1B4FBA" w:rsidRPr="001B4FBA" w:rsidRDefault="00122D97" w:rsidP="00122D97">
      <w:pPr>
        <w:jc w:val="right"/>
        <w:rPr>
          <w:rFonts w:ascii="Times New Roman" w:eastAsia="Calibri" w:hAnsi="Times New Roman" w:cs="Times New Roman"/>
          <w:sz w:val="28"/>
          <w:szCs w:val="28"/>
        </w:rPr>
      </w:pPr>
      <w:r>
        <w:rPr>
          <w:rFonts w:ascii="Times New Roman" w:eastAsia="Calibri" w:hAnsi="Times New Roman" w:cs="Times New Roman"/>
          <w:sz w:val="28"/>
          <w:szCs w:val="28"/>
        </w:rPr>
        <w:br w:type="page"/>
      </w:r>
      <w:r w:rsidR="00A72492">
        <w:rPr>
          <w:rFonts w:ascii="Times New Roman" w:eastAsia="Calibri" w:hAnsi="Times New Roman" w:cs="Times New Roman"/>
          <w:sz w:val="28"/>
          <w:szCs w:val="28"/>
        </w:rPr>
        <w:t>Таблица 4.2.41</w:t>
      </w:r>
    </w:p>
    <w:p w:rsidR="001B4FBA" w:rsidRPr="001B4FBA" w:rsidRDefault="001B4FBA" w:rsidP="001B4FBA">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1B4FBA">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1B4FBA">
        <w:rPr>
          <w:rFonts w:ascii="Times New Roman" w:eastAsia="Calibri" w:hAnsi="Times New Roman" w:cs="Times New Roman"/>
          <w:sz w:val="28"/>
          <w:szCs w:val="28"/>
        </w:rPr>
        <w:br/>
        <w:t xml:space="preserve">на территории </w:t>
      </w:r>
      <w:r w:rsidRPr="001B4FBA">
        <w:rPr>
          <w:rFonts w:ascii="Times New Roman" w:eastAsia="Calibri" w:hAnsi="Times New Roman" w:cs="Times New Roman"/>
          <w:b/>
          <w:sz w:val="28"/>
          <w:szCs w:val="28"/>
        </w:rPr>
        <w:t>МО «поселок Уральский»</w:t>
      </w:r>
      <w:r w:rsidRPr="001B4FBA">
        <w:rPr>
          <w:rFonts w:ascii="Times New Roman" w:eastAsia="Calibri" w:hAnsi="Times New Roman" w:cs="Times New Roman"/>
          <w:sz w:val="28"/>
          <w:szCs w:val="28"/>
        </w:rPr>
        <w:t xml:space="preserve"> генеральному плану</w:t>
      </w:r>
    </w:p>
    <w:tbl>
      <w:tblPr>
        <w:tblStyle w:val="a3"/>
        <w:tblW w:w="14737" w:type="dxa"/>
        <w:jc w:val="center"/>
        <w:tblLayout w:type="fixed"/>
        <w:tblLook w:val="04A0" w:firstRow="1" w:lastRow="0" w:firstColumn="1" w:lastColumn="0" w:noHBand="0" w:noVBand="1"/>
      </w:tblPr>
      <w:tblGrid>
        <w:gridCol w:w="554"/>
        <w:gridCol w:w="2135"/>
        <w:gridCol w:w="4536"/>
        <w:gridCol w:w="1417"/>
        <w:gridCol w:w="2410"/>
        <w:gridCol w:w="2126"/>
        <w:gridCol w:w="1559"/>
      </w:tblGrid>
      <w:tr w:rsidR="001B4FBA" w:rsidRPr="001B4FBA" w:rsidTr="00122D97">
        <w:trPr>
          <w:jc w:val="center"/>
        </w:trPr>
        <w:tc>
          <w:tcPr>
            <w:tcW w:w="554" w:type="dxa"/>
            <w:vMerge w:val="restart"/>
          </w:tcPr>
          <w:p w:rsidR="001B4FBA" w:rsidRPr="001B4FBA" w:rsidRDefault="001B4FBA" w:rsidP="001B4FBA">
            <w:pPr>
              <w:ind w:left="-113"/>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 п/п</w:t>
            </w:r>
          </w:p>
        </w:tc>
        <w:tc>
          <w:tcPr>
            <w:tcW w:w="2135" w:type="dxa"/>
            <w:vMerge w:val="restart"/>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Показатель</w:t>
            </w:r>
          </w:p>
        </w:tc>
        <w:tc>
          <w:tcPr>
            <w:tcW w:w="4536" w:type="dxa"/>
            <w:vMerge w:val="restart"/>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Состав мероприятий ПКР СИ</w:t>
            </w:r>
          </w:p>
        </w:tc>
        <w:tc>
          <w:tcPr>
            <w:tcW w:w="1417" w:type="dxa"/>
            <w:vMerge w:val="restart"/>
          </w:tcPr>
          <w:p w:rsidR="001B4FBA" w:rsidRPr="001B4FBA" w:rsidRDefault="001B4FBA" w:rsidP="001B4FBA">
            <w:pPr>
              <w:ind w:right="-10"/>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Ед. измерения</w:t>
            </w:r>
          </w:p>
        </w:tc>
        <w:tc>
          <w:tcPr>
            <w:tcW w:w="2410" w:type="dxa"/>
            <w:vMerge w:val="restart"/>
          </w:tcPr>
          <w:p w:rsidR="001B4FBA" w:rsidRPr="001B4FBA" w:rsidRDefault="001B4FBA" w:rsidP="001B4FBA">
            <w:pPr>
              <w:ind w:left="-64" w:right="-103"/>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Показатели по Генплану</w:t>
            </w:r>
          </w:p>
        </w:tc>
        <w:tc>
          <w:tcPr>
            <w:tcW w:w="2126"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 xml:space="preserve">Показатели </w:t>
            </w:r>
            <w:r w:rsidRPr="001B4FBA">
              <w:rPr>
                <w:rFonts w:ascii="Times New Roman" w:eastAsia="Calibri" w:hAnsi="Times New Roman" w:cs="Times New Roman"/>
                <w:sz w:val="20"/>
                <w:szCs w:val="20"/>
              </w:rPr>
              <w:br/>
              <w:t>по ПКР СИ</w:t>
            </w:r>
          </w:p>
        </w:tc>
        <w:tc>
          <w:tcPr>
            <w:tcW w:w="1559" w:type="dxa"/>
            <w:vMerge w:val="restart"/>
          </w:tcPr>
          <w:p w:rsidR="001B4FBA" w:rsidRPr="001B4FBA" w:rsidRDefault="001B4FBA" w:rsidP="001B4FBA">
            <w:pPr>
              <w:ind w:left="-160" w:right="-103"/>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Соответствие</w:t>
            </w:r>
          </w:p>
        </w:tc>
      </w:tr>
      <w:tr w:rsidR="001B4FBA" w:rsidRPr="001B4FBA" w:rsidTr="00122D97">
        <w:trPr>
          <w:jc w:val="center"/>
        </w:trPr>
        <w:tc>
          <w:tcPr>
            <w:tcW w:w="554" w:type="dxa"/>
            <w:vMerge/>
          </w:tcPr>
          <w:p w:rsidR="001B4FBA" w:rsidRPr="001B4FBA" w:rsidRDefault="001B4FBA" w:rsidP="001B4FBA">
            <w:pPr>
              <w:jc w:val="center"/>
              <w:rPr>
                <w:rFonts w:ascii="Times New Roman" w:eastAsia="Calibri" w:hAnsi="Times New Roman" w:cs="Times New Roman"/>
                <w:b/>
                <w:sz w:val="20"/>
                <w:szCs w:val="20"/>
              </w:rPr>
            </w:pPr>
          </w:p>
        </w:tc>
        <w:tc>
          <w:tcPr>
            <w:tcW w:w="2135" w:type="dxa"/>
            <w:vMerge/>
          </w:tcPr>
          <w:p w:rsidR="001B4FBA" w:rsidRPr="001B4FBA" w:rsidRDefault="001B4FBA" w:rsidP="001B4FBA">
            <w:pPr>
              <w:jc w:val="center"/>
              <w:rPr>
                <w:rFonts w:ascii="Times New Roman" w:eastAsia="Calibri" w:hAnsi="Times New Roman" w:cs="Times New Roman"/>
                <w:b/>
                <w:sz w:val="20"/>
                <w:szCs w:val="20"/>
              </w:rPr>
            </w:pPr>
          </w:p>
        </w:tc>
        <w:tc>
          <w:tcPr>
            <w:tcW w:w="4536" w:type="dxa"/>
            <w:vMerge/>
          </w:tcPr>
          <w:p w:rsidR="001B4FBA" w:rsidRPr="001B4FBA" w:rsidRDefault="001B4FBA" w:rsidP="001B4FBA">
            <w:pPr>
              <w:jc w:val="center"/>
              <w:rPr>
                <w:rFonts w:ascii="Times New Roman" w:eastAsia="Calibri" w:hAnsi="Times New Roman" w:cs="Times New Roman"/>
                <w:b/>
                <w:sz w:val="20"/>
                <w:szCs w:val="20"/>
              </w:rPr>
            </w:pPr>
          </w:p>
        </w:tc>
        <w:tc>
          <w:tcPr>
            <w:tcW w:w="1417" w:type="dxa"/>
            <w:vMerge/>
          </w:tcPr>
          <w:p w:rsidR="001B4FBA" w:rsidRPr="001B4FBA" w:rsidRDefault="001B4FBA" w:rsidP="001B4FBA">
            <w:pPr>
              <w:jc w:val="center"/>
              <w:rPr>
                <w:rFonts w:ascii="Times New Roman" w:eastAsia="Calibri" w:hAnsi="Times New Roman" w:cs="Times New Roman"/>
                <w:b/>
                <w:sz w:val="20"/>
                <w:szCs w:val="20"/>
              </w:rPr>
            </w:pPr>
          </w:p>
        </w:tc>
        <w:tc>
          <w:tcPr>
            <w:tcW w:w="2410" w:type="dxa"/>
            <w:vMerge/>
          </w:tcPr>
          <w:p w:rsidR="001B4FBA" w:rsidRPr="001B4FBA" w:rsidRDefault="001B4FBA" w:rsidP="001B4FBA">
            <w:pPr>
              <w:jc w:val="center"/>
              <w:rPr>
                <w:rFonts w:ascii="Times New Roman" w:eastAsia="Calibri" w:hAnsi="Times New Roman" w:cs="Times New Roman"/>
                <w:b/>
                <w:sz w:val="20"/>
                <w:szCs w:val="20"/>
              </w:rPr>
            </w:pPr>
          </w:p>
        </w:tc>
        <w:tc>
          <w:tcPr>
            <w:tcW w:w="2126"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расчетный срок</w:t>
            </w:r>
          </w:p>
        </w:tc>
        <w:tc>
          <w:tcPr>
            <w:tcW w:w="1559" w:type="dxa"/>
            <w:vMerge/>
          </w:tcPr>
          <w:p w:rsidR="001B4FBA" w:rsidRPr="001B4FBA" w:rsidRDefault="001B4FBA" w:rsidP="001B4FBA">
            <w:pPr>
              <w:jc w:val="center"/>
              <w:rPr>
                <w:rFonts w:ascii="Times New Roman" w:eastAsia="Calibri" w:hAnsi="Times New Roman" w:cs="Times New Roman"/>
                <w:b/>
                <w:sz w:val="20"/>
                <w:szCs w:val="20"/>
              </w:rPr>
            </w:pPr>
          </w:p>
        </w:tc>
      </w:tr>
      <w:tr w:rsidR="001B4FBA" w:rsidRPr="001B4FBA" w:rsidTr="00122D97">
        <w:trPr>
          <w:jc w:val="center"/>
        </w:trPr>
        <w:tc>
          <w:tcPr>
            <w:tcW w:w="554"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1</w:t>
            </w:r>
          </w:p>
        </w:tc>
        <w:tc>
          <w:tcPr>
            <w:tcW w:w="2135"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2</w:t>
            </w:r>
          </w:p>
        </w:tc>
        <w:tc>
          <w:tcPr>
            <w:tcW w:w="4536"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3</w:t>
            </w:r>
          </w:p>
        </w:tc>
        <w:tc>
          <w:tcPr>
            <w:tcW w:w="1417"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4</w:t>
            </w:r>
          </w:p>
        </w:tc>
        <w:tc>
          <w:tcPr>
            <w:tcW w:w="2410"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5</w:t>
            </w:r>
          </w:p>
        </w:tc>
        <w:tc>
          <w:tcPr>
            <w:tcW w:w="2126"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6</w:t>
            </w:r>
          </w:p>
        </w:tc>
        <w:tc>
          <w:tcPr>
            <w:tcW w:w="1559"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7</w:t>
            </w:r>
          </w:p>
        </w:tc>
      </w:tr>
      <w:tr w:rsidR="001B4FBA" w:rsidRPr="001B4FBA" w:rsidTr="00122D97">
        <w:trPr>
          <w:trHeight w:val="355"/>
          <w:jc w:val="center"/>
        </w:trPr>
        <w:tc>
          <w:tcPr>
            <w:tcW w:w="554" w:type="dxa"/>
            <w:vMerge w:val="restart"/>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1</w:t>
            </w:r>
          </w:p>
        </w:tc>
        <w:tc>
          <w:tcPr>
            <w:tcW w:w="2135" w:type="dxa"/>
            <w:vMerge w:val="restart"/>
          </w:tcPr>
          <w:p w:rsidR="001B4FBA" w:rsidRPr="001B4FBA" w:rsidRDefault="001B4FBA" w:rsidP="001B4FBA">
            <w:pPr>
              <w:rPr>
                <w:rFonts w:ascii="Times New Roman" w:eastAsia="Calibri" w:hAnsi="Times New Roman" w:cs="Times New Roman"/>
                <w:sz w:val="20"/>
                <w:szCs w:val="20"/>
              </w:rPr>
            </w:pPr>
            <w:r w:rsidRPr="001B4FBA">
              <w:rPr>
                <w:rFonts w:ascii="Times New Roman" w:eastAsia="Calibri" w:hAnsi="Times New Roman" w:cs="Times New Roman"/>
                <w:sz w:val="20"/>
                <w:szCs w:val="20"/>
              </w:rPr>
              <w:t>Сроки</w:t>
            </w:r>
          </w:p>
        </w:tc>
        <w:tc>
          <w:tcPr>
            <w:tcW w:w="4536" w:type="dxa"/>
            <w:vMerge w:val="restart"/>
          </w:tcPr>
          <w:p w:rsidR="001B4FBA" w:rsidRPr="001B4FBA" w:rsidRDefault="001B4FBA" w:rsidP="001B4FBA">
            <w:pPr>
              <w:rPr>
                <w:rFonts w:ascii="Times New Roman" w:eastAsia="Calibri" w:hAnsi="Times New Roman" w:cs="Times New Roman"/>
                <w:sz w:val="20"/>
                <w:szCs w:val="20"/>
              </w:rPr>
            </w:pPr>
            <w:r w:rsidRPr="001B4FBA">
              <w:rPr>
                <w:rFonts w:ascii="Times New Roman" w:eastAsia="Calibri" w:hAnsi="Times New Roman" w:cs="Times New Roman"/>
                <w:sz w:val="20"/>
                <w:szCs w:val="20"/>
              </w:rPr>
              <w:t>- срок, на который разработан генплан;</w:t>
            </w:r>
          </w:p>
        </w:tc>
        <w:tc>
          <w:tcPr>
            <w:tcW w:w="1417" w:type="dxa"/>
            <w:vMerge w:val="restart"/>
          </w:tcPr>
          <w:p w:rsidR="001B4FBA" w:rsidRPr="001B4FBA" w:rsidRDefault="001B4FBA" w:rsidP="001B4FBA">
            <w:pPr>
              <w:jc w:val="center"/>
              <w:rPr>
                <w:rFonts w:ascii="Times New Roman" w:eastAsia="Calibri" w:hAnsi="Times New Roman" w:cs="Times New Roman"/>
                <w:sz w:val="20"/>
                <w:szCs w:val="20"/>
              </w:rPr>
            </w:pPr>
          </w:p>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дата</w:t>
            </w:r>
          </w:p>
        </w:tc>
        <w:tc>
          <w:tcPr>
            <w:tcW w:w="2410" w:type="dxa"/>
          </w:tcPr>
          <w:p w:rsidR="001B4FBA" w:rsidRPr="001B4FBA" w:rsidRDefault="001B4FBA" w:rsidP="001B4FBA">
            <w:pPr>
              <w:ind w:left="-73" w:right="-79"/>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lang w:val="en-US"/>
              </w:rPr>
              <w:t>I</w:t>
            </w:r>
            <w:r w:rsidRPr="001B4FBA">
              <w:rPr>
                <w:rFonts w:ascii="Times New Roman" w:eastAsia="Calibri" w:hAnsi="Times New Roman" w:cs="Times New Roman"/>
                <w:sz w:val="20"/>
                <w:szCs w:val="20"/>
              </w:rPr>
              <w:t xml:space="preserve"> очередь – 2021</w:t>
            </w:r>
          </w:p>
        </w:tc>
        <w:tc>
          <w:tcPr>
            <w:tcW w:w="2126" w:type="dxa"/>
          </w:tcPr>
          <w:p w:rsidR="001B4FBA" w:rsidRPr="001B4FBA" w:rsidRDefault="001B4FBA" w:rsidP="001B4FBA">
            <w:pPr>
              <w:ind w:left="-64" w:right="-119"/>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 xml:space="preserve">I этап – </w:t>
            </w:r>
          </w:p>
          <w:p w:rsidR="001B4FBA" w:rsidRPr="001B4FBA" w:rsidRDefault="001B4FBA" w:rsidP="001B4FBA">
            <w:pPr>
              <w:ind w:left="-64" w:right="-119"/>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2018 – 2022.</w:t>
            </w:r>
          </w:p>
        </w:tc>
        <w:tc>
          <w:tcPr>
            <w:tcW w:w="1559" w:type="dxa"/>
            <w:vMerge w:val="restart"/>
          </w:tcPr>
          <w:p w:rsidR="001B4FBA" w:rsidRPr="001B4FBA" w:rsidRDefault="001B4FBA" w:rsidP="001B4FBA">
            <w:pPr>
              <w:jc w:val="center"/>
              <w:rPr>
                <w:rFonts w:ascii="Times New Roman" w:eastAsia="Calibri" w:hAnsi="Times New Roman" w:cs="Times New Roman"/>
                <w:sz w:val="20"/>
                <w:szCs w:val="20"/>
              </w:rPr>
            </w:pPr>
          </w:p>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w:t>
            </w:r>
          </w:p>
        </w:tc>
      </w:tr>
      <w:tr w:rsidR="001B4FBA" w:rsidRPr="001B4FBA" w:rsidTr="00122D97">
        <w:trPr>
          <w:trHeight w:val="306"/>
          <w:jc w:val="center"/>
        </w:trPr>
        <w:tc>
          <w:tcPr>
            <w:tcW w:w="554" w:type="dxa"/>
            <w:vMerge/>
          </w:tcPr>
          <w:p w:rsidR="001B4FBA" w:rsidRPr="001B4FBA" w:rsidRDefault="001B4FBA" w:rsidP="001B4FBA">
            <w:pPr>
              <w:jc w:val="center"/>
              <w:rPr>
                <w:rFonts w:ascii="Times New Roman" w:eastAsia="Calibri" w:hAnsi="Times New Roman" w:cs="Times New Roman"/>
                <w:sz w:val="20"/>
                <w:szCs w:val="20"/>
              </w:rPr>
            </w:pPr>
          </w:p>
        </w:tc>
        <w:tc>
          <w:tcPr>
            <w:tcW w:w="2135" w:type="dxa"/>
            <w:vMerge/>
          </w:tcPr>
          <w:p w:rsidR="001B4FBA" w:rsidRPr="001B4FBA" w:rsidRDefault="001B4FBA" w:rsidP="001B4FBA">
            <w:pPr>
              <w:rPr>
                <w:rFonts w:ascii="Times New Roman" w:eastAsia="Calibri" w:hAnsi="Times New Roman" w:cs="Times New Roman"/>
                <w:sz w:val="20"/>
                <w:szCs w:val="20"/>
              </w:rPr>
            </w:pPr>
          </w:p>
        </w:tc>
        <w:tc>
          <w:tcPr>
            <w:tcW w:w="4536" w:type="dxa"/>
            <w:vMerge/>
          </w:tcPr>
          <w:p w:rsidR="001B4FBA" w:rsidRPr="001B4FBA" w:rsidRDefault="001B4FBA" w:rsidP="001B4FBA">
            <w:pPr>
              <w:rPr>
                <w:rFonts w:ascii="Times New Roman" w:eastAsia="Calibri" w:hAnsi="Times New Roman" w:cs="Times New Roman"/>
                <w:sz w:val="20"/>
                <w:szCs w:val="20"/>
              </w:rPr>
            </w:pPr>
          </w:p>
        </w:tc>
        <w:tc>
          <w:tcPr>
            <w:tcW w:w="1417" w:type="dxa"/>
            <w:vMerge/>
          </w:tcPr>
          <w:p w:rsidR="001B4FBA" w:rsidRPr="001B4FBA" w:rsidRDefault="001B4FBA" w:rsidP="001B4FBA">
            <w:pPr>
              <w:jc w:val="center"/>
              <w:rPr>
                <w:rFonts w:ascii="Times New Roman" w:eastAsia="Calibri" w:hAnsi="Times New Roman" w:cs="Times New Roman"/>
                <w:sz w:val="20"/>
                <w:szCs w:val="20"/>
              </w:rPr>
            </w:pPr>
          </w:p>
        </w:tc>
        <w:tc>
          <w:tcPr>
            <w:tcW w:w="2410" w:type="dxa"/>
          </w:tcPr>
          <w:p w:rsidR="001B4FBA" w:rsidRPr="001B4FBA" w:rsidRDefault="001B4FBA" w:rsidP="001B4FBA">
            <w:pPr>
              <w:ind w:left="-73" w:right="-79"/>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Расч. срок 2031</w:t>
            </w:r>
          </w:p>
          <w:p w:rsidR="001B4FBA" w:rsidRPr="001B4FBA" w:rsidRDefault="001B4FBA" w:rsidP="001B4FBA">
            <w:pPr>
              <w:jc w:val="center"/>
              <w:rPr>
                <w:rFonts w:ascii="Times New Roman" w:eastAsia="Calibri" w:hAnsi="Times New Roman" w:cs="Times New Roman"/>
                <w:sz w:val="20"/>
                <w:szCs w:val="20"/>
              </w:rPr>
            </w:pPr>
          </w:p>
        </w:tc>
        <w:tc>
          <w:tcPr>
            <w:tcW w:w="2126" w:type="dxa"/>
          </w:tcPr>
          <w:p w:rsidR="001B4FBA" w:rsidRPr="001B4FBA" w:rsidRDefault="001B4FBA" w:rsidP="001B4FBA">
            <w:pPr>
              <w:ind w:left="-64" w:right="-119"/>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 xml:space="preserve">II этап – </w:t>
            </w:r>
          </w:p>
          <w:p w:rsidR="001B4FBA" w:rsidRPr="001B4FBA" w:rsidRDefault="001B4FBA" w:rsidP="001B4FBA">
            <w:pPr>
              <w:ind w:left="-64" w:right="-119"/>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2023 – 2028.</w:t>
            </w:r>
          </w:p>
        </w:tc>
        <w:tc>
          <w:tcPr>
            <w:tcW w:w="1559" w:type="dxa"/>
            <w:vMerge/>
          </w:tcPr>
          <w:p w:rsidR="001B4FBA" w:rsidRPr="001B4FBA" w:rsidRDefault="001B4FBA" w:rsidP="001B4FBA">
            <w:pPr>
              <w:jc w:val="center"/>
              <w:rPr>
                <w:rFonts w:ascii="Times New Roman" w:eastAsia="Calibri" w:hAnsi="Times New Roman" w:cs="Times New Roman"/>
                <w:color w:val="FF0000"/>
                <w:sz w:val="20"/>
                <w:szCs w:val="20"/>
              </w:rPr>
            </w:pPr>
          </w:p>
        </w:tc>
      </w:tr>
      <w:tr w:rsidR="001B4FBA" w:rsidRPr="001B4FBA" w:rsidTr="00122D97">
        <w:trPr>
          <w:jc w:val="center"/>
        </w:trPr>
        <w:tc>
          <w:tcPr>
            <w:tcW w:w="554" w:type="dxa"/>
            <w:vMerge/>
          </w:tcPr>
          <w:p w:rsidR="001B4FBA" w:rsidRPr="001B4FBA" w:rsidRDefault="001B4FBA" w:rsidP="001B4FBA">
            <w:pPr>
              <w:jc w:val="center"/>
              <w:rPr>
                <w:rFonts w:ascii="Times New Roman" w:eastAsia="Calibri" w:hAnsi="Times New Roman" w:cs="Times New Roman"/>
                <w:sz w:val="20"/>
                <w:szCs w:val="20"/>
              </w:rPr>
            </w:pPr>
          </w:p>
        </w:tc>
        <w:tc>
          <w:tcPr>
            <w:tcW w:w="2135" w:type="dxa"/>
            <w:vMerge/>
          </w:tcPr>
          <w:p w:rsidR="001B4FBA" w:rsidRPr="001B4FBA" w:rsidRDefault="001B4FBA" w:rsidP="001B4FBA">
            <w:pPr>
              <w:rPr>
                <w:rFonts w:ascii="Times New Roman" w:eastAsia="Calibri" w:hAnsi="Times New Roman" w:cs="Times New Roman"/>
                <w:sz w:val="20"/>
                <w:szCs w:val="20"/>
              </w:rPr>
            </w:pPr>
          </w:p>
        </w:tc>
        <w:tc>
          <w:tcPr>
            <w:tcW w:w="4536" w:type="dxa"/>
          </w:tcPr>
          <w:p w:rsidR="001B4FBA" w:rsidRPr="001B4FBA" w:rsidRDefault="001B4FBA" w:rsidP="001B4FBA">
            <w:pPr>
              <w:rPr>
                <w:rFonts w:ascii="Times New Roman" w:eastAsia="Calibri" w:hAnsi="Times New Roman" w:cs="Times New Roman"/>
                <w:sz w:val="20"/>
                <w:szCs w:val="20"/>
              </w:rPr>
            </w:pPr>
            <w:r w:rsidRPr="001B4FBA">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1417"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дата</w:t>
            </w:r>
          </w:p>
        </w:tc>
        <w:tc>
          <w:tcPr>
            <w:tcW w:w="2410" w:type="dxa"/>
          </w:tcPr>
          <w:p w:rsidR="001B4FBA" w:rsidRPr="001B4FBA" w:rsidRDefault="001B4FBA" w:rsidP="001B4FBA">
            <w:pPr>
              <w:ind w:left="-73" w:right="-79"/>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 xml:space="preserve">от 28.12.2012                     № 60             </w:t>
            </w:r>
          </w:p>
          <w:p w:rsidR="001B4FBA" w:rsidRPr="001B4FBA" w:rsidRDefault="001B4FBA" w:rsidP="001B4FBA">
            <w:pPr>
              <w:ind w:left="-73" w:right="-79"/>
              <w:jc w:val="center"/>
              <w:rPr>
                <w:rFonts w:ascii="Times New Roman" w:eastAsia="Calibri" w:hAnsi="Times New Roman" w:cs="Times New Roman"/>
                <w:sz w:val="20"/>
                <w:szCs w:val="20"/>
              </w:rPr>
            </w:pPr>
          </w:p>
        </w:tc>
        <w:tc>
          <w:tcPr>
            <w:tcW w:w="2126"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от 19.06.2018     № 37</w:t>
            </w:r>
          </w:p>
        </w:tc>
        <w:tc>
          <w:tcPr>
            <w:tcW w:w="1559" w:type="dxa"/>
          </w:tcPr>
          <w:p w:rsidR="001B4FBA" w:rsidRPr="001B4FBA" w:rsidRDefault="001B4FBA" w:rsidP="001B4FBA">
            <w:pPr>
              <w:jc w:val="center"/>
              <w:rPr>
                <w:rFonts w:ascii="Times New Roman" w:eastAsia="Calibri" w:hAnsi="Times New Roman" w:cs="Times New Roman"/>
                <w:sz w:val="20"/>
                <w:szCs w:val="20"/>
              </w:rPr>
            </w:pPr>
          </w:p>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w:t>
            </w:r>
          </w:p>
        </w:tc>
      </w:tr>
      <w:tr w:rsidR="001B4FBA" w:rsidRPr="001B4FBA" w:rsidTr="00122D97">
        <w:trPr>
          <w:jc w:val="center"/>
        </w:trPr>
        <w:tc>
          <w:tcPr>
            <w:tcW w:w="554"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2</w:t>
            </w:r>
          </w:p>
        </w:tc>
        <w:tc>
          <w:tcPr>
            <w:tcW w:w="2135" w:type="dxa"/>
          </w:tcPr>
          <w:p w:rsidR="001B4FBA" w:rsidRPr="001B4FBA" w:rsidRDefault="001B4FBA" w:rsidP="001B4FBA">
            <w:pPr>
              <w:rPr>
                <w:rFonts w:ascii="Times New Roman" w:eastAsia="Calibri" w:hAnsi="Times New Roman" w:cs="Times New Roman"/>
                <w:sz w:val="20"/>
                <w:szCs w:val="20"/>
              </w:rPr>
            </w:pPr>
            <w:r w:rsidRPr="001B4FBA">
              <w:rPr>
                <w:rFonts w:ascii="Times New Roman" w:eastAsia="Calibri" w:hAnsi="Times New Roman" w:cs="Times New Roman"/>
                <w:sz w:val="20"/>
                <w:szCs w:val="20"/>
              </w:rPr>
              <w:t>Население</w:t>
            </w:r>
          </w:p>
        </w:tc>
        <w:tc>
          <w:tcPr>
            <w:tcW w:w="4536" w:type="dxa"/>
          </w:tcPr>
          <w:p w:rsidR="001B4FBA" w:rsidRPr="001B4FBA" w:rsidRDefault="001B4FBA" w:rsidP="001B4FBA">
            <w:pPr>
              <w:rPr>
                <w:rFonts w:ascii="Times New Roman" w:eastAsia="Calibri" w:hAnsi="Times New Roman" w:cs="Times New Roman"/>
                <w:sz w:val="20"/>
                <w:szCs w:val="20"/>
              </w:rPr>
            </w:pPr>
            <w:r w:rsidRPr="001B4FBA">
              <w:rPr>
                <w:rFonts w:ascii="Times New Roman" w:eastAsia="Calibri" w:hAnsi="Times New Roman" w:cs="Times New Roman"/>
                <w:sz w:val="20"/>
                <w:szCs w:val="20"/>
              </w:rPr>
              <w:t>- прогнозируемая численность населения МО.</w:t>
            </w:r>
          </w:p>
        </w:tc>
        <w:tc>
          <w:tcPr>
            <w:tcW w:w="1417"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чел.</w:t>
            </w:r>
          </w:p>
        </w:tc>
        <w:tc>
          <w:tcPr>
            <w:tcW w:w="2410"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2021 г. – 3000,                  2031 г. – 3500-</w:t>
            </w:r>
          </w:p>
        </w:tc>
        <w:tc>
          <w:tcPr>
            <w:tcW w:w="2126"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w:t>
            </w:r>
          </w:p>
        </w:tc>
        <w:tc>
          <w:tcPr>
            <w:tcW w:w="1559"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w:t>
            </w:r>
          </w:p>
        </w:tc>
      </w:tr>
      <w:tr w:rsidR="001B4FBA" w:rsidRPr="001B4FBA" w:rsidTr="00122D97">
        <w:trPr>
          <w:jc w:val="center"/>
        </w:trPr>
        <w:tc>
          <w:tcPr>
            <w:tcW w:w="554" w:type="dxa"/>
            <w:vMerge w:val="restart"/>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3</w:t>
            </w:r>
          </w:p>
        </w:tc>
        <w:tc>
          <w:tcPr>
            <w:tcW w:w="2135" w:type="dxa"/>
            <w:vMerge w:val="restart"/>
          </w:tcPr>
          <w:p w:rsidR="001B4FBA" w:rsidRPr="001B4FBA" w:rsidRDefault="001B4FBA" w:rsidP="001B4FBA">
            <w:pPr>
              <w:rPr>
                <w:rFonts w:ascii="Times New Roman" w:eastAsia="Calibri" w:hAnsi="Times New Roman" w:cs="Times New Roman"/>
                <w:sz w:val="20"/>
                <w:szCs w:val="20"/>
              </w:rPr>
            </w:pPr>
            <w:r w:rsidRPr="001B4FBA">
              <w:rPr>
                <w:rFonts w:ascii="Times New Roman" w:eastAsia="Calibri" w:hAnsi="Times New Roman" w:cs="Times New Roman"/>
                <w:sz w:val="20"/>
                <w:szCs w:val="20"/>
              </w:rPr>
              <w:t>Развитие образования</w:t>
            </w:r>
          </w:p>
        </w:tc>
        <w:tc>
          <w:tcPr>
            <w:tcW w:w="4536" w:type="dxa"/>
          </w:tcPr>
          <w:p w:rsidR="001B4FBA" w:rsidRPr="001B4FBA" w:rsidRDefault="001B4FBA" w:rsidP="001B4FBA">
            <w:pPr>
              <w:rPr>
                <w:rFonts w:ascii="Times New Roman" w:eastAsia="Calibri" w:hAnsi="Times New Roman" w:cs="Times New Roman"/>
                <w:sz w:val="20"/>
                <w:szCs w:val="20"/>
              </w:rPr>
            </w:pPr>
            <w:r w:rsidRPr="001B4FBA">
              <w:rPr>
                <w:rFonts w:ascii="Times New Roman" w:eastAsia="Calibri" w:hAnsi="Times New Roman" w:cs="Times New Roman"/>
                <w:sz w:val="20"/>
                <w:szCs w:val="20"/>
              </w:rPr>
              <w:t>- строительство актового зала в общеобразовательной школе (Пристрой 1);</w:t>
            </w:r>
          </w:p>
        </w:tc>
        <w:tc>
          <w:tcPr>
            <w:tcW w:w="1417"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w:t>
            </w:r>
          </w:p>
        </w:tc>
        <w:tc>
          <w:tcPr>
            <w:tcW w:w="2410"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w:t>
            </w:r>
          </w:p>
        </w:tc>
        <w:tc>
          <w:tcPr>
            <w:tcW w:w="2126" w:type="dxa"/>
          </w:tcPr>
          <w:p w:rsidR="001B4FBA" w:rsidRPr="001B4FBA" w:rsidRDefault="001B4FBA" w:rsidP="001B4FBA">
            <w:pPr>
              <w:rPr>
                <w:rFonts w:ascii="Times New Roman" w:eastAsia="Calibri" w:hAnsi="Times New Roman" w:cs="Times New Roman"/>
                <w:sz w:val="20"/>
                <w:szCs w:val="20"/>
              </w:rPr>
            </w:pPr>
            <w:r w:rsidRPr="001B4FBA">
              <w:rPr>
                <w:rFonts w:ascii="Times New Roman" w:eastAsia="Calibri" w:hAnsi="Times New Roman" w:cs="Times New Roman"/>
                <w:sz w:val="20"/>
                <w:szCs w:val="20"/>
              </w:rPr>
              <w:t>Предусмотрено</w:t>
            </w:r>
          </w:p>
        </w:tc>
        <w:tc>
          <w:tcPr>
            <w:tcW w:w="1559"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w:t>
            </w:r>
          </w:p>
        </w:tc>
      </w:tr>
      <w:tr w:rsidR="001B4FBA" w:rsidRPr="001B4FBA" w:rsidTr="00122D97">
        <w:trPr>
          <w:jc w:val="center"/>
        </w:trPr>
        <w:tc>
          <w:tcPr>
            <w:tcW w:w="554" w:type="dxa"/>
            <w:vMerge/>
          </w:tcPr>
          <w:p w:rsidR="001B4FBA" w:rsidRPr="001B4FBA" w:rsidRDefault="001B4FBA" w:rsidP="001B4FBA">
            <w:pPr>
              <w:jc w:val="center"/>
              <w:rPr>
                <w:rFonts w:ascii="Times New Roman" w:eastAsia="Calibri" w:hAnsi="Times New Roman" w:cs="Times New Roman"/>
                <w:sz w:val="20"/>
                <w:szCs w:val="20"/>
              </w:rPr>
            </w:pPr>
          </w:p>
        </w:tc>
        <w:tc>
          <w:tcPr>
            <w:tcW w:w="2135" w:type="dxa"/>
            <w:vMerge/>
          </w:tcPr>
          <w:p w:rsidR="001B4FBA" w:rsidRPr="001B4FBA" w:rsidRDefault="001B4FBA" w:rsidP="001B4FBA">
            <w:pPr>
              <w:rPr>
                <w:rFonts w:ascii="Times New Roman" w:eastAsia="Calibri" w:hAnsi="Times New Roman" w:cs="Times New Roman"/>
                <w:sz w:val="20"/>
                <w:szCs w:val="20"/>
              </w:rPr>
            </w:pPr>
          </w:p>
        </w:tc>
        <w:tc>
          <w:tcPr>
            <w:tcW w:w="4536" w:type="dxa"/>
          </w:tcPr>
          <w:p w:rsidR="001B4FBA" w:rsidRPr="001B4FBA" w:rsidRDefault="001B4FBA" w:rsidP="001B4FBA">
            <w:pPr>
              <w:rPr>
                <w:rFonts w:ascii="Times New Roman" w:eastAsia="Calibri" w:hAnsi="Times New Roman" w:cs="Times New Roman"/>
                <w:sz w:val="20"/>
                <w:szCs w:val="20"/>
              </w:rPr>
            </w:pPr>
            <w:r w:rsidRPr="001B4FBA">
              <w:rPr>
                <w:rFonts w:ascii="Times New Roman" w:eastAsia="Calibri" w:hAnsi="Times New Roman" w:cs="Times New Roman"/>
                <w:sz w:val="20"/>
                <w:szCs w:val="20"/>
              </w:rPr>
              <w:t>- реконструкция/ремонт спортивного зала       общеобразовательной школы (Пристрой 2)</w:t>
            </w:r>
          </w:p>
        </w:tc>
        <w:tc>
          <w:tcPr>
            <w:tcW w:w="1417"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w:t>
            </w:r>
          </w:p>
        </w:tc>
        <w:tc>
          <w:tcPr>
            <w:tcW w:w="2410"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w:t>
            </w:r>
          </w:p>
        </w:tc>
        <w:tc>
          <w:tcPr>
            <w:tcW w:w="2126" w:type="dxa"/>
          </w:tcPr>
          <w:p w:rsidR="001B4FBA" w:rsidRPr="001B4FBA" w:rsidRDefault="001B4FBA" w:rsidP="001B4FBA">
            <w:pPr>
              <w:rPr>
                <w:rFonts w:ascii="Times New Roman" w:eastAsia="Calibri" w:hAnsi="Times New Roman" w:cs="Times New Roman"/>
                <w:sz w:val="20"/>
                <w:szCs w:val="20"/>
              </w:rPr>
            </w:pPr>
            <w:r w:rsidRPr="001B4FBA">
              <w:rPr>
                <w:rFonts w:ascii="Times New Roman" w:eastAsia="Calibri" w:hAnsi="Times New Roman" w:cs="Times New Roman"/>
                <w:sz w:val="20"/>
                <w:szCs w:val="20"/>
              </w:rPr>
              <w:t>Предусмотрено</w:t>
            </w:r>
          </w:p>
        </w:tc>
        <w:tc>
          <w:tcPr>
            <w:tcW w:w="1559"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w:t>
            </w:r>
          </w:p>
        </w:tc>
      </w:tr>
      <w:tr w:rsidR="001B4FBA" w:rsidRPr="001B4FBA" w:rsidTr="00122D97">
        <w:trPr>
          <w:jc w:val="center"/>
        </w:trPr>
        <w:tc>
          <w:tcPr>
            <w:tcW w:w="554" w:type="dxa"/>
            <w:vMerge/>
          </w:tcPr>
          <w:p w:rsidR="001B4FBA" w:rsidRPr="001B4FBA" w:rsidRDefault="001B4FBA" w:rsidP="001B4FBA">
            <w:pPr>
              <w:jc w:val="center"/>
              <w:rPr>
                <w:rFonts w:ascii="Times New Roman" w:eastAsia="Calibri" w:hAnsi="Times New Roman" w:cs="Times New Roman"/>
                <w:sz w:val="20"/>
                <w:szCs w:val="20"/>
              </w:rPr>
            </w:pPr>
          </w:p>
        </w:tc>
        <w:tc>
          <w:tcPr>
            <w:tcW w:w="2135" w:type="dxa"/>
            <w:vMerge/>
          </w:tcPr>
          <w:p w:rsidR="001B4FBA" w:rsidRPr="001B4FBA" w:rsidRDefault="001B4FBA" w:rsidP="001B4FBA">
            <w:pPr>
              <w:rPr>
                <w:rFonts w:ascii="Times New Roman" w:eastAsia="Calibri" w:hAnsi="Times New Roman" w:cs="Times New Roman"/>
                <w:sz w:val="20"/>
                <w:szCs w:val="20"/>
              </w:rPr>
            </w:pPr>
          </w:p>
        </w:tc>
        <w:tc>
          <w:tcPr>
            <w:tcW w:w="4536" w:type="dxa"/>
          </w:tcPr>
          <w:p w:rsidR="001B4FBA" w:rsidRPr="001B4FBA" w:rsidRDefault="001B4FBA" w:rsidP="001B4FBA">
            <w:pPr>
              <w:rPr>
                <w:rFonts w:ascii="Times New Roman" w:eastAsia="Calibri" w:hAnsi="Times New Roman" w:cs="Times New Roman"/>
                <w:sz w:val="20"/>
                <w:szCs w:val="20"/>
              </w:rPr>
            </w:pPr>
            <w:r w:rsidRPr="001B4FBA">
              <w:rPr>
                <w:rFonts w:ascii="Times New Roman" w:eastAsia="Calibri" w:hAnsi="Times New Roman" w:cs="Times New Roman"/>
                <w:sz w:val="20"/>
                <w:szCs w:val="20"/>
              </w:rPr>
              <w:t>- расширение детского дошкольного учреждения «Лесная полянка»</w:t>
            </w:r>
          </w:p>
          <w:p w:rsidR="001B4FBA" w:rsidRPr="001B4FBA" w:rsidRDefault="001B4FBA" w:rsidP="001B4FBA">
            <w:pPr>
              <w:rPr>
                <w:rFonts w:ascii="Times New Roman" w:eastAsia="Calibri" w:hAnsi="Times New Roman" w:cs="Times New Roman"/>
                <w:sz w:val="20"/>
                <w:szCs w:val="20"/>
              </w:rPr>
            </w:pPr>
            <w:r w:rsidRPr="001B4FBA">
              <w:rPr>
                <w:rFonts w:ascii="Times New Roman" w:eastAsia="Calibri" w:hAnsi="Times New Roman" w:cs="Times New Roman"/>
                <w:sz w:val="20"/>
                <w:szCs w:val="20"/>
              </w:rPr>
              <w:t>(ясельные группы).</w:t>
            </w:r>
          </w:p>
        </w:tc>
        <w:tc>
          <w:tcPr>
            <w:tcW w:w="1417" w:type="dxa"/>
          </w:tcPr>
          <w:p w:rsidR="001B4FBA" w:rsidRPr="001B4FBA" w:rsidRDefault="001B4FBA" w:rsidP="001B4FBA">
            <w:pPr>
              <w:jc w:val="center"/>
              <w:rPr>
                <w:rFonts w:ascii="Times New Roman" w:eastAsia="Calibri" w:hAnsi="Times New Roman" w:cs="Times New Roman"/>
                <w:sz w:val="20"/>
                <w:szCs w:val="20"/>
              </w:rPr>
            </w:pPr>
          </w:p>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w:t>
            </w:r>
          </w:p>
        </w:tc>
        <w:tc>
          <w:tcPr>
            <w:tcW w:w="2410" w:type="dxa"/>
          </w:tcPr>
          <w:p w:rsidR="001B4FBA" w:rsidRPr="001B4FBA" w:rsidRDefault="001B4FBA" w:rsidP="001B4FBA">
            <w:pPr>
              <w:jc w:val="center"/>
              <w:rPr>
                <w:rFonts w:ascii="Times New Roman" w:eastAsia="Calibri" w:hAnsi="Times New Roman" w:cs="Times New Roman"/>
                <w:sz w:val="20"/>
                <w:szCs w:val="20"/>
              </w:rPr>
            </w:pPr>
          </w:p>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w:t>
            </w:r>
          </w:p>
        </w:tc>
        <w:tc>
          <w:tcPr>
            <w:tcW w:w="2126" w:type="dxa"/>
          </w:tcPr>
          <w:p w:rsidR="001B4FBA" w:rsidRPr="001B4FBA" w:rsidRDefault="001B4FBA" w:rsidP="001B4FBA">
            <w:pPr>
              <w:rPr>
                <w:rFonts w:ascii="Times New Roman" w:eastAsia="Calibri" w:hAnsi="Times New Roman" w:cs="Times New Roman"/>
                <w:sz w:val="20"/>
                <w:szCs w:val="20"/>
              </w:rPr>
            </w:pPr>
          </w:p>
          <w:p w:rsidR="001B4FBA" w:rsidRPr="001B4FBA" w:rsidRDefault="001B4FBA" w:rsidP="001B4FBA">
            <w:pPr>
              <w:rPr>
                <w:rFonts w:ascii="Times New Roman" w:eastAsia="Calibri" w:hAnsi="Times New Roman" w:cs="Times New Roman"/>
                <w:sz w:val="20"/>
                <w:szCs w:val="20"/>
              </w:rPr>
            </w:pPr>
            <w:r w:rsidRPr="001B4FBA">
              <w:rPr>
                <w:rFonts w:ascii="Times New Roman" w:eastAsia="Calibri" w:hAnsi="Times New Roman" w:cs="Times New Roman"/>
                <w:sz w:val="20"/>
                <w:szCs w:val="20"/>
              </w:rPr>
              <w:t>Предусмотрено</w:t>
            </w:r>
          </w:p>
        </w:tc>
        <w:tc>
          <w:tcPr>
            <w:tcW w:w="1559" w:type="dxa"/>
          </w:tcPr>
          <w:p w:rsidR="001B4FBA" w:rsidRPr="001B4FBA" w:rsidRDefault="001B4FBA" w:rsidP="001B4FBA">
            <w:pPr>
              <w:jc w:val="center"/>
              <w:rPr>
                <w:rFonts w:ascii="Times New Roman" w:eastAsia="Calibri" w:hAnsi="Times New Roman" w:cs="Times New Roman"/>
                <w:sz w:val="20"/>
                <w:szCs w:val="20"/>
              </w:rPr>
            </w:pPr>
          </w:p>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w:t>
            </w:r>
          </w:p>
        </w:tc>
      </w:tr>
      <w:tr w:rsidR="001B4FBA" w:rsidRPr="001B4FBA" w:rsidTr="00122D97">
        <w:trPr>
          <w:jc w:val="center"/>
        </w:trPr>
        <w:tc>
          <w:tcPr>
            <w:tcW w:w="554"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4</w:t>
            </w:r>
          </w:p>
        </w:tc>
        <w:tc>
          <w:tcPr>
            <w:tcW w:w="2135" w:type="dxa"/>
          </w:tcPr>
          <w:p w:rsidR="001B4FBA" w:rsidRPr="001B4FBA" w:rsidRDefault="001B4FBA" w:rsidP="001B4FBA">
            <w:pPr>
              <w:rPr>
                <w:rFonts w:ascii="Times New Roman" w:eastAsia="Calibri" w:hAnsi="Times New Roman" w:cs="Times New Roman"/>
                <w:sz w:val="20"/>
                <w:szCs w:val="20"/>
              </w:rPr>
            </w:pPr>
            <w:r w:rsidRPr="001B4FBA">
              <w:rPr>
                <w:rFonts w:ascii="Times New Roman" w:eastAsia="Calibri" w:hAnsi="Times New Roman" w:cs="Times New Roman"/>
                <w:sz w:val="20"/>
                <w:szCs w:val="20"/>
              </w:rPr>
              <w:t>Развитие здравоохранения</w:t>
            </w:r>
          </w:p>
        </w:tc>
        <w:tc>
          <w:tcPr>
            <w:tcW w:w="12048" w:type="dxa"/>
            <w:gridSpan w:val="5"/>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Мероприятий нет.</w:t>
            </w:r>
          </w:p>
        </w:tc>
      </w:tr>
      <w:tr w:rsidR="001B4FBA" w:rsidRPr="001B4FBA" w:rsidTr="00122D97">
        <w:trPr>
          <w:jc w:val="center"/>
        </w:trPr>
        <w:tc>
          <w:tcPr>
            <w:tcW w:w="554"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5</w:t>
            </w:r>
          </w:p>
        </w:tc>
        <w:tc>
          <w:tcPr>
            <w:tcW w:w="2135" w:type="dxa"/>
          </w:tcPr>
          <w:p w:rsidR="001B4FBA" w:rsidRPr="001B4FBA" w:rsidRDefault="001B4FBA" w:rsidP="001B4FBA">
            <w:pPr>
              <w:rPr>
                <w:rFonts w:ascii="Times New Roman" w:eastAsia="Calibri" w:hAnsi="Times New Roman" w:cs="Times New Roman"/>
                <w:sz w:val="20"/>
                <w:szCs w:val="20"/>
              </w:rPr>
            </w:pPr>
            <w:r w:rsidRPr="001B4FBA">
              <w:rPr>
                <w:rFonts w:ascii="Times New Roman" w:eastAsia="Calibri" w:hAnsi="Times New Roman" w:cs="Times New Roman"/>
                <w:sz w:val="20"/>
                <w:szCs w:val="20"/>
              </w:rPr>
              <w:t>Развитие физической культуры и спорта</w:t>
            </w:r>
          </w:p>
        </w:tc>
        <w:tc>
          <w:tcPr>
            <w:tcW w:w="4536" w:type="dxa"/>
          </w:tcPr>
          <w:p w:rsidR="001B4FBA" w:rsidRPr="001B4FBA" w:rsidRDefault="001B4FBA" w:rsidP="001B4FBA">
            <w:pPr>
              <w:rPr>
                <w:rFonts w:ascii="Times New Roman" w:eastAsia="Calibri" w:hAnsi="Times New Roman" w:cs="Times New Roman"/>
                <w:sz w:val="20"/>
                <w:szCs w:val="20"/>
              </w:rPr>
            </w:pPr>
            <w:r w:rsidRPr="001B4FBA">
              <w:rPr>
                <w:rFonts w:ascii="Times New Roman" w:eastAsia="Calibri" w:hAnsi="Times New Roman" w:cs="Times New Roman"/>
                <w:sz w:val="20"/>
                <w:szCs w:val="20"/>
              </w:rPr>
              <w:t>- строительство парка культуры и отдыха.</w:t>
            </w:r>
          </w:p>
        </w:tc>
        <w:tc>
          <w:tcPr>
            <w:tcW w:w="1417"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w:t>
            </w:r>
          </w:p>
        </w:tc>
        <w:tc>
          <w:tcPr>
            <w:tcW w:w="2410"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w:t>
            </w:r>
          </w:p>
        </w:tc>
        <w:tc>
          <w:tcPr>
            <w:tcW w:w="2126" w:type="dxa"/>
          </w:tcPr>
          <w:p w:rsidR="001B4FBA" w:rsidRPr="001B4FBA" w:rsidRDefault="001B4FBA" w:rsidP="001B4FBA">
            <w:pPr>
              <w:rPr>
                <w:rFonts w:ascii="Times New Roman" w:eastAsia="Calibri" w:hAnsi="Times New Roman" w:cs="Times New Roman"/>
                <w:sz w:val="20"/>
                <w:szCs w:val="20"/>
              </w:rPr>
            </w:pPr>
            <w:r w:rsidRPr="001B4FBA">
              <w:rPr>
                <w:rFonts w:ascii="Times New Roman" w:eastAsia="Calibri" w:hAnsi="Times New Roman" w:cs="Times New Roman"/>
                <w:sz w:val="20"/>
                <w:szCs w:val="20"/>
              </w:rPr>
              <w:t>Предусмотрено</w:t>
            </w:r>
          </w:p>
        </w:tc>
        <w:tc>
          <w:tcPr>
            <w:tcW w:w="1559" w:type="dxa"/>
          </w:tcPr>
          <w:p w:rsidR="001B4FBA" w:rsidRPr="001B4FBA" w:rsidRDefault="001B4FBA" w:rsidP="001B4FBA">
            <w:pPr>
              <w:jc w:val="center"/>
              <w:rPr>
                <w:rFonts w:ascii="Calibri" w:eastAsia="Calibri" w:hAnsi="Calibri" w:cs="Times New Roman"/>
              </w:rPr>
            </w:pPr>
            <w:r w:rsidRPr="001B4FBA">
              <w:rPr>
                <w:rFonts w:ascii="Times New Roman" w:eastAsia="Calibri" w:hAnsi="Times New Roman" w:cs="Times New Roman"/>
                <w:sz w:val="20"/>
                <w:szCs w:val="20"/>
              </w:rPr>
              <w:t>-</w:t>
            </w:r>
          </w:p>
        </w:tc>
      </w:tr>
      <w:tr w:rsidR="001B4FBA" w:rsidRPr="001B4FBA" w:rsidTr="00122D97">
        <w:trPr>
          <w:jc w:val="center"/>
        </w:trPr>
        <w:tc>
          <w:tcPr>
            <w:tcW w:w="554" w:type="dxa"/>
            <w:vMerge w:val="restart"/>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6</w:t>
            </w:r>
          </w:p>
        </w:tc>
        <w:tc>
          <w:tcPr>
            <w:tcW w:w="2135" w:type="dxa"/>
            <w:vMerge w:val="restart"/>
          </w:tcPr>
          <w:p w:rsidR="001B4FBA" w:rsidRPr="001B4FBA" w:rsidRDefault="001B4FBA" w:rsidP="001B4FBA">
            <w:pPr>
              <w:rPr>
                <w:rFonts w:ascii="Times New Roman" w:eastAsia="Calibri" w:hAnsi="Times New Roman" w:cs="Times New Roman"/>
                <w:sz w:val="20"/>
                <w:szCs w:val="20"/>
              </w:rPr>
            </w:pPr>
            <w:r w:rsidRPr="001B4FBA">
              <w:rPr>
                <w:rFonts w:ascii="Times New Roman" w:eastAsia="Calibri" w:hAnsi="Times New Roman" w:cs="Times New Roman"/>
                <w:sz w:val="20"/>
                <w:szCs w:val="20"/>
              </w:rPr>
              <w:t>Развитие культуры</w:t>
            </w:r>
          </w:p>
        </w:tc>
        <w:tc>
          <w:tcPr>
            <w:tcW w:w="4536" w:type="dxa"/>
          </w:tcPr>
          <w:p w:rsidR="001B4FBA" w:rsidRPr="001B4FBA" w:rsidRDefault="001B4FBA" w:rsidP="001B4FBA">
            <w:pPr>
              <w:rPr>
                <w:rFonts w:ascii="Times New Roman" w:eastAsia="Calibri" w:hAnsi="Times New Roman" w:cs="Times New Roman"/>
                <w:sz w:val="20"/>
                <w:szCs w:val="20"/>
              </w:rPr>
            </w:pPr>
            <w:r w:rsidRPr="001B4FBA">
              <w:rPr>
                <w:rFonts w:ascii="Times New Roman" w:eastAsia="Calibri" w:hAnsi="Times New Roman" w:cs="Times New Roman"/>
                <w:sz w:val="20"/>
                <w:szCs w:val="20"/>
              </w:rPr>
              <w:t>- оборудование здания Дома культуры современными техническими средствами;</w:t>
            </w:r>
          </w:p>
        </w:tc>
        <w:tc>
          <w:tcPr>
            <w:tcW w:w="1417"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w:t>
            </w:r>
          </w:p>
        </w:tc>
        <w:tc>
          <w:tcPr>
            <w:tcW w:w="2410"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w:t>
            </w:r>
          </w:p>
        </w:tc>
        <w:tc>
          <w:tcPr>
            <w:tcW w:w="2126" w:type="dxa"/>
          </w:tcPr>
          <w:p w:rsidR="001B4FBA" w:rsidRPr="001B4FBA" w:rsidRDefault="001B4FBA" w:rsidP="001B4FBA">
            <w:pPr>
              <w:rPr>
                <w:rFonts w:ascii="Times New Roman" w:eastAsia="Calibri" w:hAnsi="Times New Roman" w:cs="Times New Roman"/>
                <w:sz w:val="20"/>
                <w:szCs w:val="20"/>
              </w:rPr>
            </w:pPr>
            <w:r w:rsidRPr="001B4FBA">
              <w:rPr>
                <w:rFonts w:ascii="Times New Roman" w:eastAsia="Calibri" w:hAnsi="Times New Roman" w:cs="Times New Roman"/>
                <w:sz w:val="20"/>
                <w:szCs w:val="20"/>
              </w:rPr>
              <w:t>Предусмотрено</w:t>
            </w:r>
          </w:p>
        </w:tc>
        <w:tc>
          <w:tcPr>
            <w:tcW w:w="1559"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w:t>
            </w:r>
          </w:p>
        </w:tc>
      </w:tr>
      <w:tr w:rsidR="001B4FBA" w:rsidRPr="001B4FBA" w:rsidTr="00122D97">
        <w:trPr>
          <w:jc w:val="center"/>
        </w:trPr>
        <w:tc>
          <w:tcPr>
            <w:tcW w:w="554" w:type="dxa"/>
            <w:vMerge/>
          </w:tcPr>
          <w:p w:rsidR="001B4FBA" w:rsidRPr="001B4FBA" w:rsidRDefault="001B4FBA" w:rsidP="001B4FBA">
            <w:pPr>
              <w:jc w:val="center"/>
              <w:rPr>
                <w:rFonts w:ascii="Times New Roman" w:eastAsia="Calibri" w:hAnsi="Times New Roman" w:cs="Times New Roman"/>
                <w:sz w:val="20"/>
                <w:szCs w:val="20"/>
              </w:rPr>
            </w:pPr>
          </w:p>
        </w:tc>
        <w:tc>
          <w:tcPr>
            <w:tcW w:w="2135" w:type="dxa"/>
            <w:vMerge/>
          </w:tcPr>
          <w:p w:rsidR="001B4FBA" w:rsidRPr="001B4FBA" w:rsidRDefault="001B4FBA" w:rsidP="001B4FBA">
            <w:pPr>
              <w:rPr>
                <w:rFonts w:ascii="Times New Roman" w:eastAsia="Calibri" w:hAnsi="Times New Roman" w:cs="Times New Roman"/>
                <w:sz w:val="20"/>
                <w:szCs w:val="20"/>
              </w:rPr>
            </w:pPr>
          </w:p>
        </w:tc>
        <w:tc>
          <w:tcPr>
            <w:tcW w:w="4536" w:type="dxa"/>
          </w:tcPr>
          <w:p w:rsidR="001B4FBA" w:rsidRPr="001B4FBA" w:rsidRDefault="001B4FBA" w:rsidP="001B4FBA">
            <w:pPr>
              <w:rPr>
                <w:rFonts w:ascii="Times New Roman" w:eastAsia="Calibri" w:hAnsi="Times New Roman" w:cs="Times New Roman"/>
                <w:sz w:val="20"/>
                <w:szCs w:val="20"/>
              </w:rPr>
            </w:pPr>
            <w:r w:rsidRPr="001B4FBA">
              <w:rPr>
                <w:rFonts w:ascii="Times New Roman" w:eastAsia="Calibri" w:hAnsi="Times New Roman" w:cs="Times New Roman"/>
                <w:sz w:val="20"/>
                <w:szCs w:val="20"/>
              </w:rPr>
              <w:t>- техническое оснащение муниципальных учреждений: образования, культуры, физической культуры и спорта в рамках программы «Доступная среда».</w:t>
            </w:r>
          </w:p>
        </w:tc>
        <w:tc>
          <w:tcPr>
            <w:tcW w:w="1417" w:type="dxa"/>
          </w:tcPr>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w:t>
            </w:r>
          </w:p>
        </w:tc>
        <w:tc>
          <w:tcPr>
            <w:tcW w:w="2410" w:type="dxa"/>
          </w:tcPr>
          <w:p w:rsidR="001B4FBA" w:rsidRPr="001B4FBA" w:rsidRDefault="001B4FBA" w:rsidP="001B4FBA">
            <w:pPr>
              <w:jc w:val="center"/>
              <w:rPr>
                <w:rFonts w:ascii="Times New Roman" w:eastAsia="Calibri" w:hAnsi="Times New Roman" w:cs="Times New Roman"/>
                <w:sz w:val="20"/>
                <w:szCs w:val="20"/>
              </w:rPr>
            </w:pPr>
          </w:p>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w:t>
            </w:r>
          </w:p>
        </w:tc>
        <w:tc>
          <w:tcPr>
            <w:tcW w:w="2126" w:type="dxa"/>
          </w:tcPr>
          <w:p w:rsidR="001B4FBA" w:rsidRPr="001B4FBA" w:rsidRDefault="001B4FBA" w:rsidP="001B4FBA">
            <w:pPr>
              <w:rPr>
                <w:rFonts w:ascii="Times New Roman" w:eastAsia="Calibri" w:hAnsi="Times New Roman" w:cs="Times New Roman"/>
                <w:sz w:val="20"/>
                <w:szCs w:val="20"/>
              </w:rPr>
            </w:pPr>
          </w:p>
          <w:p w:rsidR="001B4FBA" w:rsidRPr="001B4FBA" w:rsidRDefault="001B4FBA" w:rsidP="001B4FBA">
            <w:pPr>
              <w:rPr>
                <w:rFonts w:ascii="Times New Roman" w:eastAsia="Calibri" w:hAnsi="Times New Roman" w:cs="Times New Roman"/>
                <w:sz w:val="20"/>
                <w:szCs w:val="20"/>
              </w:rPr>
            </w:pPr>
            <w:r w:rsidRPr="001B4FBA">
              <w:rPr>
                <w:rFonts w:ascii="Times New Roman" w:eastAsia="Calibri" w:hAnsi="Times New Roman" w:cs="Times New Roman"/>
                <w:sz w:val="20"/>
                <w:szCs w:val="20"/>
              </w:rPr>
              <w:t>Предусмотрено</w:t>
            </w:r>
          </w:p>
        </w:tc>
        <w:tc>
          <w:tcPr>
            <w:tcW w:w="1559" w:type="dxa"/>
          </w:tcPr>
          <w:p w:rsidR="001B4FBA" w:rsidRPr="001B4FBA" w:rsidRDefault="001B4FBA" w:rsidP="001B4FBA">
            <w:pPr>
              <w:jc w:val="center"/>
              <w:rPr>
                <w:rFonts w:ascii="Times New Roman" w:eastAsia="Calibri" w:hAnsi="Times New Roman" w:cs="Times New Roman"/>
                <w:sz w:val="20"/>
                <w:szCs w:val="20"/>
              </w:rPr>
            </w:pPr>
          </w:p>
          <w:p w:rsidR="001B4FBA" w:rsidRPr="001B4FBA" w:rsidRDefault="001B4FBA" w:rsidP="001B4FBA">
            <w:pPr>
              <w:jc w:val="center"/>
              <w:rPr>
                <w:rFonts w:ascii="Times New Roman" w:eastAsia="Calibri" w:hAnsi="Times New Roman" w:cs="Times New Roman"/>
                <w:sz w:val="20"/>
                <w:szCs w:val="20"/>
              </w:rPr>
            </w:pPr>
            <w:r w:rsidRPr="001B4FBA">
              <w:rPr>
                <w:rFonts w:ascii="Times New Roman" w:eastAsia="Calibri" w:hAnsi="Times New Roman" w:cs="Times New Roman"/>
                <w:sz w:val="20"/>
                <w:szCs w:val="20"/>
              </w:rPr>
              <w:t>-</w:t>
            </w:r>
          </w:p>
        </w:tc>
      </w:tr>
    </w:tbl>
    <w:p w:rsidR="001B4FBA" w:rsidRPr="001B4FBA" w:rsidRDefault="001B4FBA" w:rsidP="001B4FBA">
      <w:pPr>
        <w:spacing w:after="160" w:line="259" w:lineRule="auto"/>
        <w:ind w:firstLine="567"/>
        <w:jc w:val="both"/>
        <w:rPr>
          <w:rFonts w:ascii="Times New Roman" w:eastAsia="Calibri" w:hAnsi="Times New Roman" w:cs="Times New Roman"/>
          <w:b/>
          <w:sz w:val="28"/>
          <w:szCs w:val="28"/>
        </w:rPr>
      </w:pPr>
    </w:p>
    <w:p w:rsidR="001B4FBA" w:rsidRPr="001B4FBA" w:rsidRDefault="001B4FBA" w:rsidP="001B4FBA">
      <w:pPr>
        <w:tabs>
          <w:tab w:val="left" w:pos="993"/>
        </w:tabs>
        <w:spacing w:after="0" w:line="240" w:lineRule="auto"/>
        <w:ind w:firstLine="709"/>
        <w:jc w:val="both"/>
        <w:rPr>
          <w:rFonts w:ascii="Times New Roman" w:eastAsia="Calibri" w:hAnsi="Times New Roman" w:cs="Times New Roman"/>
          <w:sz w:val="28"/>
          <w:szCs w:val="28"/>
        </w:rPr>
      </w:pPr>
      <w:r w:rsidRPr="001B4FBA">
        <w:rPr>
          <w:rFonts w:ascii="Times New Roman" w:eastAsia="Calibri" w:hAnsi="Times New Roman" w:cs="Times New Roman"/>
          <w:b/>
          <w:sz w:val="28"/>
          <w:szCs w:val="28"/>
        </w:rPr>
        <w:t>Вывод:</w:t>
      </w:r>
      <w:r w:rsidRPr="001B4FBA">
        <w:rPr>
          <w:rFonts w:ascii="Times New Roman" w:eastAsia="Calibri" w:hAnsi="Times New Roman" w:cs="Times New Roman"/>
          <w:sz w:val="28"/>
          <w:szCs w:val="28"/>
        </w:rPr>
        <w:t xml:space="preserve"> ПКР СИ на территории МО «поселок Уральский» соответствует генеральному плану по 2 из 9 пунктам, </w:t>
      </w:r>
      <w:r w:rsidRPr="001B4FBA">
        <w:rPr>
          <w:rFonts w:ascii="Times New Roman" w:eastAsia="Calibri" w:hAnsi="Times New Roman" w:cs="Times New Roman"/>
          <w:sz w:val="28"/>
          <w:szCs w:val="28"/>
        </w:rPr>
        <w:br/>
        <w:t>что соответствует Кс=2,2.</w:t>
      </w:r>
    </w:p>
    <w:p w:rsidR="001B4FBA" w:rsidRPr="001B4FBA" w:rsidRDefault="001B4FBA" w:rsidP="001B4FBA">
      <w:pPr>
        <w:tabs>
          <w:tab w:val="left" w:pos="993"/>
        </w:tabs>
        <w:spacing w:after="0" w:line="240" w:lineRule="auto"/>
        <w:ind w:firstLine="709"/>
        <w:rPr>
          <w:rFonts w:ascii="Times New Roman" w:eastAsia="Calibri" w:hAnsi="Times New Roman" w:cs="Times New Roman"/>
          <w:b/>
          <w:sz w:val="28"/>
          <w:szCs w:val="28"/>
        </w:rPr>
      </w:pPr>
      <w:r w:rsidRPr="001B4FBA">
        <w:rPr>
          <w:rFonts w:ascii="Times New Roman" w:eastAsia="Calibri" w:hAnsi="Times New Roman" w:cs="Times New Roman"/>
          <w:b/>
          <w:sz w:val="28"/>
          <w:szCs w:val="28"/>
        </w:rPr>
        <w:t>Замечания:</w:t>
      </w:r>
    </w:p>
    <w:p w:rsidR="001B4FBA" w:rsidRPr="001B4FBA" w:rsidRDefault="001B4FBA" w:rsidP="001B4FBA">
      <w:pPr>
        <w:tabs>
          <w:tab w:val="left" w:pos="993"/>
        </w:tabs>
        <w:spacing w:after="0" w:line="240" w:lineRule="auto"/>
        <w:ind w:firstLine="709"/>
        <w:contextualSpacing/>
        <w:jc w:val="both"/>
        <w:rPr>
          <w:rFonts w:ascii="Times New Roman" w:eastAsia="Calibri" w:hAnsi="Times New Roman" w:cs="Times New Roman"/>
          <w:sz w:val="28"/>
          <w:szCs w:val="28"/>
        </w:rPr>
      </w:pPr>
      <w:r w:rsidRPr="001B4FBA">
        <w:rPr>
          <w:rFonts w:ascii="Times New Roman" w:eastAsia="Calibri" w:hAnsi="Times New Roman" w:cs="Times New Roman"/>
          <w:sz w:val="28"/>
          <w:szCs w:val="28"/>
        </w:rPr>
        <w:t>В процессе проведения проверки на соответствие Программы комплексного развития социальной инфраструктуры МО «поселок Уральский», утвержденного Постановлением администрации МО «поселок Уральский» от 19.06.2018 № 37 генеральному плану, утвержденному Решением Думы от 28.12.2012 № 60, были выявлены следующие несоответствия:</w:t>
      </w:r>
    </w:p>
    <w:p w:rsidR="001B4FBA" w:rsidRPr="001B4FBA" w:rsidRDefault="001B4FBA" w:rsidP="0024623A">
      <w:pPr>
        <w:pStyle w:val="a4"/>
        <w:numPr>
          <w:ilvl w:val="0"/>
          <w:numId w:val="33"/>
        </w:numPr>
        <w:tabs>
          <w:tab w:val="left" w:pos="993"/>
        </w:tabs>
        <w:spacing w:after="0" w:line="240" w:lineRule="auto"/>
        <w:ind w:left="0" w:firstLine="709"/>
        <w:jc w:val="both"/>
        <w:rPr>
          <w:rFonts w:ascii="Times New Roman" w:eastAsia="Calibri" w:hAnsi="Times New Roman" w:cs="Times New Roman"/>
          <w:sz w:val="28"/>
          <w:szCs w:val="28"/>
        </w:rPr>
      </w:pPr>
      <w:r w:rsidRPr="001B4FBA">
        <w:rPr>
          <w:rFonts w:ascii="Times New Roman" w:eastAsia="Calibri" w:hAnsi="Times New Roman" w:cs="Times New Roman"/>
          <w:sz w:val="28"/>
          <w:szCs w:val="28"/>
        </w:rPr>
        <w:t>В паспорте Программы, в разделе «Основание для разработки Программы» отсутствуют реквизиты генерального плана на основании которого была разработана Программа.</w:t>
      </w:r>
    </w:p>
    <w:p w:rsidR="001B4FBA" w:rsidRPr="001B4FBA" w:rsidRDefault="001B4FBA" w:rsidP="0024623A">
      <w:pPr>
        <w:pStyle w:val="a4"/>
        <w:numPr>
          <w:ilvl w:val="0"/>
          <w:numId w:val="33"/>
        </w:numPr>
        <w:tabs>
          <w:tab w:val="left" w:pos="993"/>
        </w:tabs>
        <w:spacing w:after="0" w:line="240" w:lineRule="auto"/>
        <w:ind w:left="0" w:firstLine="709"/>
        <w:jc w:val="both"/>
        <w:rPr>
          <w:rFonts w:ascii="Times New Roman" w:eastAsia="Calibri" w:hAnsi="Times New Roman" w:cs="Times New Roman"/>
          <w:sz w:val="28"/>
          <w:szCs w:val="28"/>
        </w:rPr>
      </w:pPr>
      <w:r w:rsidRPr="001B4FBA">
        <w:rPr>
          <w:rFonts w:ascii="Times New Roman" w:eastAsia="Calibri" w:hAnsi="Times New Roman" w:cs="Times New Roman"/>
          <w:sz w:val="28"/>
          <w:szCs w:val="28"/>
        </w:rPr>
        <w:t>В Программе отсутствует информация о прогнозируемой численности населения;</w:t>
      </w:r>
    </w:p>
    <w:p w:rsidR="001B4FBA" w:rsidRPr="001B4FBA" w:rsidRDefault="001B4FBA" w:rsidP="0024623A">
      <w:pPr>
        <w:numPr>
          <w:ilvl w:val="0"/>
          <w:numId w:val="3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1B4FBA">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1B4FBA" w:rsidRPr="001B4FBA" w:rsidRDefault="001B4FBA" w:rsidP="001B4FBA">
      <w:pPr>
        <w:tabs>
          <w:tab w:val="left" w:pos="993"/>
        </w:tabs>
        <w:spacing w:after="0" w:line="240" w:lineRule="auto"/>
        <w:ind w:firstLine="709"/>
        <w:contextualSpacing/>
        <w:jc w:val="both"/>
        <w:rPr>
          <w:rFonts w:ascii="Times New Roman" w:eastAsia="Calibri" w:hAnsi="Times New Roman" w:cs="Times New Roman"/>
          <w:sz w:val="28"/>
          <w:szCs w:val="28"/>
        </w:rPr>
      </w:pPr>
      <w:r w:rsidRPr="001B4FBA">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1B4FBA" w:rsidRPr="001B4FBA" w:rsidRDefault="001B4FBA" w:rsidP="0024623A">
      <w:pPr>
        <w:numPr>
          <w:ilvl w:val="0"/>
          <w:numId w:val="3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1B4FBA">
        <w:rPr>
          <w:rFonts w:ascii="Times New Roman" w:eastAsia="Calibri" w:hAnsi="Times New Roman" w:cs="Times New Roman"/>
          <w:sz w:val="28"/>
          <w:szCs w:val="28"/>
        </w:rPr>
        <w:t>Информация о мероприятиях, запланированных Программой, частично не соответствует мероприятиям, предусмотренным Генеральным планом.</w:t>
      </w:r>
    </w:p>
    <w:p w:rsidR="001B4FBA" w:rsidRPr="001B4FBA" w:rsidRDefault="001B4FBA" w:rsidP="0024623A">
      <w:pPr>
        <w:numPr>
          <w:ilvl w:val="0"/>
          <w:numId w:val="3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1B4FBA">
        <w:rPr>
          <w:rFonts w:ascii="Times New Roman" w:eastAsia="Calibri" w:hAnsi="Times New Roman" w:cs="Times New Roman"/>
          <w:sz w:val="28"/>
          <w:szCs w:val="28"/>
        </w:rPr>
        <w:t>Все мероприятия, обозначенные в Программе не предусмотрены Генеральным планом.</w:t>
      </w:r>
    </w:p>
    <w:p w:rsidR="001B4FBA" w:rsidRPr="001B4FBA" w:rsidRDefault="001B4FBA" w:rsidP="0024623A">
      <w:pPr>
        <w:numPr>
          <w:ilvl w:val="0"/>
          <w:numId w:val="3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1B4FBA">
        <w:rPr>
          <w:rFonts w:ascii="Times New Roman" w:eastAsia="Calibri" w:hAnsi="Times New Roman" w:cs="Times New Roman"/>
          <w:sz w:val="28"/>
          <w:szCs w:val="28"/>
        </w:rPr>
        <w:t>Генеральным планом МО «поселок Уральский» предусмотрены следующие мероприятия по развитию систем коммунальной инфраструктуры не учтенные программой:</w:t>
      </w:r>
    </w:p>
    <w:p w:rsidR="001B4FBA" w:rsidRPr="001B4FBA" w:rsidRDefault="001B4FBA" w:rsidP="001B4FBA">
      <w:pPr>
        <w:tabs>
          <w:tab w:val="left" w:pos="993"/>
        </w:tabs>
        <w:spacing w:after="0" w:line="240" w:lineRule="auto"/>
        <w:ind w:firstLine="709"/>
        <w:jc w:val="both"/>
        <w:rPr>
          <w:rFonts w:ascii="Times New Roman" w:eastAsia="Calibri" w:hAnsi="Times New Roman" w:cs="Times New Roman"/>
          <w:b/>
          <w:sz w:val="28"/>
          <w:szCs w:val="28"/>
        </w:rPr>
      </w:pPr>
      <w:r w:rsidRPr="001B4FBA">
        <w:rPr>
          <w:rFonts w:ascii="Times New Roman" w:eastAsia="Calibri" w:hAnsi="Times New Roman" w:cs="Times New Roman"/>
          <w:b/>
          <w:sz w:val="28"/>
          <w:szCs w:val="28"/>
        </w:rPr>
        <w:t>Развитие образования:</w:t>
      </w:r>
    </w:p>
    <w:p w:rsidR="001B4FBA" w:rsidRPr="001B4FBA" w:rsidRDefault="001B4FBA" w:rsidP="001B4FBA">
      <w:pPr>
        <w:tabs>
          <w:tab w:val="left" w:pos="993"/>
        </w:tabs>
        <w:spacing w:after="0" w:line="240" w:lineRule="auto"/>
        <w:ind w:firstLine="709"/>
        <w:jc w:val="both"/>
        <w:rPr>
          <w:rFonts w:ascii="Times New Roman" w:eastAsia="Calibri" w:hAnsi="Times New Roman" w:cs="Times New Roman"/>
          <w:sz w:val="28"/>
          <w:szCs w:val="28"/>
        </w:rPr>
      </w:pPr>
      <w:r w:rsidRPr="001B4FBA">
        <w:rPr>
          <w:rFonts w:ascii="Times New Roman" w:eastAsia="Calibri" w:hAnsi="Times New Roman" w:cs="Times New Roman"/>
          <w:sz w:val="28"/>
          <w:szCs w:val="28"/>
        </w:rPr>
        <w:t>- строительство детского дошкольного учреждения на 25 мест;</w:t>
      </w:r>
    </w:p>
    <w:p w:rsidR="001B4FBA" w:rsidRPr="001B4FBA" w:rsidRDefault="001B4FBA" w:rsidP="001B4FBA">
      <w:pPr>
        <w:tabs>
          <w:tab w:val="left" w:pos="993"/>
        </w:tabs>
        <w:spacing w:after="0" w:line="240" w:lineRule="auto"/>
        <w:ind w:firstLine="709"/>
        <w:jc w:val="both"/>
        <w:rPr>
          <w:rFonts w:ascii="Times New Roman" w:eastAsia="Calibri" w:hAnsi="Times New Roman" w:cs="Times New Roman"/>
          <w:sz w:val="28"/>
          <w:szCs w:val="28"/>
        </w:rPr>
      </w:pPr>
      <w:r w:rsidRPr="001B4FBA">
        <w:rPr>
          <w:rFonts w:ascii="Times New Roman" w:eastAsia="Calibri" w:hAnsi="Times New Roman" w:cs="Times New Roman"/>
          <w:sz w:val="28"/>
          <w:szCs w:val="28"/>
        </w:rPr>
        <w:t>- строительство начальной школы на 40 мест;</w:t>
      </w:r>
    </w:p>
    <w:p w:rsidR="001B4FBA" w:rsidRPr="001B4FBA" w:rsidRDefault="001B4FBA" w:rsidP="001B4FBA">
      <w:pPr>
        <w:tabs>
          <w:tab w:val="left" w:pos="993"/>
        </w:tabs>
        <w:spacing w:after="0" w:line="240" w:lineRule="auto"/>
        <w:ind w:firstLine="709"/>
        <w:jc w:val="both"/>
        <w:rPr>
          <w:rFonts w:ascii="Times New Roman" w:eastAsia="Calibri" w:hAnsi="Times New Roman" w:cs="Times New Roman"/>
          <w:sz w:val="28"/>
          <w:szCs w:val="28"/>
        </w:rPr>
      </w:pPr>
      <w:r w:rsidRPr="001B4FBA">
        <w:rPr>
          <w:rFonts w:ascii="Times New Roman" w:eastAsia="Calibri" w:hAnsi="Times New Roman" w:cs="Times New Roman"/>
          <w:sz w:val="28"/>
          <w:szCs w:val="28"/>
        </w:rPr>
        <w:t>- расширение существующей общеобразовательной школы на 165 мест.</w:t>
      </w:r>
    </w:p>
    <w:p w:rsidR="001B4FBA" w:rsidRPr="001B4FBA" w:rsidRDefault="001B4FBA" w:rsidP="001B4FBA">
      <w:pPr>
        <w:tabs>
          <w:tab w:val="left" w:pos="993"/>
        </w:tabs>
        <w:spacing w:after="0" w:line="240" w:lineRule="auto"/>
        <w:ind w:firstLine="709"/>
        <w:jc w:val="both"/>
        <w:rPr>
          <w:rFonts w:ascii="Times New Roman" w:eastAsia="Calibri" w:hAnsi="Times New Roman" w:cs="Times New Roman"/>
          <w:b/>
          <w:sz w:val="28"/>
          <w:szCs w:val="28"/>
        </w:rPr>
      </w:pPr>
    </w:p>
    <w:p w:rsidR="001B4FBA" w:rsidRPr="001B4FBA" w:rsidRDefault="001B4FBA" w:rsidP="001B4FBA">
      <w:pPr>
        <w:tabs>
          <w:tab w:val="left" w:pos="993"/>
        </w:tabs>
        <w:spacing w:after="0" w:line="240" w:lineRule="auto"/>
        <w:ind w:firstLine="709"/>
        <w:jc w:val="both"/>
        <w:rPr>
          <w:rFonts w:ascii="Times New Roman" w:eastAsia="Calibri" w:hAnsi="Times New Roman" w:cs="Times New Roman"/>
          <w:b/>
          <w:sz w:val="28"/>
          <w:szCs w:val="28"/>
        </w:rPr>
      </w:pPr>
      <w:r w:rsidRPr="001B4FBA">
        <w:rPr>
          <w:rFonts w:ascii="Times New Roman" w:eastAsia="Calibri" w:hAnsi="Times New Roman" w:cs="Times New Roman"/>
          <w:b/>
          <w:sz w:val="28"/>
          <w:szCs w:val="28"/>
        </w:rPr>
        <w:t>Развитие здравоохранения:</w:t>
      </w:r>
    </w:p>
    <w:p w:rsidR="001B4FBA" w:rsidRPr="001B4FBA" w:rsidRDefault="001B4FBA" w:rsidP="001B4FBA">
      <w:pPr>
        <w:tabs>
          <w:tab w:val="left" w:pos="993"/>
        </w:tabs>
        <w:spacing w:after="0" w:line="240" w:lineRule="auto"/>
        <w:ind w:firstLine="709"/>
        <w:jc w:val="both"/>
        <w:rPr>
          <w:rFonts w:ascii="Times New Roman" w:eastAsia="Calibri" w:hAnsi="Times New Roman" w:cs="Times New Roman"/>
          <w:sz w:val="28"/>
          <w:szCs w:val="28"/>
        </w:rPr>
      </w:pPr>
      <w:r w:rsidRPr="001B4FBA">
        <w:rPr>
          <w:rFonts w:ascii="Times New Roman" w:eastAsia="Calibri" w:hAnsi="Times New Roman" w:cs="Times New Roman"/>
          <w:sz w:val="28"/>
          <w:szCs w:val="28"/>
        </w:rPr>
        <w:t>- расширение участковой больницы на 50 коек.</w:t>
      </w:r>
    </w:p>
    <w:p w:rsidR="001B4FBA" w:rsidRPr="001B4FBA" w:rsidRDefault="001B4FBA" w:rsidP="001B4FBA">
      <w:pPr>
        <w:tabs>
          <w:tab w:val="left" w:pos="993"/>
        </w:tabs>
        <w:spacing w:after="0" w:line="240" w:lineRule="auto"/>
        <w:ind w:firstLine="709"/>
        <w:jc w:val="both"/>
        <w:rPr>
          <w:rFonts w:ascii="Times New Roman" w:eastAsia="Calibri" w:hAnsi="Times New Roman" w:cs="Times New Roman"/>
          <w:b/>
          <w:sz w:val="28"/>
          <w:szCs w:val="28"/>
        </w:rPr>
      </w:pPr>
    </w:p>
    <w:p w:rsidR="001B4FBA" w:rsidRPr="001B4FBA" w:rsidRDefault="001B4FBA" w:rsidP="001B4FBA">
      <w:pPr>
        <w:tabs>
          <w:tab w:val="left" w:pos="993"/>
        </w:tabs>
        <w:spacing w:after="0" w:line="240" w:lineRule="auto"/>
        <w:ind w:firstLine="709"/>
        <w:jc w:val="both"/>
        <w:rPr>
          <w:rFonts w:ascii="Times New Roman" w:eastAsia="Calibri" w:hAnsi="Times New Roman" w:cs="Times New Roman"/>
          <w:sz w:val="28"/>
          <w:szCs w:val="28"/>
        </w:rPr>
      </w:pPr>
      <w:r w:rsidRPr="001B4FBA">
        <w:rPr>
          <w:rFonts w:ascii="Times New Roman" w:eastAsia="Calibri" w:hAnsi="Times New Roman" w:cs="Times New Roman"/>
          <w:b/>
          <w:sz w:val="28"/>
          <w:szCs w:val="28"/>
        </w:rPr>
        <w:t>Развитие физической культуры и спорта:</w:t>
      </w:r>
    </w:p>
    <w:p w:rsidR="001B4FBA" w:rsidRPr="001B4FBA" w:rsidRDefault="001B4FBA" w:rsidP="001B4FBA">
      <w:pPr>
        <w:tabs>
          <w:tab w:val="left" w:pos="993"/>
        </w:tabs>
        <w:spacing w:after="0" w:line="240" w:lineRule="auto"/>
        <w:ind w:firstLine="709"/>
        <w:jc w:val="both"/>
        <w:rPr>
          <w:rFonts w:ascii="Times New Roman" w:eastAsia="Calibri" w:hAnsi="Times New Roman" w:cs="Times New Roman"/>
          <w:sz w:val="28"/>
          <w:szCs w:val="28"/>
        </w:rPr>
      </w:pPr>
      <w:r w:rsidRPr="001B4FBA">
        <w:rPr>
          <w:rFonts w:ascii="Times New Roman" w:eastAsia="Calibri" w:hAnsi="Times New Roman" w:cs="Times New Roman"/>
          <w:sz w:val="28"/>
          <w:szCs w:val="28"/>
        </w:rPr>
        <w:t>- строительство спортивного комплекса;</w:t>
      </w:r>
    </w:p>
    <w:p w:rsidR="001B4FBA" w:rsidRPr="001B4FBA" w:rsidRDefault="001B4FBA" w:rsidP="001B4FBA">
      <w:pPr>
        <w:tabs>
          <w:tab w:val="left" w:pos="993"/>
        </w:tabs>
        <w:spacing w:after="0" w:line="240" w:lineRule="auto"/>
        <w:ind w:firstLine="709"/>
        <w:jc w:val="both"/>
        <w:rPr>
          <w:rFonts w:ascii="Times New Roman" w:eastAsia="Calibri" w:hAnsi="Times New Roman" w:cs="Times New Roman"/>
          <w:sz w:val="28"/>
          <w:szCs w:val="28"/>
        </w:rPr>
      </w:pPr>
      <w:r w:rsidRPr="001B4FBA">
        <w:rPr>
          <w:rFonts w:ascii="Times New Roman" w:eastAsia="Calibri" w:hAnsi="Times New Roman" w:cs="Times New Roman"/>
          <w:sz w:val="28"/>
          <w:szCs w:val="28"/>
        </w:rPr>
        <w:t>- строительство хоккейного корта;</w:t>
      </w:r>
    </w:p>
    <w:p w:rsidR="001B4FBA" w:rsidRPr="001B4FBA" w:rsidRDefault="001B4FBA" w:rsidP="001B4FBA">
      <w:pPr>
        <w:tabs>
          <w:tab w:val="left" w:pos="993"/>
        </w:tabs>
        <w:spacing w:after="0" w:line="240" w:lineRule="auto"/>
        <w:ind w:firstLine="709"/>
        <w:jc w:val="both"/>
        <w:rPr>
          <w:rFonts w:ascii="Times New Roman" w:eastAsia="Calibri" w:hAnsi="Times New Roman" w:cs="Times New Roman"/>
          <w:sz w:val="28"/>
          <w:szCs w:val="28"/>
        </w:rPr>
      </w:pPr>
      <w:r w:rsidRPr="001B4FBA">
        <w:rPr>
          <w:rFonts w:ascii="Times New Roman" w:eastAsia="Calibri" w:hAnsi="Times New Roman" w:cs="Times New Roman"/>
          <w:sz w:val="28"/>
          <w:szCs w:val="28"/>
        </w:rPr>
        <w:t>- строительство баскетбольных площадок;</w:t>
      </w:r>
    </w:p>
    <w:p w:rsidR="001B4FBA" w:rsidRPr="001B4FBA" w:rsidRDefault="001B4FBA" w:rsidP="001B4FBA">
      <w:pPr>
        <w:tabs>
          <w:tab w:val="left" w:pos="993"/>
        </w:tabs>
        <w:spacing w:after="0" w:line="240" w:lineRule="auto"/>
        <w:ind w:firstLine="709"/>
        <w:jc w:val="both"/>
        <w:rPr>
          <w:rFonts w:ascii="Times New Roman" w:eastAsia="Calibri" w:hAnsi="Times New Roman" w:cs="Times New Roman"/>
          <w:sz w:val="28"/>
          <w:szCs w:val="28"/>
        </w:rPr>
      </w:pPr>
      <w:r w:rsidRPr="001B4FBA">
        <w:rPr>
          <w:rFonts w:ascii="Times New Roman" w:eastAsia="Calibri" w:hAnsi="Times New Roman" w:cs="Times New Roman"/>
          <w:sz w:val="28"/>
          <w:szCs w:val="28"/>
        </w:rPr>
        <w:t>Реконструкция существующих спортивных площадок.</w:t>
      </w:r>
    </w:p>
    <w:p w:rsidR="001B4FBA" w:rsidRPr="001B4FBA" w:rsidRDefault="001B4FBA" w:rsidP="001B4FBA">
      <w:pPr>
        <w:tabs>
          <w:tab w:val="left" w:pos="993"/>
        </w:tabs>
        <w:spacing w:after="0" w:line="240" w:lineRule="auto"/>
        <w:ind w:firstLine="709"/>
        <w:jc w:val="both"/>
        <w:rPr>
          <w:rFonts w:ascii="Times New Roman" w:eastAsia="Calibri" w:hAnsi="Times New Roman" w:cs="Times New Roman"/>
          <w:b/>
          <w:sz w:val="28"/>
          <w:szCs w:val="28"/>
        </w:rPr>
      </w:pPr>
    </w:p>
    <w:p w:rsidR="001B4FBA" w:rsidRPr="001B4FBA" w:rsidRDefault="001B4FBA" w:rsidP="001B4FBA">
      <w:pPr>
        <w:tabs>
          <w:tab w:val="left" w:pos="993"/>
        </w:tabs>
        <w:spacing w:after="0" w:line="240" w:lineRule="auto"/>
        <w:ind w:firstLine="709"/>
        <w:jc w:val="both"/>
        <w:rPr>
          <w:rFonts w:ascii="Times New Roman" w:eastAsia="Calibri" w:hAnsi="Times New Roman" w:cs="Times New Roman"/>
          <w:b/>
          <w:sz w:val="28"/>
          <w:szCs w:val="28"/>
        </w:rPr>
      </w:pPr>
      <w:r w:rsidRPr="001B4FBA">
        <w:rPr>
          <w:rFonts w:ascii="Times New Roman" w:eastAsia="Calibri" w:hAnsi="Times New Roman" w:cs="Times New Roman"/>
          <w:b/>
          <w:sz w:val="28"/>
          <w:szCs w:val="28"/>
        </w:rPr>
        <w:t>Развитие культуры:</w:t>
      </w:r>
    </w:p>
    <w:p w:rsidR="001B4FBA" w:rsidRPr="001B4FBA" w:rsidRDefault="001B4FBA" w:rsidP="001B4FBA">
      <w:pPr>
        <w:tabs>
          <w:tab w:val="left" w:pos="993"/>
        </w:tabs>
        <w:spacing w:after="0" w:line="240" w:lineRule="auto"/>
        <w:ind w:firstLine="709"/>
        <w:jc w:val="both"/>
        <w:rPr>
          <w:rFonts w:ascii="Times New Roman" w:eastAsia="Calibri" w:hAnsi="Times New Roman" w:cs="Times New Roman"/>
          <w:sz w:val="28"/>
          <w:szCs w:val="28"/>
        </w:rPr>
      </w:pPr>
      <w:r w:rsidRPr="001B4FBA">
        <w:rPr>
          <w:rFonts w:ascii="Times New Roman" w:eastAsia="Calibri" w:hAnsi="Times New Roman" w:cs="Times New Roman"/>
          <w:sz w:val="28"/>
          <w:szCs w:val="28"/>
        </w:rPr>
        <w:t>- реконструкция здания дома культуры с увеличением мест посещения на 205 едениц.</w:t>
      </w:r>
    </w:p>
    <w:p w:rsidR="001B4FBA" w:rsidRPr="001B4FBA" w:rsidRDefault="001B4FBA" w:rsidP="001B4FBA">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1B4FBA" w:rsidRPr="001B4FBA" w:rsidRDefault="001B4FBA" w:rsidP="001B4FBA">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1B4FBA">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1B4FBA">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1B4FBA">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1B4FBA">
        <w:rPr>
          <w:rFonts w:ascii="Times New Roman" w:eastAsia="Calibri" w:hAnsi="Times New Roman" w:cs="Times New Roman"/>
          <w:b/>
          <w:sz w:val="28"/>
          <w:szCs w:val="28"/>
        </w:rPr>
        <w:t>которые предусмотрены</w:t>
      </w:r>
      <w:r w:rsidRPr="001B4FBA">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1B4FBA">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1B4FBA">
        <w:rPr>
          <w:rFonts w:ascii="Times New Roman" w:eastAsia="Calibri" w:hAnsi="Times New Roman" w:cs="Times New Roman"/>
          <w:sz w:val="28"/>
          <w:szCs w:val="28"/>
        </w:rPr>
        <w:t xml:space="preserve"> органами местного самоуправления поселения, городского округа </w:t>
      </w:r>
      <w:r w:rsidRPr="001B4FBA">
        <w:rPr>
          <w:rFonts w:ascii="Times New Roman" w:eastAsia="Calibri" w:hAnsi="Times New Roman" w:cs="Times New Roman"/>
          <w:b/>
          <w:sz w:val="28"/>
          <w:szCs w:val="28"/>
        </w:rPr>
        <w:t>на основании</w:t>
      </w:r>
      <w:r w:rsidRPr="001B4FBA">
        <w:rPr>
          <w:rFonts w:ascii="Times New Roman" w:eastAsia="Calibri" w:hAnsi="Times New Roman" w:cs="Times New Roman"/>
          <w:sz w:val="28"/>
          <w:szCs w:val="28"/>
        </w:rPr>
        <w:t xml:space="preserve"> утвержденных в порядке, установленном настоящим Кодексом, </w:t>
      </w:r>
      <w:r w:rsidRPr="001B4FBA">
        <w:rPr>
          <w:rFonts w:ascii="Times New Roman" w:eastAsia="Calibri" w:hAnsi="Times New Roman" w:cs="Times New Roman"/>
          <w:b/>
          <w:sz w:val="28"/>
          <w:szCs w:val="28"/>
        </w:rPr>
        <w:t>генеральных планов муниципального образования</w:t>
      </w:r>
      <w:r w:rsidRPr="001B4FBA">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1B4FBA" w:rsidRPr="001B4FBA" w:rsidRDefault="001B4FBA" w:rsidP="001B4FBA">
      <w:pPr>
        <w:tabs>
          <w:tab w:val="left" w:pos="993"/>
        </w:tabs>
        <w:spacing w:after="0" w:line="240" w:lineRule="auto"/>
        <w:ind w:firstLine="709"/>
        <w:contextualSpacing/>
        <w:jc w:val="both"/>
        <w:rPr>
          <w:rFonts w:ascii="Times New Roman" w:eastAsia="Calibri" w:hAnsi="Times New Roman" w:cs="Times New Roman"/>
          <w:sz w:val="28"/>
          <w:szCs w:val="28"/>
        </w:rPr>
      </w:pPr>
      <w:r w:rsidRPr="001B4FBA">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1B4FBA">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1B4FBA">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1B4FBA">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1B4FBA">
        <w:rPr>
          <w:rFonts w:ascii="Times New Roman" w:eastAsia="Calibri" w:hAnsi="Times New Roman" w:cs="Times New Roman"/>
          <w:b/>
          <w:sz w:val="28"/>
          <w:szCs w:val="28"/>
        </w:rPr>
        <w:t xml:space="preserve"> </w:t>
      </w:r>
      <w:r w:rsidRPr="001B4FBA">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1B4FBA">
        <w:rPr>
          <w:rFonts w:ascii="Times New Roman" w:eastAsia="Calibri" w:hAnsi="Times New Roman" w:cs="Times New Roman"/>
          <w:b/>
          <w:sz w:val="28"/>
          <w:szCs w:val="28"/>
        </w:rPr>
        <w:t>программами комплексного развития социальной инфраструктуры</w:t>
      </w:r>
      <w:r w:rsidRPr="001B4FBA">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1B4FBA" w:rsidRPr="001B4FBA" w:rsidRDefault="001B4FBA" w:rsidP="001B4FBA">
      <w:pPr>
        <w:tabs>
          <w:tab w:val="left" w:pos="993"/>
        </w:tabs>
        <w:spacing w:after="0" w:line="240" w:lineRule="auto"/>
        <w:ind w:firstLine="709"/>
        <w:contextualSpacing/>
        <w:jc w:val="both"/>
        <w:rPr>
          <w:rFonts w:ascii="Times New Roman" w:eastAsia="Calibri" w:hAnsi="Times New Roman" w:cs="Times New Roman"/>
          <w:sz w:val="28"/>
          <w:szCs w:val="28"/>
        </w:rPr>
      </w:pPr>
      <w:r w:rsidRPr="001B4FBA">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1B4FBA" w:rsidRPr="001B4FBA" w:rsidRDefault="001B4FBA" w:rsidP="001B4FBA">
      <w:pPr>
        <w:tabs>
          <w:tab w:val="left" w:pos="993"/>
        </w:tabs>
        <w:spacing w:after="0" w:line="240" w:lineRule="auto"/>
        <w:ind w:firstLine="709"/>
        <w:contextualSpacing/>
        <w:jc w:val="both"/>
        <w:rPr>
          <w:rFonts w:ascii="Times New Roman" w:eastAsia="Calibri" w:hAnsi="Times New Roman" w:cs="Times New Roman"/>
          <w:sz w:val="28"/>
          <w:szCs w:val="28"/>
        </w:rPr>
      </w:pPr>
      <w:r w:rsidRPr="001B4FBA">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1B4FBA" w:rsidRDefault="001B4FBA" w:rsidP="001B4FBA">
      <w:pPr>
        <w:tabs>
          <w:tab w:val="left" w:pos="993"/>
        </w:tabs>
        <w:spacing w:after="0" w:line="240" w:lineRule="auto"/>
        <w:ind w:firstLine="709"/>
        <w:contextualSpacing/>
        <w:jc w:val="both"/>
        <w:rPr>
          <w:rFonts w:ascii="Times New Roman" w:eastAsia="Calibri" w:hAnsi="Times New Roman" w:cs="Times New Roman"/>
          <w:sz w:val="28"/>
          <w:szCs w:val="28"/>
        </w:rPr>
      </w:pPr>
      <w:r w:rsidRPr="001B4FBA">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122D97" w:rsidRDefault="00122D97">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527C36" w:rsidRPr="00527C36" w:rsidRDefault="00A72492" w:rsidP="00527C36">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4.2.42</w:t>
      </w:r>
    </w:p>
    <w:p w:rsidR="00527C36" w:rsidRDefault="00527C36" w:rsidP="00527C36">
      <w:pPr>
        <w:spacing w:after="0" w:line="240" w:lineRule="auto"/>
        <w:jc w:val="center"/>
        <w:rPr>
          <w:rFonts w:ascii="Times New Roman" w:eastAsia="Calibri" w:hAnsi="Times New Roman" w:cs="Times New Roman"/>
          <w:sz w:val="28"/>
          <w:szCs w:val="28"/>
        </w:rPr>
      </w:pPr>
      <w:r w:rsidRPr="00527C36">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527C36">
        <w:rPr>
          <w:rFonts w:ascii="Times New Roman" w:eastAsia="Calibri" w:hAnsi="Times New Roman" w:cs="Times New Roman"/>
          <w:sz w:val="28"/>
          <w:szCs w:val="28"/>
        </w:rPr>
        <w:br/>
        <w:t xml:space="preserve">на территории </w:t>
      </w:r>
      <w:r w:rsidRPr="00527C36">
        <w:rPr>
          <w:rFonts w:ascii="Times New Roman" w:eastAsia="Calibri" w:hAnsi="Times New Roman" w:cs="Times New Roman"/>
          <w:b/>
          <w:sz w:val="28"/>
          <w:szCs w:val="28"/>
        </w:rPr>
        <w:t xml:space="preserve">ГО Артинский </w:t>
      </w:r>
      <w:r w:rsidRPr="00527C36">
        <w:rPr>
          <w:rFonts w:ascii="Times New Roman" w:eastAsia="Calibri" w:hAnsi="Times New Roman" w:cs="Times New Roman"/>
          <w:sz w:val="28"/>
          <w:szCs w:val="28"/>
        </w:rPr>
        <w:t>генеральному плану</w:t>
      </w:r>
    </w:p>
    <w:p w:rsidR="00527C36" w:rsidRPr="00527C36" w:rsidRDefault="00527C36" w:rsidP="00527C36">
      <w:pPr>
        <w:spacing w:after="0" w:line="240" w:lineRule="auto"/>
        <w:jc w:val="center"/>
        <w:rPr>
          <w:rFonts w:ascii="Times New Roman" w:eastAsia="Calibri" w:hAnsi="Times New Roman" w:cs="Times New Roman"/>
          <w:sz w:val="28"/>
          <w:szCs w:val="28"/>
        </w:rPr>
      </w:pPr>
    </w:p>
    <w:tbl>
      <w:tblPr>
        <w:tblStyle w:val="a3"/>
        <w:tblW w:w="14175" w:type="dxa"/>
        <w:jc w:val="center"/>
        <w:tblLayout w:type="fixed"/>
        <w:tblLook w:val="04A0" w:firstRow="1" w:lastRow="0" w:firstColumn="1" w:lastColumn="0" w:noHBand="0" w:noVBand="1"/>
      </w:tblPr>
      <w:tblGrid>
        <w:gridCol w:w="556"/>
        <w:gridCol w:w="2462"/>
        <w:gridCol w:w="3832"/>
        <w:gridCol w:w="1465"/>
        <w:gridCol w:w="1465"/>
        <w:gridCol w:w="1465"/>
        <w:gridCol w:w="1465"/>
        <w:gridCol w:w="1465"/>
      </w:tblGrid>
      <w:tr w:rsidR="00527C36" w:rsidRPr="00527C36" w:rsidTr="000B0BBC">
        <w:trPr>
          <w:jc w:val="center"/>
        </w:trPr>
        <w:tc>
          <w:tcPr>
            <w:tcW w:w="556" w:type="dxa"/>
            <w:vMerge w:val="restart"/>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п/п</w:t>
            </w:r>
          </w:p>
        </w:tc>
        <w:tc>
          <w:tcPr>
            <w:tcW w:w="2462" w:type="dxa"/>
            <w:vMerge w:val="restart"/>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Показатель</w:t>
            </w:r>
          </w:p>
        </w:tc>
        <w:tc>
          <w:tcPr>
            <w:tcW w:w="3832" w:type="dxa"/>
            <w:vMerge w:val="restart"/>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Состав мероприятий ПКР СИ</w:t>
            </w:r>
          </w:p>
        </w:tc>
        <w:tc>
          <w:tcPr>
            <w:tcW w:w="1465" w:type="dxa"/>
            <w:vMerge w:val="restart"/>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Ед. измерения</w:t>
            </w:r>
          </w:p>
        </w:tc>
        <w:tc>
          <w:tcPr>
            <w:tcW w:w="1465" w:type="dxa"/>
            <w:vMerge w:val="restart"/>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Показатели по Генплану</w:t>
            </w:r>
          </w:p>
        </w:tc>
        <w:tc>
          <w:tcPr>
            <w:tcW w:w="2930" w:type="dxa"/>
            <w:gridSpan w:val="2"/>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xml:space="preserve">Показатели </w:t>
            </w:r>
            <w:r w:rsidRPr="00527C36">
              <w:rPr>
                <w:rFonts w:ascii="Times New Roman" w:eastAsia="Calibri" w:hAnsi="Times New Roman" w:cs="Times New Roman"/>
                <w:sz w:val="24"/>
                <w:szCs w:val="24"/>
              </w:rPr>
              <w:br/>
              <w:t>по ПКР СИ</w:t>
            </w:r>
          </w:p>
        </w:tc>
        <w:tc>
          <w:tcPr>
            <w:tcW w:w="1465" w:type="dxa"/>
            <w:vMerge w:val="restart"/>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Соответствие</w:t>
            </w:r>
          </w:p>
        </w:tc>
      </w:tr>
      <w:tr w:rsidR="00527C36" w:rsidRPr="00527C36" w:rsidTr="000B0BBC">
        <w:trPr>
          <w:jc w:val="center"/>
        </w:trPr>
        <w:tc>
          <w:tcPr>
            <w:tcW w:w="556" w:type="dxa"/>
            <w:vMerge/>
          </w:tcPr>
          <w:p w:rsidR="00527C36" w:rsidRPr="00527C36" w:rsidRDefault="00527C36" w:rsidP="00527C36">
            <w:pPr>
              <w:rPr>
                <w:rFonts w:ascii="Times New Roman" w:eastAsia="Calibri" w:hAnsi="Times New Roman" w:cs="Times New Roman"/>
                <w:b/>
                <w:sz w:val="24"/>
                <w:szCs w:val="24"/>
              </w:rPr>
            </w:pPr>
          </w:p>
        </w:tc>
        <w:tc>
          <w:tcPr>
            <w:tcW w:w="2462" w:type="dxa"/>
            <w:vMerge/>
          </w:tcPr>
          <w:p w:rsidR="00527C36" w:rsidRPr="00527C36" w:rsidRDefault="00527C36" w:rsidP="00527C36">
            <w:pPr>
              <w:rPr>
                <w:rFonts w:ascii="Times New Roman" w:eastAsia="Calibri" w:hAnsi="Times New Roman" w:cs="Times New Roman"/>
                <w:b/>
                <w:sz w:val="24"/>
                <w:szCs w:val="24"/>
              </w:rPr>
            </w:pPr>
          </w:p>
        </w:tc>
        <w:tc>
          <w:tcPr>
            <w:tcW w:w="3832" w:type="dxa"/>
            <w:vMerge/>
          </w:tcPr>
          <w:p w:rsidR="00527C36" w:rsidRPr="00527C36" w:rsidRDefault="00527C36" w:rsidP="00527C36">
            <w:pPr>
              <w:rPr>
                <w:rFonts w:ascii="Times New Roman" w:eastAsia="Calibri" w:hAnsi="Times New Roman" w:cs="Times New Roman"/>
                <w:b/>
                <w:sz w:val="24"/>
                <w:szCs w:val="24"/>
              </w:rPr>
            </w:pPr>
          </w:p>
        </w:tc>
        <w:tc>
          <w:tcPr>
            <w:tcW w:w="1465" w:type="dxa"/>
            <w:vMerge/>
          </w:tcPr>
          <w:p w:rsidR="00527C36" w:rsidRPr="00527C36" w:rsidRDefault="00527C36" w:rsidP="00527C36">
            <w:pPr>
              <w:rPr>
                <w:rFonts w:ascii="Times New Roman" w:eastAsia="Calibri" w:hAnsi="Times New Roman" w:cs="Times New Roman"/>
                <w:b/>
                <w:sz w:val="24"/>
                <w:szCs w:val="24"/>
              </w:rPr>
            </w:pPr>
          </w:p>
        </w:tc>
        <w:tc>
          <w:tcPr>
            <w:tcW w:w="1465" w:type="dxa"/>
            <w:vMerge/>
          </w:tcPr>
          <w:p w:rsidR="00527C36" w:rsidRPr="00527C36" w:rsidRDefault="00527C36" w:rsidP="00527C36">
            <w:pPr>
              <w:rPr>
                <w:rFonts w:ascii="Times New Roman" w:eastAsia="Calibri" w:hAnsi="Times New Roman" w:cs="Times New Roman"/>
                <w:b/>
                <w:sz w:val="24"/>
                <w:szCs w:val="24"/>
              </w:rPr>
            </w:pP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1 этап</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2 этап</w:t>
            </w:r>
          </w:p>
        </w:tc>
        <w:tc>
          <w:tcPr>
            <w:tcW w:w="1465" w:type="dxa"/>
            <w:vMerge/>
          </w:tcPr>
          <w:p w:rsidR="00527C36" w:rsidRPr="00527C36" w:rsidRDefault="00527C36" w:rsidP="00527C36">
            <w:pPr>
              <w:rPr>
                <w:rFonts w:ascii="Times New Roman" w:eastAsia="Calibri" w:hAnsi="Times New Roman" w:cs="Times New Roman"/>
                <w:b/>
                <w:sz w:val="24"/>
                <w:szCs w:val="24"/>
              </w:rPr>
            </w:pPr>
          </w:p>
        </w:tc>
      </w:tr>
      <w:tr w:rsidR="00527C36" w:rsidRPr="00527C36" w:rsidTr="000B0BBC">
        <w:trPr>
          <w:jc w:val="center"/>
        </w:trPr>
        <w:tc>
          <w:tcPr>
            <w:tcW w:w="556"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1</w:t>
            </w:r>
          </w:p>
        </w:tc>
        <w:tc>
          <w:tcPr>
            <w:tcW w:w="246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2</w:t>
            </w:r>
          </w:p>
        </w:tc>
        <w:tc>
          <w:tcPr>
            <w:tcW w:w="383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3</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4</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5</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6</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7</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8</w:t>
            </w:r>
          </w:p>
        </w:tc>
      </w:tr>
      <w:tr w:rsidR="00527C36" w:rsidRPr="00527C36" w:rsidTr="000B0BBC">
        <w:trPr>
          <w:jc w:val="center"/>
        </w:trPr>
        <w:tc>
          <w:tcPr>
            <w:tcW w:w="556" w:type="dxa"/>
            <w:vMerge w:val="restart"/>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1</w:t>
            </w:r>
          </w:p>
        </w:tc>
        <w:tc>
          <w:tcPr>
            <w:tcW w:w="2462" w:type="dxa"/>
            <w:vMerge w:val="restart"/>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Сроки</w:t>
            </w:r>
          </w:p>
        </w:tc>
        <w:tc>
          <w:tcPr>
            <w:tcW w:w="383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срок, на который разработан генплан;</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дата</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2030</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2017-2021гг.</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2022-2027гг.</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r>
      <w:tr w:rsidR="00527C36" w:rsidRPr="00527C36" w:rsidTr="000B0BBC">
        <w:trPr>
          <w:jc w:val="center"/>
        </w:trPr>
        <w:tc>
          <w:tcPr>
            <w:tcW w:w="556" w:type="dxa"/>
            <w:vMerge/>
          </w:tcPr>
          <w:p w:rsidR="00527C36" w:rsidRPr="00527C36" w:rsidRDefault="00527C36" w:rsidP="00527C36">
            <w:pPr>
              <w:rPr>
                <w:rFonts w:ascii="Times New Roman" w:eastAsia="Calibri" w:hAnsi="Times New Roman" w:cs="Times New Roman"/>
                <w:sz w:val="24"/>
                <w:szCs w:val="24"/>
              </w:rPr>
            </w:pPr>
          </w:p>
        </w:tc>
        <w:tc>
          <w:tcPr>
            <w:tcW w:w="2462" w:type="dxa"/>
            <w:vMerge/>
          </w:tcPr>
          <w:p w:rsidR="00527C36" w:rsidRPr="00527C36" w:rsidRDefault="00527C36" w:rsidP="00527C36">
            <w:pPr>
              <w:rPr>
                <w:rFonts w:ascii="Times New Roman" w:eastAsia="Calibri" w:hAnsi="Times New Roman" w:cs="Times New Roman"/>
                <w:sz w:val="24"/>
                <w:szCs w:val="24"/>
              </w:rPr>
            </w:pPr>
          </w:p>
        </w:tc>
        <w:tc>
          <w:tcPr>
            <w:tcW w:w="383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дата утверждения генплана/программы (соответствие срока разработки ПКР СИ после утверждения ГП).</w:t>
            </w:r>
          </w:p>
        </w:tc>
        <w:tc>
          <w:tcPr>
            <w:tcW w:w="1465" w:type="dxa"/>
          </w:tcPr>
          <w:p w:rsidR="00527C36" w:rsidRPr="00527C36" w:rsidRDefault="00527C36" w:rsidP="00527C36">
            <w:pPr>
              <w:rPr>
                <w:rFonts w:ascii="Times New Roman" w:eastAsia="Calibri" w:hAnsi="Times New Roman" w:cs="Times New Roman"/>
                <w:sz w:val="24"/>
                <w:szCs w:val="24"/>
              </w:rPr>
            </w:pP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дата</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от 11.12.12</w:t>
            </w: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103</w:t>
            </w:r>
          </w:p>
        </w:tc>
        <w:tc>
          <w:tcPr>
            <w:tcW w:w="2930" w:type="dxa"/>
            <w:gridSpan w:val="2"/>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xml:space="preserve">от 29.11.2017 </w:t>
            </w: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963</w:t>
            </w:r>
          </w:p>
        </w:tc>
        <w:tc>
          <w:tcPr>
            <w:tcW w:w="1465" w:type="dxa"/>
          </w:tcPr>
          <w:p w:rsidR="00527C36" w:rsidRPr="00527C36" w:rsidRDefault="00527C36" w:rsidP="00527C36">
            <w:pPr>
              <w:rPr>
                <w:rFonts w:ascii="Times New Roman" w:eastAsia="Calibri" w:hAnsi="Times New Roman" w:cs="Times New Roman"/>
                <w:sz w:val="24"/>
                <w:szCs w:val="24"/>
              </w:rPr>
            </w:pP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r>
      <w:tr w:rsidR="00527C36" w:rsidRPr="00527C36" w:rsidTr="000B0BBC">
        <w:trPr>
          <w:jc w:val="center"/>
        </w:trPr>
        <w:tc>
          <w:tcPr>
            <w:tcW w:w="556"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2</w:t>
            </w:r>
          </w:p>
        </w:tc>
        <w:tc>
          <w:tcPr>
            <w:tcW w:w="246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Население</w:t>
            </w:r>
          </w:p>
        </w:tc>
        <w:tc>
          <w:tcPr>
            <w:tcW w:w="383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прогнозируемая численность населения МО.</w:t>
            </w:r>
          </w:p>
        </w:tc>
        <w:tc>
          <w:tcPr>
            <w:tcW w:w="1465" w:type="dxa"/>
          </w:tcPr>
          <w:p w:rsidR="00527C36" w:rsidRPr="00527C36" w:rsidRDefault="00527C36" w:rsidP="00527C36">
            <w:pPr>
              <w:rPr>
                <w:rFonts w:ascii="Times New Roman" w:eastAsia="Calibri" w:hAnsi="Times New Roman" w:cs="Times New Roman"/>
                <w:sz w:val="24"/>
                <w:szCs w:val="24"/>
              </w:rPr>
            </w:pP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чел.</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I этап 2015 г. - 30600</w:t>
            </w: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II этап 2030 г. - 30000</w:t>
            </w:r>
          </w:p>
        </w:tc>
        <w:tc>
          <w:tcPr>
            <w:tcW w:w="1465" w:type="dxa"/>
          </w:tcPr>
          <w:p w:rsidR="00527C36" w:rsidRPr="00527C36" w:rsidRDefault="00527C36" w:rsidP="00527C36">
            <w:pPr>
              <w:rPr>
                <w:rFonts w:ascii="Times New Roman" w:eastAsia="Calibri" w:hAnsi="Times New Roman" w:cs="Times New Roman"/>
                <w:sz w:val="24"/>
                <w:szCs w:val="24"/>
              </w:rPr>
            </w:pP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r>
      <w:tr w:rsidR="00527C36" w:rsidRPr="00527C36" w:rsidTr="000B0BBC">
        <w:trPr>
          <w:jc w:val="center"/>
        </w:trPr>
        <w:tc>
          <w:tcPr>
            <w:tcW w:w="556" w:type="dxa"/>
            <w:vMerge w:val="restart"/>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3</w:t>
            </w:r>
          </w:p>
        </w:tc>
        <w:tc>
          <w:tcPr>
            <w:tcW w:w="2462" w:type="dxa"/>
            <w:vMerge w:val="restart"/>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Развитие образования</w:t>
            </w:r>
          </w:p>
        </w:tc>
        <w:tc>
          <w:tcPr>
            <w:tcW w:w="383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строительство пристроя к МАОУ Артинского городского округа «Артинская средняя общеобразовательная школа № 1»;</w:t>
            </w:r>
          </w:p>
        </w:tc>
        <w:tc>
          <w:tcPr>
            <w:tcW w:w="1465" w:type="dxa"/>
          </w:tcPr>
          <w:p w:rsidR="00527C36" w:rsidRPr="00527C36" w:rsidRDefault="00527C36" w:rsidP="00527C36">
            <w:pPr>
              <w:rPr>
                <w:rFonts w:ascii="Times New Roman" w:eastAsia="Calibri" w:hAnsi="Times New Roman" w:cs="Times New Roman"/>
                <w:sz w:val="24"/>
                <w:szCs w:val="24"/>
              </w:rPr>
            </w:pP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ед.</w:t>
            </w:r>
          </w:p>
        </w:tc>
        <w:tc>
          <w:tcPr>
            <w:tcW w:w="1465" w:type="dxa"/>
          </w:tcPr>
          <w:p w:rsidR="00527C36" w:rsidRPr="00527C36" w:rsidRDefault="00527C36" w:rsidP="00527C36">
            <w:pPr>
              <w:rPr>
                <w:rFonts w:ascii="Times New Roman" w:eastAsia="Calibri" w:hAnsi="Times New Roman" w:cs="Times New Roman"/>
                <w:sz w:val="24"/>
                <w:szCs w:val="24"/>
              </w:rPr>
            </w:pP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1</w:t>
            </w:r>
          </w:p>
        </w:tc>
        <w:tc>
          <w:tcPr>
            <w:tcW w:w="1465" w:type="dxa"/>
          </w:tcPr>
          <w:p w:rsidR="00527C36" w:rsidRPr="00527C36" w:rsidRDefault="00527C36" w:rsidP="00527C36">
            <w:pPr>
              <w:rPr>
                <w:rFonts w:ascii="Times New Roman" w:eastAsia="Calibri" w:hAnsi="Times New Roman" w:cs="Times New Roman"/>
                <w:sz w:val="24"/>
                <w:szCs w:val="24"/>
              </w:rPr>
            </w:pP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r>
      <w:tr w:rsidR="00527C36" w:rsidRPr="00527C36" w:rsidTr="000B0BBC">
        <w:trPr>
          <w:jc w:val="center"/>
        </w:trPr>
        <w:tc>
          <w:tcPr>
            <w:tcW w:w="556" w:type="dxa"/>
            <w:vMerge/>
          </w:tcPr>
          <w:p w:rsidR="00527C36" w:rsidRPr="00527C36" w:rsidRDefault="00527C36" w:rsidP="00527C36">
            <w:pPr>
              <w:rPr>
                <w:rFonts w:ascii="Times New Roman" w:eastAsia="Calibri" w:hAnsi="Times New Roman" w:cs="Times New Roman"/>
                <w:sz w:val="24"/>
                <w:szCs w:val="24"/>
              </w:rPr>
            </w:pPr>
          </w:p>
        </w:tc>
        <w:tc>
          <w:tcPr>
            <w:tcW w:w="2462" w:type="dxa"/>
            <w:vMerge/>
          </w:tcPr>
          <w:p w:rsidR="00527C36" w:rsidRPr="00527C36" w:rsidRDefault="00527C36" w:rsidP="00527C36">
            <w:pPr>
              <w:rPr>
                <w:rFonts w:ascii="Times New Roman" w:eastAsia="Calibri" w:hAnsi="Times New Roman" w:cs="Times New Roman"/>
                <w:sz w:val="24"/>
                <w:szCs w:val="24"/>
              </w:rPr>
            </w:pPr>
          </w:p>
        </w:tc>
        <w:tc>
          <w:tcPr>
            <w:tcW w:w="383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строительство филиала МАОУ «Артинский лицей» - «Пристанинская начальная школа-детский сад»;</w:t>
            </w:r>
          </w:p>
        </w:tc>
        <w:tc>
          <w:tcPr>
            <w:tcW w:w="1465" w:type="dxa"/>
          </w:tcPr>
          <w:p w:rsidR="00527C36" w:rsidRPr="00527C36" w:rsidRDefault="00527C36" w:rsidP="00527C36">
            <w:pPr>
              <w:rPr>
                <w:rFonts w:ascii="Times New Roman" w:eastAsia="Calibri" w:hAnsi="Times New Roman" w:cs="Times New Roman"/>
                <w:sz w:val="24"/>
                <w:szCs w:val="24"/>
              </w:rPr>
            </w:pP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ед.</w:t>
            </w:r>
          </w:p>
        </w:tc>
        <w:tc>
          <w:tcPr>
            <w:tcW w:w="1465" w:type="dxa"/>
          </w:tcPr>
          <w:p w:rsidR="00527C36" w:rsidRPr="00527C36" w:rsidRDefault="00527C36" w:rsidP="00527C36">
            <w:pPr>
              <w:rPr>
                <w:rFonts w:ascii="Times New Roman" w:eastAsia="Calibri" w:hAnsi="Times New Roman" w:cs="Times New Roman"/>
                <w:sz w:val="24"/>
                <w:szCs w:val="24"/>
              </w:rPr>
            </w:pP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1</w:t>
            </w:r>
          </w:p>
        </w:tc>
        <w:tc>
          <w:tcPr>
            <w:tcW w:w="1465" w:type="dxa"/>
          </w:tcPr>
          <w:p w:rsidR="00527C36" w:rsidRPr="00527C36" w:rsidRDefault="00527C36" w:rsidP="00527C36">
            <w:pPr>
              <w:rPr>
                <w:rFonts w:ascii="Times New Roman" w:eastAsia="Calibri" w:hAnsi="Times New Roman" w:cs="Times New Roman"/>
                <w:sz w:val="24"/>
                <w:szCs w:val="24"/>
              </w:rPr>
            </w:pP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r>
      <w:tr w:rsidR="00527C36" w:rsidRPr="00527C36" w:rsidTr="000B0BBC">
        <w:trPr>
          <w:jc w:val="center"/>
        </w:trPr>
        <w:tc>
          <w:tcPr>
            <w:tcW w:w="556" w:type="dxa"/>
            <w:vMerge/>
          </w:tcPr>
          <w:p w:rsidR="00527C36" w:rsidRPr="00527C36" w:rsidRDefault="00527C36" w:rsidP="00527C36">
            <w:pPr>
              <w:rPr>
                <w:rFonts w:ascii="Times New Roman" w:eastAsia="Calibri" w:hAnsi="Times New Roman" w:cs="Times New Roman"/>
                <w:sz w:val="24"/>
                <w:szCs w:val="24"/>
              </w:rPr>
            </w:pPr>
          </w:p>
        </w:tc>
        <w:tc>
          <w:tcPr>
            <w:tcW w:w="2462" w:type="dxa"/>
            <w:vMerge/>
          </w:tcPr>
          <w:p w:rsidR="00527C36" w:rsidRPr="00527C36" w:rsidRDefault="00527C36" w:rsidP="00527C36">
            <w:pPr>
              <w:rPr>
                <w:rFonts w:ascii="Times New Roman" w:eastAsia="Calibri" w:hAnsi="Times New Roman" w:cs="Times New Roman"/>
                <w:sz w:val="24"/>
                <w:szCs w:val="24"/>
              </w:rPr>
            </w:pPr>
          </w:p>
        </w:tc>
        <w:tc>
          <w:tcPr>
            <w:tcW w:w="383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строительство пристроя МАОУ Артинского городского округа «Артинская среднеобразовательная школа № 6»;</w:t>
            </w:r>
          </w:p>
        </w:tc>
        <w:tc>
          <w:tcPr>
            <w:tcW w:w="1465" w:type="dxa"/>
          </w:tcPr>
          <w:p w:rsidR="00527C36" w:rsidRPr="00527C36" w:rsidRDefault="00527C36" w:rsidP="00527C36">
            <w:pPr>
              <w:rPr>
                <w:rFonts w:ascii="Times New Roman" w:eastAsia="Calibri" w:hAnsi="Times New Roman" w:cs="Times New Roman"/>
                <w:sz w:val="24"/>
                <w:szCs w:val="24"/>
              </w:rPr>
            </w:pP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ед.</w:t>
            </w:r>
          </w:p>
        </w:tc>
        <w:tc>
          <w:tcPr>
            <w:tcW w:w="1465" w:type="dxa"/>
          </w:tcPr>
          <w:p w:rsidR="00527C36" w:rsidRPr="00527C36" w:rsidRDefault="00527C36" w:rsidP="00527C36">
            <w:pPr>
              <w:rPr>
                <w:rFonts w:ascii="Times New Roman" w:eastAsia="Calibri" w:hAnsi="Times New Roman" w:cs="Times New Roman"/>
                <w:sz w:val="24"/>
                <w:szCs w:val="24"/>
              </w:rPr>
            </w:pP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1</w:t>
            </w:r>
          </w:p>
        </w:tc>
        <w:tc>
          <w:tcPr>
            <w:tcW w:w="1465" w:type="dxa"/>
          </w:tcPr>
          <w:p w:rsidR="00527C36" w:rsidRPr="00527C36" w:rsidRDefault="00527C36" w:rsidP="00527C36">
            <w:pPr>
              <w:rPr>
                <w:rFonts w:ascii="Times New Roman" w:eastAsia="Calibri" w:hAnsi="Times New Roman" w:cs="Times New Roman"/>
                <w:sz w:val="24"/>
                <w:szCs w:val="24"/>
              </w:rPr>
            </w:pP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r>
      <w:tr w:rsidR="00527C36" w:rsidRPr="00527C36" w:rsidTr="000B0BBC">
        <w:trPr>
          <w:jc w:val="center"/>
        </w:trPr>
        <w:tc>
          <w:tcPr>
            <w:tcW w:w="556" w:type="dxa"/>
            <w:vMerge/>
          </w:tcPr>
          <w:p w:rsidR="00527C36" w:rsidRPr="00527C36" w:rsidRDefault="00527C36" w:rsidP="00527C36">
            <w:pPr>
              <w:rPr>
                <w:rFonts w:ascii="Times New Roman" w:eastAsia="Calibri" w:hAnsi="Times New Roman" w:cs="Times New Roman"/>
                <w:sz w:val="24"/>
                <w:szCs w:val="24"/>
              </w:rPr>
            </w:pPr>
          </w:p>
        </w:tc>
        <w:tc>
          <w:tcPr>
            <w:tcW w:w="2462" w:type="dxa"/>
            <w:vMerge/>
          </w:tcPr>
          <w:p w:rsidR="00527C36" w:rsidRPr="00527C36" w:rsidRDefault="00527C36" w:rsidP="00527C36">
            <w:pPr>
              <w:rPr>
                <w:rFonts w:ascii="Times New Roman" w:eastAsia="Calibri" w:hAnsi="Times New Roman" w:cs="Times New Roman"/>
                <w:sz w:val="24"/>
                <w:szCs w:val="24"/>
              </w:rPr>
            </w:pPr>
          </w:p>
        </w:tc>
        <w:tc>
          <w:tcPr>
            <w:tcW w:w="383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реконструкция МАОУ «Сажинская средняя общеобразовательная школа»;</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ед.</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Предусмотрено</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1</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r>
      <w:tr w:rsidR="00527C36" w:rsidRPr="00527C36" w:rsidTr="000B0BBC">
        <w:trPr>
          <w:jc w:val="center"/>
        </w:trPr>
        <w:tc>
          <w:tcPr>
            <w:tcW w:w="556" w:type="dxa"/>
            <w:vMerge/>
          </w:tcPr>
          <w:p w:rsidR="00527C36" w:rsidRPr="00527C36" w:rsidRDefault="00527C36" w:rsidP="00527C36">
            <w:pPr>
              <w:rPr>
                <w:rFonts w:ascii="Times New Roman" w:eastAsia="Calibri" w:hAnsi="Times New Roman" w:cs="Times New Roman"/>
                <w:sz w:val="24"/>
                <w:szCs w:val="24"/>
              </w:rPr>
            </w:pPr>
          </w:p>
        </w:tc>
        <w:tc>
          <w:tcPr>
            <w:tcW w:w="2462" w:type="dxa"/>
            <w:vMerge/>
          </w:tcPr>
          <w:p w:rsidR="00527C36" w:rsidRPr="00527C36" w:rsidRDefault="00527C36" w:rsidP="00527C36">
            <w:pPr>
              <w:rPr>
                <w:rFonts w:ascii="Times New Roman" w:eastAsia="Calibri" w:hAnsi="Times New Roman" w:cs="Times New Roman"/>
                <w:sz w:val="24"/>
                <w:szCs w:val="24"/>
              </w:rPr>
            </w:pPr>
          </w:p>
        </w:tc>
        <w:tc>
          <w:tcPr>
            <w:tcW w:w="383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капитальный ремонт школ.</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ед.</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Предусмотрено</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16</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r>
      <w:tr w:rsidR="00527C36" w:rsidRPr="00527C36" w:rsidTr="000B0BBC">
        <w:trPr>
          <w:jc w:val="center"/>
        </w:trPr>
        <w:tc>
          <w:tcPr>
            <w:tcW w:w="556" w:type="dxa"/>
            <w:vMerge w:val="restart"/>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4</w:t>
            </w:r>
          </w:p>
        </w:tc>
        <w:tc>
          <w:tcPr>
            <w:tcW w:w="2462" w:type="dxa"/>
            <w:vMerge w:val="restart"/>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Развитие здравоохранения</w:t>
            </w:r>
          </w:p>
        </w:tc>
        <w:tc>
          <w:tcPr>
            <w:tcW w:w="383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строительство вертолетной площадки на территории ГБУЗ СО «Артинская ЦРБ»;</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ед.</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1</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r>
      <w:tr w:rsidR="00527C36" w:rsidRPr="00527C36" w:rsidTr="000B0BBC">
        <w:trPr>
          <w:jc w:val="center"/>
        </w:trPr>
        <w:tc>
          <w:tcPr>
            <w:tcW w:w="556" w:type="dxa"/>
            <w:vMerge/>
          </w:tcPr>
          <w:p w:rsidR="00527C36" w:rsidRPr="00527C36" w:rsidRDefault="00527C36" w:rsidP="00527C36">
            <w:pPr>
              <w:rPr>
                <w:rFonts w:ascii="Times New Roman" w:eastAsia="Calibri" w:hAnsi="Times New Roman" w:cs="Times New Roman"/>
                <w:sz w:val="24"/>
                <w:szCs w:val="24"/>
              </w:rPr>
            </w:pPr>
          </w:p>
        </w:tc>
        <w:tc>
          <w:tcPr>
            <w:tcW w:w="2462" w:type="dxa"/>
            <w:vMerge/>
          </w:tcPr>
          <w:p w:rsidR="00527C36" w:rsidRPr="00527C36" w:rsidRDefault="00527C36" w:rsidP="00527C36">
            <w:pPr>
              <w:rPr>
                <w:rFonts w:ascii="Times New Roman" w:eastAsia="Calibri" w:hAnsi="Times New Roman" w:cs="Times New Roman"/>
                <w:sz w:val="24"/>
                <w:szCs w:val="24"/>
              </w:rPr>
            </w:pPr>
          </w:p>
        </w:tc>
        <w:tc>
          <w:tcPr>
            <w:tcW w:w="383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xml:space="preserve">- установка модульных ФАП </w:t>
            </w: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в с. Сухановка, с. Большие Карзи;</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ед.</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5</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2</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r>
      <w:tr w:rsidR="00527C36" w:rsidRPr="00527C36" w:rsidTr="000B0BBC">
        <w:trPr>
          <w:jc w:val="center"/>
        </w:trPr>
        <w:tc>
          <w:tcPr>
            <w:tcW w:w="556" w:type="dxa"/>
            <w:vMerge/>
          </w:tcPr>
          <w:p w:rsidR="00527C36" w:rsidRPr="00527C36" w:rsidRDefault="00527C36" w:rsidP="00527C36">
            <w:pPr>
              <w:rPr>
                <w:rFonts w:ascii="Times New Roman" w:eastAsia="Calibri" w:hAnsi="Times New Roman" w:cs="Times New Roman"/>
                <w:sz w:val="24"/>
                <w:szCs w:val="24"/>
              </w:rPr>
            </w:pPr>
          </w:p>
        </w:tc>
        <w:tc>
          <w:tcPr>
            <w:tcW w:w="2462" w:type="dxa"/>
            <w:vMerge/>
          </w:tcPr>
          <w:p w:rsidR="00527C36" w:rsidRPr="00527C36" w:rsidRDefault="00527C36" w:rsidP="00527C36">
            <w:pPr>
              <w:rPr>
                <w:rFonts w:ascii="Times New Roman" w:eastAsia="Calibri" w:hAnsi="Times New Roman" w:cs="Times New Roman"/>
                <w:sz w:val="24"/>
                <w:szCs w:val="24"/>
              </w:rPr>
            </w:pPr>
          </w:p>
        </w:tc>
        <w:tc>
          <w:tcPr>
            <w:tcW w:w="383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реконструкция бактериологической лаборатории ГБУЗ СО «Артинская ЦРБ».</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ед.</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1</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r>
      <w:tr w:rsidR="00527C36" w:rsidRPr="00527C36" w:rsidTr="000B0BBC">
        <w:trPr>
          <w:jc w:val="center"/>
        </w:trPr>
        <w:tc>
          <w:tcPr>
            <w:tcW w:w="556" w:type="dxa"/>
            <w:vMerge w:val="restart"/>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5</w:t>
            </w:r>
          </w:p>
        </w:tc>
        <w:tc>
          <w:tcPr>
            <w:tcW w:w="2462" w:type="dxa"/>
            <w:vMerge w:val="restart"/>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Развитие физической культуры и спорта</w:t>
            </w:r>
          </w:p>
        </w:tc>
        <w:tc>
          <w:tcPr>
            <w:tcW w:w="383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xml:space="preserve">- строительство лыжероллерной трассы </w:t>
            </w: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с освещением в п. Арти;</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ед.</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1</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r>
      <w:tr w:rsidR="00527C36" w:rsidRPr="00527C36" w:rsidTr="000B0BBC">
        <w:trPr>
          <w:jc w:val="center"/>
        </w:trPr>
        <w:tc>
          <w:tcPr>
            <w:tcW w:w="556" w:type="dxa"/>
            <w:vMerge/>
          </w:tcPr>
          <w:p w:rsidR="00527C36" w:rsidRPr="00527C36" w:rsidRDefault="00527C36" w:rsidP="00527C36">
            <w:pPr>
              <w:rPr>
                <w:rFonts w:ascii="Times New Roman" w:eastAsia="Calibri" w:hAnsi="Times New Roman" w:cs="Times New Roman"/>
                <w:sz w:val="24"/>
                <w:szCs w:val="24"/>
              </w:rPr>
            </w:pPr>
          </w:p>
        </w:tc>
        <w:tc>
          <w:tcPr>
            <w:tcW w:w="2462" w:type="dxa"/>
            <w:vMerge/>
          </w:tcPr>
          <w:p w:rsidR="00527C36" w:rsidRPr="00527C36" w:rsidRDefault="00527C36" w:rsidP="00527C36">
            <w:pPr>
              <w:rPr>
                <w:rFonts w:ascii="Times New Roman" w:eastAsia="Calibri" w:hAnsi="Times New Roman" w:cs="Times New Roman"/>
                <w:sz w:val="24"/>
                <w:szCs w:val="24"/>
              </w:rPr>
            </w:pPr>
          </w:p>
        </w:tc>
        <w:tc>
          <w:tcPr>
            <w:tcW w:w="383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xml:space="preserve">- строительство хоккейного корта </w:t>
            </w: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с искусственным льдом в п. Арти;</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ед.</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1</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r>
      <w:tr w:rsidR="00527C36" w:rsidRPr="00527C36" w:rsidTr="000B0BBC">
        <w:trPr>
          <w:jc w:val="center"/>
        </w:trPr>
        <w:tc>
          <w:tcPr>
            <w:tcW w:w="556" w:type="dxa"/>
            <w:vMerge/>
          </w:tcPr>
          <w:p w:rsidR="00527C36" w:rsidRPr="00527C36" w:rsidRDefault="00527C36" w:rsidP="00527C36">
            <w:pPr>
              <w:rPr>
                <w:rFonts w:ascii="Times New Roman" w:eastAsia="Calibri" w:hAnsi="Times New Roman" w:cs="Times New Roman"/>
                <w:sz w:val="24"/>
                <w:szCs w:val="24"/>
              </w:rPr>
            </w:pPr>
          </w:p>
        </w:tc>
        <w:tc>
          <w:tcPr>
            <w:tcW w:w="2462" w:type="dxa"/>
            <w:vMerge/>
          </w:tcPr>
          <w:p w:rsidR="00527C36" w:rsidRPr="00527C36" w:rsidRDefault="00527C36" w:rsidP="00527C36">
            <w:pPr>
              <w:rPr>
                <w:rFonts w:ascii="Times New Roman" w:eastAsia="Calibri" w:hAnsi="Times New Roman" w:cs="Times New Roman"/>
                <w:sz w:val="24"/>
                <w:szCs w:val="24"/>
              </w:rPr>
            </w:pPr>
          </w:p>
        </w:tc>
        <w:tc>
          <w:tcPr>
            <w:tcW w:w="383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строительство скейт-городков в п. Арти.</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ед.</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2</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r>
      <w:tr w:rsidR="00527C36" w:rsidRPr="00527C36" w:rsidTr="000B0BBC">
        <w:trPr>
          <w:jc w:val="center"/>
        </w:trPr>
        <w:tc>
          <w:tcPr>
            <w:tcW w:w="556" w:type="dxa"/>
            <w:vMerge/>
          </w:tcPr>
          <w:p w:rsidR="00527C36" w:rsidRPr="00527C36" w:rsidRDefault="00527C36" w:rsidP="00527C36">
            <w:pPr>
              <w:rPr>
                <w:rFonts w:ascii="Times New Roman" w:eastAsia="Calibri" w:hAnsi="Times New Roman" w:cs="Times New Roman"/>
                <w:sz w:val="24"/>
                <w:szCs w:val="24"/>
              </w:rPr>
            </w:pPr>
          </w:p>
        </w:tc>
        <w:tc>
          <w:tcPr>
            <w:tcW w:w="2462" w:type="dxa"/>
            <w:vMerge/>
          </w:tcPr>
          <w:p w:rsidR="00527C36" w:rsidRPr="00527C36" w:rsidRDefault="00527C36" w:rsidP="00527C36">
            <w:pPr>
              <w:rPr>
                <w:rFonts w:ascii="Times New Roman" w:eastAsia="Calibri" w:hAnsi="Times New Roman" w:cs="Times New Roman"/>
                <w:sz w:val="24"/>
                <w:szCs w:val="24"/>
              </w:rPr>
            </w:pPr>
          </w:p>
        </w:tc>
        <w:tc>
          <w:tcPr>
            <w:tcW w:w="383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строительство гимнастических городков в п. Арти;</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ед.</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Предусмотрено</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3</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r>
      <w:tr w:rsidR="00527C36" w:rsidRPr="00527C36" w:rsidTr="000B0BBC">
        <w:trPr>
          <w:jc w:val="center"/>
        </w:trPr>
        <w:tc>
          <w:tcPr>
            <w:tcW w:w="556" w:type="dxa"/>
            <w:vMerge/>
          </w:tcPr>
          <w:p w:rsidR="00527C36" w:rsidRPr="00527C36" w:rsidRDefault="00527C36" w:rsidP="00527C36">
            <w:pPr>
              <w:rPr>
                <w:rFonts w:ascii="Times New Roman" w:eastAsia="Calibri" w:hAnsi="Times New Roman" w:cs="Times New Roman"/>
                <w:sz w:val="24"/>
                <w:szCs w:val="24"/>
              </w:rPr>
            </w:pPr>
          </w:p>
        </w:tc>
        <w:tc>
          <w:tcPr>
            <w:tcW w:w="2462" w:type="dxa"/>
            <w:vMerge/>
          </w:tcPr>
          <w:p w:rsidR="00527C36" w:rsidRPr="00527C36" w:rsidRDefault="00527C36" w:rsidP="00527C36">
            <w:pPr>
              <w:rPr>
                <w:rFonts w:ascii="Times New Roman" w:eastAsia="Calibri" w:hAnsi="Times New Roman" w:cs="Times New Roman"/>
                <w:sz w:val="24"/>
                <w:szCs w:val="24"/>
              </w:rPr>
            </w:pPr>
          </w:p>
        </w:tc>
        <w:tc>
          <w:tcPr>
            <w:tcW w:w="383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xml:space="preserve">- реконструкция спортивного зала </w:t>
            </w: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МБУ «Старт»;</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ед.</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1</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r>
      <w:tr w:rsidR="00527C36" w:rsidRPr="00527C36" w:rsidTr="000B0BBC">
        <w:trPr>
          <w:jc w:val="center"/>
        </w:trPr>
        <w:tc>
          <w:tcPr>
            <w:tcW w:w="556" w:type="dxa"/>
            <w:vMerge/>
          </w:tcPr>
          <w:p w:rsidR="00527C36" w:rsidRPr="00527C36" w:rsidRDefault="00527C36" w:rsidP="00527C36">
            <w:pPr>
              <w:rPr>
                <w:rFonts w:ascii="Times New Roman" w:eastAsia="Calibri" w:hAnsi="Times New Roman" w:cs="Times New Roman"/>
                <w:sz w:val="24"/>
                <w:szCs w:val="24"/>
              </w:rPr>
            </w:pPr>
          </w:p>
        </w:tc>
        <w:tc>
          <w:tcPr>
            <w:tcW w:w="2462" w:type="dxa"/>
            <w:vMerge/>
          </w:tcPr>
          <w:p w:rsidR="00527C36" w:rsidRPr="00527C36" w:rsidRDefault="00527C36" w:rsidP="00527C36">
            <w:pPr>
              <w:rPr>
                <w:rFonts w:ascii="Times New Roman" w:eastAsia="Calibri" w:hAnsi="Times New Roman" w:cs="Times New Roman"/>
                <w:sz w:val="24"/>
                <w:szCs w:val="24"/>
              </w:rPr>
            </w:pPr>
          </w:p>
        </w:tc>
        <w:tc>
          <w:tcPr>
            <w:tcW w:w="383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xml:space="preserve">- реконструкция футбольного поля </w:t>
            </w: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МБУ «Старт».</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ед.</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1</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r>
      <w:tr w:rsidR="00527C36" w:rsidRPr="00527C36" w:rsidTr="000B0BBC">
        <w:trPr>
          <w:jc w:val="center"/>
        </w:trPr>
        <w:tc>
          <w:tcPr>
            <w:tcW w:w="556" w:type="dxa"/>
            <w:vMerge w:val="restart"/>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6</w:t>
            </w:r>
          </w:p>
        </w:tc>
        <w:tc>
          <w:tcPr>
            <w:tcW w:w="2462" w:type="dxa"/>
            <w:vMerge w:val="restart"/>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Развитие культуры</w:t>
            </w:r>
          </w:p>
        </w:tc>
        <w:tc>
          <w:tcPr>
            <w:tcW w:w="383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xml:space="preserve">- строительство сельских клубов </w:t>
            </w: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в д. Артя-Шигири, д. Нижний Бардым;</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ед.</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Предусмотрено</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2</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r>
      <w:tr w:rsidR="00527C36" w:rsidRPr="00527C36" w:rsidTr="000B0BBC">
        <w:trPr>
          <w:jc w:val="center"/>
        </w:trPr>
        <w:tc>
          <w:tcPr>
            <w:tcW w:w="556" w:type="dxa"/>
            <w:vMerge/>
          </w:tcPr>
          <w:p w:rsidR="00527C36" w:rsidRPr="00527C36" w:rsidRDefault="00527C36" w:rsidP="00527C36">
            <w:pPr>
              <w:rPr>
                <w:rFonts w:ascii="Times New Roman" w:eastAsia="Calibri" w:hAnsi="Times New Roman" w:cs="Times New Roman"/>
                <w:sz w:val="24"/>
                <w:szCs w:val="24"/>
              </w:rPr>
            </w:pPr>
          </w:p>
        </w:tc>
        <w:tc>
          <w:tcPr>
            <w:tcW w:w="2462" w:type="dxa"/>
            <w:vMerge/>
          </w:tcPr>
          <w:p w:rsidR="00527C36" w:rsidRPr="00527C36" w:rsidRDefault="00527C36" w:rsidP="00527C36">
            <w:pPr>
              <w:rPr>
                <w:rFonts w:ascii="Times New Roman" w:eastAsia="Calibri" w:hAnsi="Times New Roman" w:cs="Times New Roman"/>
                <w:sz w:val="24"/>
                <w:szCs w:val="24"/>
              </w:rPr>
            </w:pPr>
          </w:p>
        </w:tc>
        <w:tc>
          <w:tcPr>
            <w:tcW w:w="383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строительство центра, вмещающего Дом молодежи и школу искусств;</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ед.</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Предусмотрено</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1</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r>
      <w:tr w:rsidR="00527C36" w:rsidRPr="00527C36" w:rsidTr="000B0BBC">
        <w:trPr>
          <w:jc w:val="center"/>
        </w:trPr>
        <w:tc>
          <w:tcPr>
            <w:tcW w:w="556" w:type="dxa"/>
            <w:vMerge/>
          </w:tcPr>
          <w:p w:rsidR="00527C36" w:rsidRPr="00527C36" w:rsidRDefault="00527C36" w:rsidP="00527C36">
            <w:pPr>
              <w:rPr>
                <w:rFonts w:ascii="Times New Roman" w:eastAsia="Calibri" w:hAnsi="Times New Roman" w:cs="Times New Roman"/>
                <w:sz w:val="24"/>
                <w:szCs w:val="24"/>
              </w:rPr>
            </w:pPr>
          </w:p>
        </w:tc>
        <w:tc>
          <w:tcPr>
            <w:tcW w:w="2462" w:type="dxa"/>
            <w:vMerge/>
          </w:tcPr>
          <w:p w:rsidR="00527C36" w:rsidRPr="00527C36" w:rsidRDefault="00527C36" w:rsidP="00527C36">
            <w:pPr>
              <w:rPr>
                <w:rFonts w:ascii="Times New Roman" w:eastAsia="Calibri" w:hAnsi="Times New Roman" w:cs="Times New Roman"/>
                <w:sz w:val="24"/>
                <w:szCs w:val="24"/>
              </w:rPr>
            </w:pPr>
          </w:p>
        </w:tc>
        <w:tc>
          <w:tcPr>
            <w:tcW w:w="383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строительство дворца бракосочетаний;</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ед.</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1</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r>
      <w:tr w:rsidR="00527C36" w:rsidRPr="00527C36" w:rsidTr="000B0BBC">
        <w:trPr>
          <w:jc w:val="center"/>
        </w:trPr>
        <w:tc>
          <w:tcPr>
            <w:tcW w:w="556" w:type="dxa"/>
            <w:vMerge/>
          </w:tcPr>
          <w:p w:rsidR="00527C36" w:rsidRPr="00527C36" w:rsidRDefault="00527C36" w:rsidP="00527C36">
            <w:pPr>
              <w:rPr>
                <w:rFonts w:ascii="Times New Roman" w:eastAsia="Calibri" w:hAnsi="Times New Roman" w:cs="Times New Roman"/>
                <w:sz w:val="24"/>
                <w:szCs w:val="24"/>
              </w:rPr>
            </w:pPr>
          </w:p>
        </w:tc>
        <w:tc>
          <w:tcPr>
            <w:tcW w:w="2462" w:type="dxa"/>
            <w:vMerge/>
          </w:tcPr>
          <w:p w:rsidR="00527C36" w:rsidRPr="00527C36" w:rsidRDefault="00527C36" w:rsidP="00527C36">
            <w:pPr>
              <w:rPr>
                <w:rFonts w:ascii="Times New Roman" w:eastAsia="Calibri" w:hAnsi="Times New Roman" w:cs="Times New Roman"/>
                <w:sz w:val="24"/>
                <w:szCs w:val="24"/>
              </w:rPr>
            </w:pPr>
          </w:p>
        </w:tc>
        <w:tc>
          <w:tcPr>
            <w:tcW w:w="383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xml:space="preserve">- строительство «Гостевого дома» </w:t>
            </w:r>
          </w:p>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в п. Арти;</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ед.</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Предусмотрено</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1</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r>
      <w:tr w:rsidR="00527C36" w:rsidRPr="00527C36" w:rsidTr="000B0BBC">
        <w:trPr>
          <w:jc w:val="center"/>
        </w:trPr>
        <w:tc>
          <w:tcPr>
            <w:tcW w:w="556" w:type="dxa"/>
            <w:vMerge/>
          </w:tcPr>
          <w:p w:rsidR="00527C36" w:rsidRPr="00527C36" w:rsidRDefault="00527C36" w:rsidP="00527C36">
            <w:pPr>
              <w:rPr>
                <w:rFonts w:ascii="Times New Roman" w:eastAsia="Calibri" w:hAnsi="Times New Roman" w:cs="Times New Roman"/>
                <w:sz w:val="24"/>
                <w:szCs w:val="24"/>
              </w:rPr>
            </w:pPr>
          </w:p>
        </w:tc>
        <w:tc>
          <w:tcPr>
            <w:tcW w:w="2462" w:type="dxa"/>
            <w:vMerge/>
          </w:tcPr>
          <w:p w:rsidR="00527C36" w:rsidRPr="00527C36" w:rsidRDefault="00527C36" w:rsidP="00527C36">
            <w:pPr>
              <w:rPr>
                <w:rFonts w:ascii="Times New Roman" w:eastAsia="Calibri" w:hAnsi="Times New Roman" w:cs="Times New Roman"/>
                <w:sz w:val="24"/>
                <w:szCs w:val="24"/>
              </w:rPr>
            </w:pPr>
          </w:p>
        </w:tc>
        <w:tc>
          <w:tcPr>
            <w:tcW w:w="383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капитальный ремонт филиала Березовского МБУ «ЦКД и НТ АГО»;</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ед.</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1</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r>
      <w:tr w:rsidR="00527C36" w:rsidRPr="00527C36" w:rsidTr="000B0BBC">
        <w:trPr>
          <w:jc w:val="center"/>
        </w:trPr>
        <w:tc>
          <w:tcPr>
            <w:tcW w:w="556" w:type="dxa"/>
            <w:vMerge/>
          </w:tcPr>
          <w:p w:rsidR="00527C36" w:rsidRPr="00527C36" w:rsidRDefault="00527C36" w:rsidP="00527C36">
            <w:pPr>
              <w:rPr>
                <w:rFonts w:ascii="Times New Roman" w:eastAsia="Calibri" w:hAnsi="Times New Roman" w:cs="Times New Roman"/>
                <w:sz w:val="24"/>
                <w:szCs w:val="24"/>
              </w:rPr>
            </w:pPr>
          </w:p>
        </w:tc>
        <w:tc>
          <w:tcPr>
            <w:tcW w:w="2462" w:type="dxa"/>
            <w:vMerge/>
          </w:tcPr>
          <w:p w:rsidR="00527C36" w:rsidRPr="00527C36" w:rsidRDefault="00527C36" w:rsidP="00527C36">
            <w:pPr>
              <w:rPr>
                <w:rFonts w:ascii="Times New Roman" w:eastAsia="Calibri" w:hAnsi="Times New Roman" w:cs="Times New Roman"/>
                <w:sz w:val="24"/>
                <w:szCs w:val="24"/>
              </w:rPr>
            </w:pPr>
          </w:p>
        </w:tc>
        <w:tc>
          <w:tcPr>
            <w:tcW w:w="383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капитальный ремонт Артинской детской библиотеки;</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ед.</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1</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r>
      <w:tr w:rsidR="00527C36" w:rsidRPr="00527C36" w:rsidTr="000B0BBC">
        <w:trPr>
          <w:jc w:val="center"/>
        </w:trPr>
        <w:tc>
          <w:tcPr>
            <w:tcW w:w="556" w:type="dxa"/>
            <w:vMerge/>
          </w:tcPr>
          <w:p w:rsidR="00527C36" w:rsidRPr="00527C36" w:rsidRDefault="00527C36" w:rsidP="00527C36">
            <w:pPr>
              <w:rPr>
                <w:rFonts w:ascii="Times New Roman" w:eastAsia="Calibri" w:hAnsi="Times New Roman" w:cs="Times New Roman"/>
                <w:sz w:val="24"/>
                <w:szCs w:val="24"/>
              </w:rPr>
            </w:pPr>
          </w:p>
        </w:tc>
        <w:tc>
          <w:tcPr>
            <w:tcW w:w="2462" w:type="dxa"/>
            <w:vMerge/>
          </w:tcPr>
          <w:p w:rsidR="00527C36" w:rsidRPr="00527C36" w:rsidRDefault="00527C36" w:rsidP="00527C36">
            <w:pPr>
              <w:rPr>
                <w:rFonts w:ascii="Times New Roman" w:eastAsia="Calibri" w:hAnsi="Times New Roman" w:cs="Times New Roman"/>
                <w:sz w:val="24"/>
                <w:szCs w:val="24"/>
              </w:rPr>
            </w:pPr>
          </w:p>
        </w:tc>
        <w:tc>
          <w:tcPr>
            <w:tcW w:w="3832"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 капитальный ремонт Верхнебардымской библиотеки-клуба МБУ «ЦБС АГО».</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ед.</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1</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c>
          <w:tcPr>
            <w:tcW w:w="1465" w:type="dxa"/>
          </w:tcPr>
          <w:p w:rsidR="00527C36" w:rsidRPr="00527C36" w:rsidRDefault="00527C36" w:rsidP="00527C36">
            <w:pPr>
              <w:rPr>
                <w:rFonts w:ascii="Times New Roman" w:eastAsia="Calibri" w:hAnsi="Times New Roman" w:cs="Times New Roman"/>
                <w:sz w:val="24"/>
                <w:szCs w:val="24"/>
              </w:rPr>
            </w:pPr>
            <w:r w:rsidRPr="00527C36">
              <w:rPr>
                <w:rFonts w:ascii="Times New Roman" w:eastAsia="Calibri" w:hAnsi="Times New Roman" w:cs="Times New Roman"/>
                <w:sz w:val="24"/>
                <w:szCs w:val="24"/>
              </w:rPr>
              <w:t>-</w:t>
            </w:r>
          </w:p>
        </w:tc>
      </w:tr>
    </w:tbl>
    <w:p w:rsidR="00527C36" w:rsidRPr="00527C36" w:rsidRDefault="00527C36" w:rsidP="00527C36">
      <w:pPr>
        <w:spacing w:after="0" w:line="240" w:lineRule="auto"/>
        <w:rPr>
          <w:rFonts w:ascii="Times New Roman" w:eastAsia="Calibri" w:hAnsi="Times New Roman" w:cs="Times New Roman"/>
          <w:b/>
          <w:sz w:val="28"/>
          <w:szCs w:val="28"/>
        </w:rPr>
      </w:pPr>
    </w:p>
    <w:p w:rsidR="00527C36" w:rsidRPr="00527C36" w:rsidRDefault="00527C36" w:rsidP="003F0778">
      <w:pPr>
        <w:tabs>
          <w:tab w:val="left" w:pos="993"/>
        </w:tabs>
        <w:spacing w:after="0" w:line="240" w:lineRule="auto"/>
        <w:ind w:firstLine="709"/>
        <w:jc w:val="both"/>
        <w:rPr>
          <w:rFonts w:ascii="Times New Roman" w:eastAsia="Calibri" w:hAnsi="Times New Roman" w:cs="Times New Roman"/>
          <w:sz w:val="28"/>
          <w:szCs w:val="28"/>
        </w:rPr>
      </w:pPr>
      <w:r w:rsidRPr="00527C36">
        <w:rPr>
          <w:rFonts w:ascii="Times New Roman" w:eastAsia="Calibri" w:hAnsi="Times New Roman" w:cs="Times New Roman"/>
          <w:b/>
          <w:sz w:val="28"/>
          <w:szCs w:val="28"/>
        </w:rPr>
        <w:t>Вывод:</w:t>
      </w:r>
      <w:r w:rsidRPr="00527C36">
        <w:rPr>
          <w:rFonts w:ascii="Times New Roman" w:eastAsia="Calibri" w:hAnsi="Times New Roman" w:cs="Times New Roman"/>
          <w:sz w:val="28"/>
          <w:szCs w:val="28"/>
        </w:rPr>
        <w:t xml:space="preserve"> ПКР СИ на территории Артинского ГО соответствует генеральному плану по 9 из 24 пунктов, </w:t>
      </w:r>
      <w:r w:rsidRPr="00527C36">
        <w:rPr>
          <w:rFonts w:ascii="Times New Roman" w:eastAsia="Calibri" w:hAnsi="Times New Roman" w:cs="Times New Roman"/>
          <w:sz w:val="28"/>
          <w:szCs w:val="28"/>
        </w:rPr>
        <w:br/>
        <w:t>что соответствует Кс=3,8.</w:t>
      </w:r>
    </w:p>
    <w:p w:rsidR="00527C36" w:rsidRPr="00527C36" w:rsidRDefault="00527C36" w:rsidP="003F0778">
      <w:pPr>
        <w:tabs>
          <w:tab w:val="left" w:pos="993"/>
        </w:tabs>
        <w:spacing w:after="0" w:line="240" w:lineRule="auto"/>
        <w:ind w:firstLine="709"/>
        <w:jc w:val="both"/>
        <w:rPr>
          <w:rFonts w:ascii="Times New Roman" w:eastAsia="Calibri" w:hAnsi="Times New Roman" w:cs="Times New Roman"/>
          <w:b/>
          <w:sz w:val="28"/>
          <w:szCs w:val="28"/>
        </w:rPr>
      </w:pPr>
      <w:r w:rsidRPr="00527C36">
        <w:rPr>
          <w:rFonts w:ascii="Times New Roman" w:eastAsia="Calibri" w:hAnsi="Times New Roman" w:cs="Times New Roman"/>
          <w:b/>
          <w:sz w:val="28"/>
          <w:szCs w:val="28"/>
        </w:rPr>
        <w:t>Заключение:</w:t>
      </w:r>
    </w:p>
    <w:p w:rsidR="00527C36" w:rsidRPr="00527C36" w:rsidRDefault="00527C36" w:rsidP="003F0778">
      <w:pPr>
        <w:tabs>
          <w:tab w:val="left" w:pos="993"/>
        </w:tabs>
        <w:spacing w:after="0" w:line="240" w:lineRule="auto"/>
        <w:ind w:firstLine="709"/>
        <w:jc w:val="both"/>
        <w:rPr>
          <w:rFonts w:ascii="Times New Roman" w:eastAsia="Calibri" w:hAnsi="Times New Roman" w:cs="Times New Roman"/>
          <w:sz w:val="28"/>
          <w:szCs w:val="28"/>
        </w:rPr>
      </w:pPr>
      <w:r w:rsidRPr="00527C36">
        <w:rPr>
          <w:rFonts w:ascii="Times New Roman" w:eastAsia="Calibri" w:hAnsi="Times New Roman" w:cs="Times New Roman"/>
          <w:sz w:val="28"/>
          <w:szCs w:val="28"/>
        </w:rPr>
        <w:t>В процессе проведения проверки на соответствие программы комплексного развития социальной инфраструктуры Артинского городского округа, утвержденной Постановлением Администрации Артинского городского округа</w:t>
      </w:r>
      <w:r w:rsidRPr="00527C36">
        <w:rPr>
          <w:rFonts w:ascii="Times New Roman" w:eastAsia="Calibri" w:hAnsi="Times New Roman" w:cs="Times New Roman"/>
          <w:sz w:val="28"/>
          <w:szCs w:val="28"/>
        </w:rPr>
        <w:br/>
        <w:t>от 29.11.2017 № 963 (далее – Программа), генеральному плану, утвержденному Решением Думы городского округа Красноуральск от 11.12.2012 № 103 (далее – Генеральный план), были выявлены следующие несоответствия:</w:t>
      </w:r>
    </w:p>
    <w:p w:rsidR="00527C36" w:rsidRPr="003F0778" w:rsidRDefault="00527C36" w:rsidP="003F0778">
      <w:pPr>
        <w:pStyle w:val="a4"/>
        <w:numPr>
          <w:ilvl w:val="0"/>
          <w:numId w:val="69"/>
        </w:numPr>
        <w:tabs>
          <w:tab w:val="left" w:pos="993"/>
        </w:tabs>
        <w:spacing w:after="0" w:line="240" w:lineRule="auto"/>
        <w:ind w:left="0" w:firstLine="709"/>
        <w:jc w:val="both"/>
        <w:rPr>
          <w:rFonts w:ascii="Times New Roman" w:eastAsia="Calibri" w:hAnsi="Times New Roman" w:cs="Times New Roman"/>
          <w:sz w:val="28"/>
          <w:szCs w:val="28"/>
        </w:rPr>
      </w:pPr>
      <w:r w:rsidRPr="003F0778">
        <w:rPr>
          <w:rFonts w:ascii="Times New Roman" w:eastAsia="Calibri" w:hAnsi="Times New Roman" w:cs="Times New Roman"/>
          <w:sz w:val="28"/>
          <w:szCs w:val="28"/>
        </w:rPr>
        <w:t>В паспорте Программы в пункте «Основание на разработку программы» отсутствует информация (реквизиты документа) о действующем Генеральном плане.</w:t>
      </w:r>
    </w:p>
    <w:p w:rsidR="00527C36" w:rsidRPr="003F0778" w:rsidRDefault="00527C36" w:rsidP="003F0778">
      <w:pPr>
        <w:pStyle w:val="a4"/>
        <w:numPr>
          <w:ilvl w:val="0"/>
          <w:numId w:val="69"/>
        </w:numPr>
        <w:tabs>
          <w:tab w:val="left" w:pos="993"/>
        </w:tabs>
        <w:spacing w:after="0" w:line="240" w:lineRule="auto"/>
        <w:ind w:left="0" w:firstLine="709"/>
        <w:jc w:val="both"/>
        <w:rPr>
          <w:rFonts w:ascii="Times New Roman" w:eastAsia="Calibri" w:hAnsi="Times New Roman" w:cs="Times New Roman"/>
          <w:sz w:val="28"/>
          <w:szCs w:val="28"/>
        </w:rPr>
      </w:pPr>
      <w:r w:rsidRPr="003F0778">
        <w:rPr>
          <w:rFonts w:ascii="Times New Roman" w:eastAsia="Calibri" w:hAnsi="Times New Roman" w:cs="Times New Roman"/>
          <w:sz w:val="28"/>
          <w:szCs w:val="28"/>
        </w:rPr>
        <w:t>В Программе отсутствуют данные о прогнозируемой численности населения.</w:t>
      </w:r>
    </w:p>
    <w:p w:rsidR="00527C36" w:rsidRPr="00527C36" w:rsidRDefault="00527C36" w:rsidP="003F0778">
      <w:pPr>
        <w:numPr>
          <w:ilvl w:val="0"/>
          <w:numId w:val="69"/>
        </w:numPr>
        <w:tabs>
          <w:tab w:val="left" w:pos="993"/>
        </w:tabs>
        <w:spacing w:after="0" w:line="240" w:lineRule="auto"/>
        <w:ind w:left="0" w:firstLine="709"/>
        <w:jc w:val="both"/>
        <w:rPr>
          <w:rFonts w:ascii="Times New Roman" w:eastAsia="Calibri" w:hAnsi="Times New Roman" w:cs="Times New Roman"/>
          <w:sz w:val="28"/>
          <w:szCs w:val="28"/>
        </w:rPr>
      </w:pPr>
      <w:r w:rsidRPr="00527C36">
        <w:rPr>
          <w:rFonts w:ascii="Times New Roman" w:eastAsia="Calibri" w:hAnsi="Times New Roman" w:cs="Times New Roman"/>
          <w:sz w:val="28"/>
          <w:szCs w:val="28"/>
        </w:rPr>
        <w:t>Информация о мероприятиях, запланированных Программой, не соответствует мероприятиям, предусмотренным Генеральным планом.</w:t>
      </w:r>
    </w:p>
    <w:p w:rsidR="00527C36" w:rsidRPr="00527C36" w:rsidRDefault="00527C36" w:rsidP="003F0778">
      <w:pPr>
        <w:numPr>
          <w:ilvl w:val="0"/>
          <w:numId w:val="69"/>
        </w:numPr>
        <w:tabs>
          <w:tab w:val="left" w:pos="993"/>
        </w:tabs>
        <w:spacing w:after="0" w:line="240" w:lineRule="auto"/>
        <w:ind w:left="0" w:firstLine="709"/>
        <w:jc w:val="both"/>
        <w:rPr>
          <w:rFonts w:ascii="Times New Roman" w:eastAsia="Calibri" w:hAnsi="Times New Roman" w:cs="Times New Roman"/>
          <w:sz w:val="28"/>
          <w:szCs w:val="28"/>
        </w:rPr>
      </w:pPr>
      <w:r w:rsidRPr="00527C36">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527C36" w:rsidRPr="00527C36" w:rsidRDefault="00527C36" w:rsidP="003F0778">
      <w:pPr>
        <w:tabs>
          <w:tab w:val="left" w:pos="993"/>
        </w:tabs>
        <w:spacing w:after="0" w:line="240" w:lineRule="auto"/>
        <w:ind w:firstLine="709"/>
        <w:jc w:val="both"/>
        <w:rPr>
          <w:rFonts w:ascii="Times New Roman" w:eastAsia="Calibri" w:hAnsi="Times New Roman" w:cs="Times New Roman"/>
          <w:sz w:val="28"/>
          <w:szCs w:val="28"/>
        </w:rPr>
      </w:pPr>
      <w:r w:rsidRPr="00527C36">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527C36" w:rsidRPr="00527C36" w:rsidRDefault="00527C36" w:rsidP="003F0778">
      <w:pPr>
        <w:numPr>
          <w:ilvl w:val="0"/>
          <w:numId w:val="69"/>
        </w:numPr>
        <w:tabs>
          <w:tab w:val="left" w:pos="993"/>
        </w:tabs>
        <w:spacing w:after="0" w:line="240" w:lineRule="auto"/>
        <w:ind w:left="0" w:firstLine="709"/>
        <w:jc w:val="both"/>
        <w:rPr>
          <w:rFonts w:ascii="Times New Roman" w:eastAsia="Calibri" w:hAnsi="Times New Roman" w:cs="Times New Roman"/>
          <w:sz w:val="28"/>
          <w:szCs w:val="28"/>
        </w:rPr>
      </w:pPr>
      <w:r w:rsidRPr="00527C36">
        <w:rPr>
          <w:rFonts w:ascii="Times New Roman" w:eastAsia="Calibri" w:hAnsi="Times New Roman" w:cs="Times New Roman"/>
          <w:sz w:val="28"/>
          <w:szCs w:val="28"/>
        </w:rPr>
        <w:t xml:space="preserve">Генеральным планом предусмотрены следующие мероприятия по развитию социальной инфраструктуры, </w:t>
      </w:r>
      <w:r w:rsidRPr="00527C36">
        <w:rPr>
          <w:rFonts w:ascii="Times New Roman" w:eastAsia="Calibri" w:hAnsi="Times New Roman" w:cs="Times New Roman"/>
          <w:sz w:val="28"/>
          <w:szCs w:val="28"/>
        </w:rPr>
        <w:br/>
        <w:t>не учтенные Программой:</w:t>
      </w:r>
    </w:p>
    <w:p w:rsidR="00527C36" w:rsidRPr="00527C36" w:rsidRDefault="00527C36" w:rsidP="003F0778">
      <w:pPr>
        <w:tabs>
          <w:tab w:val="left" w:pos="993"/>
        </w:tabs>
        <w:spacing w:after="0" w:line="240" w:lineRule="auto"/>
        <w:ind w:firstLine="709"/>
        <w:jc w:val="both"/>
        <w:rPr>
          <w:rFonts w:ascii="Times New Roman" w:eastAsia="Calibri" w:hAnsi="Times New Roman" w:cs="Times New Roman"/>
          <w:sz w:val="28"/>
          <w:szCs w:val="28"/>
        </w:rPr>
      </w:pPr>
      <w:r w:rsidRPr="00527C36">
        <w:rPr>
          <w:rFonts w:ascii="Times New Roman" w:eastAsia="Calibri" w:hAnsi="Times New Roman" w:cs="Times New Roman"/>
          <w:b/>
          <w:sz w:val="28"/>
          <w:szCs w:val="28"/>
        </w:rPr>
        <w:t xml:space="preserve">- </w:t>
      </w:r>
      <w:r w:rsidRPr="00527C36">
        <w:rPr>
          <w:rFonts w:ascii="Times New Roman" w:eastAsia="Calibri" w:hAnsi="Times New Roman" w:cs="Times New Roman"/>
          <w:sz w:val="28"/>
          <w:szCs w:val="28"/>
        </w:rPr>
        <w:t>расширение или строительство нового центра творчества для детей на 290 мест в п. Арти;</w:t>
      </w:r>
    </w:p>
    <w:p w:rsidR="00527C36" w:rsidRPr="00527C36" w:rsidRDefault="00527C36" w:rsidP="003F0778">
      <w:pPr>
        <w:tabs>
          <w:tab w:val="left" w:pos="993"/>
        </w:tabs>
        <w:spacing w:after="0" w:line="240" w:lineRule="auto"/>
        <w:ind w:firstLine="709"/>
        <w:jc w:val="both"/>
        <w:rPr>
          <w:rFonts w:ascii="Times New Roman" w:eastAsia="Calibri" w:hAnsi="Times New Roman" w:cs="Times New Roman"/>
          <w:sz w:val="28"/>
          <w:szCs w:val="28"/>
        </w:rPr>
      </w:pPr>
      <w:r w:rsidRPr="00527C36">
        <w:rPr>
          <w:rFonts w:ascii="Times New Roman" w:eastAsia="Calibri" w:hAnsi="Times New Roman" w:cs="Times New Roman"/>
          <w:sz w:val="28"/>
          <w:szCs w:val="28"/>
        </w:rPr>
        <w:t>- размещение домов сестринского ухода (больниц) в с. Манчаж, с. Свердловское, д. Сажино, д. Поташка;</w:t>
      </w:r>
    </w:p>
    <w:p w:rsidR="00527C36" w:rsidRPr="00527C36" w:rsidRDefault="00527C36" w:rsidP="003F0778">
      <w:pPr>
        <w:tabs>
          <w:tab w:val="left" w:pos="993"/>
        </w:tabs>
        <w:spacing w:after="0" w:line="240" w:lineRule="auto"/>
        <w:ind w:firstLine="709"/>
        <w:jc w:val="both"/>
        <w:rPr>
          <w:rFonts w:ascii="Times New Roman" w:eastAsia="Calibri" w:hAnsi="Times New Roman" w:cs="Times New Roman"/>
          <w:sz w:val="28"/>
          <w:szCs w:val="28"/>
        </w:rPr>
      </w:pPr>
      <w:r w:rsidRPr="00527C36">
        <w:rPr>
          <w:rFonts w:ascii="Times New Roman" w:eastAsia="Calibri" w:hAnsi="Times New Roman" w:cs="Times New Roman"/>
          <w:sz w:val="28"/>
          <w:szCs w:val="28"/>
        </w:rPr>
        <w:t xml:space="preserve">- расширение или строительство учреждения культуры клубного типа на 650 мест в п. Арти, строительство </w:t>
      </w:r>
      <w:r w:rsidRPr="00527C36">
        <w:rPr>
          <w:rFonts w:ascii="Times New Roman" w:eastAsia="Calibri" w:hAnsi="Times New Roman" w:cs="Times New Roman"/>
          <w:sz w:val="28"/>
          <w:szCs w:val="28"/>
        </w:rPr>
        <w:br/>
        <w:t>в с. Манчаж на 330 мест, в с. Поташка на 100 мест, в с. Пристань на 60 мест;</w:t>
      </w:r>
    </w:p>
    <w:p w:rsidR="00527C36" w:rsidRPr="00527C36" w:rsidRDefault="00527C36" w:rsidP="003F0778">
      <w:pPr>
        <w:tabs>
          <w:tab w:val="left" w:pos="993"/>
        </w:tabs>
        <w:spacing w:after="0" w:line="240" w:lineRule="auto"/>
        <w:ind w:firstLine="709"/>
        <w:jc w:val="both"/>
        <w:rPr>
          <w:rFonts w:ascii="Times New Roman" w:eastAsia="Calibri" w:hAnsi="Times New Roman" w:cs="Times New Roman"/>
          <w:sz w:val="28"/>
          <w:szCs w:val="28"/>
        </w:rPr>
      </w:pPr>
      <w:r w:rsidRPr="00527C36">
        <w:rPr>
          <w:rFonts w:ascii="Times New Roman" w:eastAsia="Calibri" w:hAnsi="Times New Roman" w:cs="Times New Roman"/>
          <w:sz w:val="28"/>
          <w:szCs w:val="28"/>
        </w:rPr>
        <w:t>- строительство сельского клуба в д. Пантелейково;</w:t>
      </w:r>
    </w:p>
    <w:p w:rsidR="00527C36" w:rsidRPr="00527C36" w:rsidRDefault="00527C36" w:rsidP="003F0778">
      <w:pPr>
        <w:tabs>
          <w:tab w:val="left" w:pos="993"/>
        </w:tabs>
        <w:spacing w:after="0" w:line="240" w:lineRule="auto"/>
        <w:ind w:firstLine="709"/>
        <w:jc w:val="both"/>
        <w:rPr>
          <w:rFonts w:ascii="Times New Roman" w:eastAsia="Calibri" w:hAnsi="Times New Roman" w:cs="Times New Roman"/>
          <w:sz w:val="28"/>
          <w:szCs w:val="28"/>
        </w:rPr>
      </w:pPr>
      <w:r w:rsidRPr="00527C36">
        <w:rPr>
          <w:rFonts w:ascii="Times New Roman" w:eastAsia="Calibri" w:hAnsi="Times New Roman" w:cs="Times New Roman"/>
          <w:sz w:val="28"/>
          <w:szCs w:val="28"/>
        </w:rPr>
        <w:t>- строительство предприятия бытовых услуг на 133 рабочих места;</w:t>
      </w:r>
    </w:p>
    <w:p w:rsidR="00527C36" w:rsidRPr="00527C36" w:rsidRDefault="00527C36" w:rsidP="003F0778">
      <w:pPr>
        <w:tabs>
          <w:tab w:val="left" w:pos="993"/>
        </w:tabs>
        <w:spacing w:after="0" w:line="240" w:lineRule="auto"/>
        <w:ind w:firstLine="709"/>
        <w:jc w:val="both"/>
        <w:rPr>
          <w:rFonts w:ascii="Times New Roman" w:eastAsia="Calibri" w:hAnsi="Times New Roman" w:cs="Times New Roman"/>
          <w:sz w:val="28"/>
          <w:szCs w:val="28"/>
        </w:rPr>
      </w:pPr>
      <w:r w:rsidRPr="00527C36">
        <w:rPr>
          <w:rFonts w:ascii="Times New Roman" w:eastAsia="Calibri" w:hAnsi="Times New Roman" w:cs="Times New Roman"/>
          <w:sz w:val="28"/>
          <w:szCs w:val="28"/>
        </w:rPr>
        <w:t xml:space="preserve">- строительство прачечной, прачечной самообслуживания, приемного пункта химчистки, бани в п. Арти на 65 мест </w:t>
      </w:r>
      <w:r w:rsidRPr="00527C36">
        <w:rPr>
          <w:rFonts w:ascii="Times New Roman" w:eastAsia="Calibri" w:hAnsi="Times New Roman" w:cs="Times New Roman"/>
          <w:sz w:val="28"/>
          <w:szCs w:val="28"/>
        </w:rPr>
        <w:br/>
        <w:t>и в сельских населенных пунктах на 123 места;</w:t>
      </w:r>
    </w:p>
    <w:p w:rsidR="00527C36" w:rsidRPr="00527C36" w:rsidRDefault="00527C36" w:rsidP="003F0778">
      <w:pPr>
        <w:tabs>
          <w:tab w:val="left" w:pos="993"/>
        </w:tabs>
        <w:spacing w:after="0" w:line="240" w:lineRule="auto"/>
        <w:ind w:firstLine="709"/>
        <w:jc w:val="both"/>
        <w:rPr>
          <w:rFonts w:ascii="Times New Roman" w:eastAsia="Calibri" w:hAnsi="Times New Roman" w:cs="Times New Roman"/>
          <w:sz w:val="28"/>
          <w:szCs w:val="28"/>
        </w:rPr>
      </w:pPr>
      <w:r w:rsidRPr="00527C36">
        <w:rPr>
          <w:rFonts w:ascii="Times New Roman" w:eastAsia="Calibri" w:hAnsi="Times New Roman" w:cs="Times New Roman"/>
          <w:sz w:val="28"/>
          <w:szCs w:val="28"/>
        </w:rPr>
        <w:t>- строительство домов приезжих в центрах сельских администраций на 55 мест;</w:t>
      </w:r>
    </w:p>
    <w:p w:rsidR="00527C36" w:rsidRPr="00527C36" w:rsidRDefault="00527C36" w:rsidP="003F0778">
      <w:pPr>
        <w:tabs>
          <w:tab w:val="left" w:pos="993"/>
        </w:tabs>
        <w:spacing w:after="0" w:line="240" w:lineRule="auto"/>
        <w:ind w:firstLine="709"/>
        <w:jc w:val="both"/>
        <w:rPr>
          <w:rFonts w:ascii="Times New Roman" w:eastAsia="Calibri" w:hAnsi="Times New Roman" w:cs="Times New Roman"/>
          <w:sz w:val="28"/>
          <w:szCs w:val="28"/>
        </w:rPr>
      </w:pPr>
      <w:r w:rsidRPr="00527C36">
        <w:rPr>
          <w:rFonts w:ascii="Times New Roman" w:eastAsia="Calibri" w:hAnsi="Times New Roman" w:cs="Times New Roman"/>
          <w:sz w:val="28"/>
          <w:szCs w:val="28"/>
        </w:rPr>
        <w:t>- строительство ФОК по месту жительства, строительство ФОК в п. Арти и в с. Сажино, строительство спортивных площадок, спортивных ядер, кортов, спортивных залов в п. Арти и в сельских населенных пунктах;</w:t>
      </w:r>
    </w:p>
    <w:p w:rsidR="00527C36" w:rsidRPr="00527C36" w:rsidRDefault="00527C36" w:rsidP="003F0778">
      <w:pPr>
        <w:tabs>
          <w:tab w:val="left" w:pos="993"/>
        </w:tabs>
        <w:spacing w:after="0" w:line="240" w:lineRule="auto"/>
        <w:ind w:firstLine="709"/>
        <w:jc w:val="both"/>
        <w:rPr>
          <w:rFonts w:ascii="Times New Roman" w:eastAsia="Calibri" w:hAnsi="Times New Roman" w:cs="Times New Roman"/>
          <w:sz w:val="28"/>
          <w:szCs w:val="28"/>
        </w:rPr>
      </w:pPr>
      <w:r w:rsidRPr="00527C36">
        <w:rPr>
          <w:rFonts w:ascii="Times New Roman" w:eastAsia="Calibri" w:hAnsi="Times New Roman" w:cs="Times New Roman"/>
          <w:sz w:val="28"/>
          <w:szCs w:val="28"/>
        </w:rPr>
        <w:t>- открытие 9 подростковых молодежных клубов по интересам в сельских населенных пунктах округа;</w:t>
      </w:r>
    </w:p>
    <w:p w:rsidR="00527C36" w:rsidRPr="00527C36" w:rsidRDefault="00527C36" w:rsidP="003F0778">
      <w:pPr>
        <w:tabs>
          <w:tab w:val="left" w:pos="993"/>
        </w:tabs>
        <w:spacing w:after="0" w:line="240" w:lineRule="auto"/>
        <w:ind w:firstLine="709"/>
        <w:jc w:val="both"/>
        <w:rPr>
          <w:rFonts w:ascii="Times New Roman" w:eastAsia="Calibri" w:hAnsi="Times New Roman" w:cs="Times New Roman"/>
          <w:sz w:val="28"/>
          <w:szCs w:val="28"/>
        </w:rPr>
      </w:pPr>
      <w:r w:rsidRPr="00527C36">
        <w:rPr>
          <w:rFonts w:ascii="Times New Roman" w:eastAsia="Calibri" w:hAnsi="Times New Roman" w:cs="Times New Roman"/>
          <w:sz w:val="28"/>
          <w:szCs w:val="28"/>
        </w:rPr>
        <w:t xml:space="preserve">- строительство пожарного депо на 4 автомобиля в д. Малые Карзи, в с. Новый Златоуст, с. Курки, с. Малая Тавра, </w:t>
      </w:r>
      <w:r w:rsidRPr="00527C36">
        <w:rPr>
          <w:rFonts w:ascii="Times New Roman" w:eastAsia="Calibri" w:hAnsi="Times New Roman" w:cs="Times New Roman"/>
          <w:sz w:val="28"/>
          <w:szCs w:val="28"/>
        </w:rPr>
        <w:br/>
        <w:t>д. Бакийково, п. Усть-Югуш, с. Поташка, с.Азигулово, с. Свердловское</w:t>
      </w:r>
    </w:p>
    <w:p w:rsidR="00527C36" w:rsidRPr="00527C36" w:rsidRDefault="00527C36" w:rsidP="003F0778">
      <w:pPr>
        <w:tabs>
          <w:tab w:val="left" w:pos="993"/>
        </w:tabs>
        <w:spacing w:after="0" w:line="240" w:lineRule="auto"/>
        <w:ind w:firstLine="709"/>
        <w:jc w:val="both"/>
        <w:rPr>
          <w:rFonts w:ascii="Times New Roman" w:eastAsia="Calibri" w:hAnsi="Times New Roman" w:cs="Times New Roman"/>
          <w:b/>
          <w:sz w:val="28"/>
          <w:szCs w:val="28"/>
        </w:rPr>
      </w:pPr>
    </w:p>
    <w:p w:rsidR="00527C36" w:rsidRPr="00527C36" w:rsidRDefault="00527C36" w:rsidP="003F0778">
      <w:pPr>
        <w:tabs>
          <w:tab w:val="left" w:pos="993"/>
        </w:tabs>
        <w:spacing w:after="0" w:line="240" w:lineRule="auto"/>
        <w:ind w:firstLine="709"/>
        <w:jc w:val="both"/>
        <w:rPr>
          <w:rFonts w:ascii="Times New Roman" w:eastAsia="Calibri" w:hAnsi="Times New Roman" w:cs="Times New Roman"/>
          <w:sz w:val="28"/>
          <w:szCs w:val="28"/>
        </w:rPr>
      </w:pPr>
      <w:r w:rsidRPr="00527C36">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527C36">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527C36">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527C36">
        <w:rPr>
          <w:rFonts w:ascii="Times New Roman" w:eastAsia="Calibri" w:hAnsi="Times New Roman" w:cs="Times New Roman"/>
          <w:b/>
          <w:sz w:val="28"/>
          <w:szCs w:val="28"/>
        </w:rPr>
        <w:t>которые предусмотрены</w:t>
      </w:r>
      <w:r w:rsidRPr="00527C36">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527C36">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527C36">
        <w:rPr>
          <w:rFonts w:ascii="Times New Roman" w:eastAsia="Calibri" w:hAnsi="Times New Roman" w:cs="Times New Roman"/>
          <w:sz w:val="28"/>
          <w:szCs w:val="28"/>
        </w:rPr>
        <w:t xml:space="preserve"> органами местного самоуправления поселения, городского округа </w:t>
      </w:r>
      <w:r w:rsidRPr="00527C36">
        <w:rPr>
          <w:rFonts w:ascii="Times New Roman" w:eastAsia="Calibri" w:hAnsi="Times New Roman" w:cs="Times New Roman"/>
          <w:b/>
          <w:sz w:val="28"/>
          <w:szCs w:val="28"/>
        </w:rPr>
        <w:t>на основании</w:t>
      </w:r>
      <w:r w:rsidRPr="00527C36">
        <w:rPr>
          <w:rFonts w:ascii="Times New Roman" w:eastAsia="Calibri" w:hAnsi="Times New Roman" w:cs="Times New Roman"/>
          <w:sz w:val="28"/>
          <w:szCs w:val="28"/>
        </w:rPr>
        <w:t xml:space="preserve"> утвержденных в порядке, установленном настоящим Кодексом, </w:t>
      </w:r>
      <w:r w:rsidRPr="00527C36">
        <w:rPr>
          <w:rFonts w:ascii="Times New Roman" w:eastAsia="Calibri" w:hAnsi="Times New Roman" w:cs="Times New Roman"/>
          <w:b/>
          <w:sz w:val="28"/>
          <w:szCs w:val="28"/>
        </w:rPr>
        <w:t>генеральных планов муниципального образования</w:t>
      </w:r>
      <w:r w:rsidRPr="00527C36">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527C36" w:rsidRPr="00527C36" w:rsidRDefault="00527C36" w:rsidP="003F0778">
      <w:pPr>
        <w:tabs>
          <w:tab w:val="left" w:pos="993"/>
        </w:tabs>
        <w:spacing w:after="0" w:line="240" w:lineRule="auto"/>
        <w:ind w:firstLine="709"/>
        <w:jc w:val="both"/>
        <w:rPr>
          <w:rFonts w:ascii="Times New Roman" w:eastAsia="Calibri" w:hAnsi="Times New Roman" w:cs="Times New Roman"/>
          <w:sz w:val="28"/>
          <w:szCs w:val="28"/>
        </w:rPr>
      </w:pPr>
      <w:r w:rsidRPr="00527C36">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527C36">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527C36">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527C36">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527C36">
        <w:rPr>
          <w:rFonts w:ascii="Times New Roman" w:eastAsia="Calibri" w:hAnsi="Times New Roman" w:cs="Times New Roman"/>
          <w:b/>
          <w:sz w:val="28"/>
          <w:szCs w:val="28"/>
        </w:rPr>
        <w:t xml:space="preserve"> </w:t>
      </w:r>
      <w:r w:rsidRPr="00527C36">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527C36">
        <w:rPr>
          <w:rFonts w:ascii="Times New Roman" w:eastAsia="Calibri" w:hAnsi="Times New Roman" w:cs="Times New Roman"/>
          <w:b/>
          <w:sz w:val="28"/>
          <w:szCs w:val="28"/>
        </w:rPr>
        <w:t>программами комплексного развития социальной инфраструктуры</w:t>
      </w:r>
      <w:r w:rsidRPr="00527C36">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527C36" w:rsidRPr="00527C36" w:rsidRDefault="00527C36" w:rsidP="003F0778">
      <w:pPr>
        <w:tabs>
          <w:tab w:val="left" w:pos="993"/>
        </w:tabs>
        <w:spacing w:after="0" w:line="240" w:lineRule="auto"/>
        <w:ind w:firstLine="709"/>
        <w:jc w:val="both"/>
        <w:rPr>
          <w:rFonts w:ascii="Times New Roman" w:eastAsia="Calibri" w:hAnsi="Times New Roman" w:cs="Times New Roman"/>
          <w:sz w:val="28"/>
          <w:szCs w:val="28"/>
        </w:rPr>
      </w:pPr>
      <w:r w:rsidRPr="00527C36">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527C36" w:rsidRPr="00527C36" w:rsidRDefault="00527C36" w:rsidP="003F0778">
      <w:pPr>
        <w:tabs>
          <w:tab w:val="left" w:pos="993"/>
        </w:tabs>
        <w:spacing w:after="0" w:line="240" w:lineRule="auto"/>
        <w:ind w:firstLine="709"/>
        <w:jc w:val="both"/>
        <w:rPr>
          <w:rFonts w:ascii="Times New Roman" w:eastAsia="Calibri" w:hAnsi="Times New Roman" w:cs="Times New Roman"/>
          <w:sz w:val="28"/>
          <w:szCs w:val="28"/>
        </w:rPr>
      </w:pPr>
      <w:r w:rsidRPr="00527C36">
        <w:rPr>
          <w:rFonts w:ascii="Times New Roman" w:eastAsia="Calibri" w:hAnsi="Times New Roman" w:cs="Times New Roman"/>
          <w:sz w:val="28"/>
          <w:szCs w:val="28"/>
        </w:rPr>
        <w:t xml:space="preserve">Вместе с тем, в Программе предусмотрены иные мероприятия по развитию социальной инфраструктуры, </w:t>
      </w:r>
      <w:r w:rsidRPr="00527C36">
        <w:rPr>
          <w:rFonts w:ascii="Times New Roman" w:eastAsia="Calibri" w:hAnsi="Times New Roman" w:cs="Times New Roman"/>
          <w:sz w:val="28"/>
          <w:szCs w:val="28"/>
        </w:rPr>
        <w:br/>
        <w:t>чем в Генеральном плане.</w:t>
      </w:r>
    </w:p>
    <w:p w:rsidR="00527C36" w:rsidRPr="00527C36" w:rsidRDefault="00527C36" w:rsidP="003F0778">
      <w:pPr>
        <w:tabs>
          <w:tab w:val="left" w:pos="993"/>
        </w:tabs>
        <w:spacing w:after="0" w:line="240" w:lineRule="auto"/>
        <w:ind w:firstLine="709"/>
        <w:jc w:val="both"/>
        <w:rPr>
          <w:rFonts w:ascii="Times New Roman" w:eastAsia="Calibri" w:hAnsi="Times New Roman" w:cs="Times New Roman"/>
          <w:sz w:val="28"/>
          <w:szCs w:val="28"/>
        </w:rPr>
      </w:pPr>
      <w:r w:rsidRPr="00527C36">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527C36" w:rsidRDefault="00527C36">
      <w:pPr>
        <w:rPr>
          <w:rFonts w:ascii="Times New Roman" w:eastAsia="Calibri" w:hAnsi="Times New Roman" w:cs="Times New Roman"/>
          <w:sz w:val="28"/>
          <w:szCs w:val="28"/>
        </w:rPr>
      </w:pPr>
    </w:p>
    <w:p w:rsidR="00527C36" w:rsidRDefault="00527C36">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C354FC" w:rsidRPr="00C354FC" w:rsidRDefault="00A72492" w:rsidP="00C354FC">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4.2.43</w:t>
      </w:r>
    </w:p>
    <w:p w:rsidR="00C354FC" w:rsidRPr="00C354FC" w:rsidRDefault="00C354FC" w:rsidP="00C354FC">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C354FC">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C354FC">
        <w:rPr>
          <w:rFonts w:ascii="Times New Roman" w:eastAsia="Calibri" w:hAnsi="Times New Roman" w:cs="Times New Roman"/>
          <w:sz w:val="28"/>
          <w:szCs w:val="28"/>
        </w:rPr>
        <w:br/>
        <w:t xml:space="preserve">на территории </w:t>
      </w:r>
      <w:r w:rsidR="00122D97">
        <w:rPr>
          <w:rFonts w:ascii="Times New Roman" w:eastAsia="Calibri" w:hAnsi="Times New Roman" w:cs="Times New Roman"/>
          <w:b/>
          <w:sz w:val="28"/>
          <w:szCs w:val="28"/>
        </w:rPr>
        <w:t>городского округа</w:t>
      </w:r>
      <w:r w:rsidRPr="00C354FC">
        <w:rPr>
          <w:rFonts w:ascii="Times New Roman" w:eastAsia="Calibri" w:hAnsi="Times New Roman" w:cs="Times New Roman"/>
          <w:b/>
          <w:sz w:val="28"/>
          <w:szCs w:val="28"/>
        </w:rPr>
        <w:t xml:space="preserve"> Верхняя Пышма</w:t>
      </w:r>
      <w:r w:rsidRPr="00C354FC">
        <w:rPr>
          <w:rFonts w:ascii="Times New Roman" w:eastAsia="Calibri" w:hAnsi="Times New Roman" w:cs="Times New Roman"/>
          <w:sz w:val="28"/>
          <w:szCs w:val="28"/>
        </w:rPr>
        <w:t xml:space="preserve"> генеральному плану</w:t>
      </w:r>
    </w:p>
    <w:tbl>
      <w:tblPr>
        <w:tblStyle w:val="a3"/>
        <w:tblW w:w="13603" w:type="dxa"/>
        <w:jc w:val="center"/>
        <w:tblLayout w:type="fixed"/>
        <w:tblLook w:val="04A0" w:firstRow="1" w:lastRow="0" w:firstColumn="1" w:lastColumn="0" w:noHBand="0" w:noVBand="1"/>
      </w:tblPr>
      <w:tblGrid>
        <w:gridCol w:w="554"/>
        <w:gridCol w:w="2135"/>
        <w:gridCol w:w="4536"/>
        <w:gridCol w:w="992"/>
        <w:gridCol w:w="1843"/>
        <w:gridCol w:w="1701"/>
        <w:gridCol w:w="1842"/>
      </w:tblGrid>
      <w:tr w:rsidR="00C354FC" w:rsidRPr="00C354FC" w:rsidTr="00122D97">
        <w:trPr>
          <w:jc w:val="center"/>
        </w:trPr>
        <w:tc>
          <w:tcPr>
            <w:tcW w:w="554" w:type="dxa"/>
            <w:vMerge w:val="restart"/>
          </w:tcPr>
          <w:p w:rsidR="00C354FC" w:rsidRPr="00C354FC" w:rsidRDefault="00C354FC" w:rsidP="00C354FC">
            <w:pPr>
              <w:ind w:left="-113"/>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 п/п</w:t>
            </w:r>
          </w:p>
        </w:tc>
        <w:tc>
          <w:tcPr>
            <w:tcW w:w="2135" w:type="dxa"/>
            <w:vMerge w:val="restart"/>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Показатель</w:t>
            </w:r>
          </w:p>
        </w:tc>
        <w:tc>
          <w:tcPr>
            <w:tcW w:w="4536" w:type="dxa"/>
            <w:vMerge w:val="restart"/>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Состав мероприятий ПКР СИ</w:t>
            </w:r>
          </w:p>
        </w:tc>
        <w:tc>
          <w:tcPr>
            <w:tcW w:w="992" w:type="dxa"/>
            <w:vMerge w:val="restart"/>
          </w:tcPr>
          <w:p w:rsidR="00C354FC" w:rsidRPr="00C354FC" w:rsidRDefault="00C354FC" w:rsidP="00C354FC">
            <w:pPr>
              <w:ind w:right="-10"/>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Ед. измерения</w:t>
            </w:r>
          </w:p>
        </w:tc>
        <w:tc>
          <w:tcPr>
            <w:tcW w:w="1843" w:type="dxa"/>
            <w:vMerge w:val="restart"/>
          </w:tcPr>
          <w:p w:rsidR="00C354FC" w:rsidRPr="00C354FC" w:rsidRDefault="00C354FC" w:rsidP="00C354FC">
            <w:pPr>
              <w:ind w:left="-64" w:right="-103"/>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Показатели по Генплану</w:t>
            </w:r>
          </w:p>
        </w:tc>
        <w:tc>
          <w:tcPr>
            <w:tcW w:w="1701"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 xml:space="preserve">Показатели </w:t>
            </w:r>
            <w:r w:rsidRPr="00C354FC">
              <w:rPr>
                <w:rFonts w:ascii="Times New Roman" w:eastAsia="Calibri" w:hAnsi="Times New Roman" w:cs="Times New Roman"/>
                <w:sz w:val="20"/>
                <w:szCs w:val="20"/>
              </w:rPr>
              <w:br/>
              <w:t>по ПКР СИ</w:t>
            </w:r>
          </w:p>
        </w:tc>
        <w:tc>
          <w:tcPr>
            <w:tcW w:w="1842" w:type="dxa"/>
            <w:vMerge w:val="restart"/>
          </w:tcPr>
          <w:p w:rsidR="00C354FC" w:rsidRPr="00C354FC" w:rsidRDefault="00C354FC" w:rsidP="00C354FC">
            <w:pPr>
              <w:ind w:left="-160" w:right="-103"/>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Соответствие</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b/>
                <w:sz w:val="20"/>
                <w:szCs w:val="20"/>
              </w:rPr>
            </w:pPr>
          </w:p>
        </w:tc>
        <w:tc>
          <w:tcPr>
            <w:tcW w:w="2135" w:type="dxa"/>
            <w:vMerge/>
          </w:tcPr>
          <w:p w:rsidR="00C354FC" w:rsidRPr="00C354FC" w:rsidRDefault="00C354FC" w:rsidP="00C354FC">
            <w:pPr>
              <w:jc w:val="center"/>
              <w:rPr>
                <w:rFonts w:ascii="Times New Roman" w:eastAsia="Calibri" w:hAnsi="Times New Roman" w:cs="Times New Roman"/>
                <w:b/>
                <w:sz w:val="20"/>
                <w:szCs w:val="20"/>
              </w:rPr>
            </w:pPr>
          </w:p>
        </w:tc>
        <w:tc>
          <w:tcPr>
            <w:tcW w:w="4536" w:type="dxa"/>
            <w:vMerge/>
          </w:tcPr>
          <w:p w:rsidR="00C354FC" w:rsidRPr="00C354FC" w:rsidRDefault="00C354FC" w:rsidP="00C354FC">
            <w:pPr>
              <w:jc w:val="center"/>
              <w:rPr>
                <w:rFonts w:ascii="Times New Roman" w:eastAsia="Calibri" w:hAnsi="Times New Roman" w:cs="Times New Roman"/>
                <w:b/>
                <w:sz w:val="20"/>
                <w:szCs w:val="20"/>
              </w:rPr>
            </w:pPr>
          </w:p>
        </w:tc>
        <w:tc>
          <w:tcPr>
            <w:tcW w:w="992" w:type="dxa"/>
            <w:vMerge/>
          </w:tcPr>
          <w:p w:rsidR="00C354FC" w:rsidRPr="00C354FC" w:rsidRDefault="00C354FC" w:rsidP="00C354FC">
            <w:pPr>
              <w:jc w:val="center"/>
              <w:rPr>
                <w:rFonts w:ascii="Times New Roman" w:eastAsia="Calibri" w:hAnsi="Times New Roman" w:cs="Times New Roman"/>
                <w:b/>
                <w:sz w:val="20"/>
                <w:szCs w:val="20"/>
              </w:rPr>
            </w:pPr>
          </w:p>
        </w:tc>
        <w:tc>
          <w:tcPr>
            <w:tcW w:w="1843" w:type="dxa"/>
            <w:vMerge/>
          </w:tcPr>
          <w:p w:rsidR="00C354FC" w:rsidRPr="00C354FC" w:rsidRDefault="00C354FC" w:rsidP="00C354FC">
            <w:pPr>
              <w:jc w:val="center"/>
              <w:rPr>
                <w:rFonts w:ascii="Times New Roman" w:eastAsia="Calibri" w:hAnsi="Times New Roman" w:cs="Times New Roman"/>
                <w:b/>
                <w:sz w:val="20"/>
                <w:szCs w:val="20"/>
              </w:rPr>
            </w:pPr>
          </w:p>
        </w:tc>
        <w:tc>
          <w:tcPr>
            <w:tcW w:w="1701"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расчетный срок</w:t>
            </w:r>
          </w:p>
        </w:tc>
        <w:tc>
          <w:tcPr>
            <w:tcW w:w="1842" w:type="dxa"/>
            <w:vMerge/>
          </w:tcPr>
          <w:p w:rsidR="00C354FC" w:rsidRPr="00C354FC" w:rsidRDefault="00C354FC" w:rsidP="00C354FC">
            <w:pPr>
              <w:jc w:val="center"/>
              <w:rPr>
                <w:rFonts w:ascii="Times New Roman" w:eastAsia="Calibri" w:hAnsi="Times New Roman" w:cs="Times New Roman"/>
                <w:b/>
                <w:sz w:val="20"/>
                <w:szCs w:val="20"/>
              </w:rPr>
            </w:pPr>
          </w:p>
        </w:tc>
      </w:tr>
      <w:tr w:rsidR="00C354FC" w:rsidRPr="00C354FC" w:rsidTr="00122D97">
        <w:trPr>
          <w:jc w:val="center"/>
        </w:trPr>
        <w:tc>
          <w:tcPr>
            <w:tcW w:w="554"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1</w:t>
            </w:r>
          </w:p>
        </w:tc>
        <w:tc>
          <w:tcPr>
            <w:tcW w:w="2135"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2</w:t>
            </w:r>
          </w:p>
        </w:tc>
        <w:tc>
          <w:tcPr>
            <w:tcW w:w="4536"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3</w:t>
            </w:r>
          </w:p>
        </w:tc>
        <w:tc>
          <w:tcPr>
            <w:tcW w:w="99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4</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5</w:t>
            </w:r>
          </w:p>
        </w:tc>
        <w:tc>
          <w:tcPr>
            <w:tcW w:w="1701"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6</w:t>
            </w:r>
          </w:p>
        </w:tc>
        <w:tc>
          <w:tcPr>
            <w:tcW w:w="184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7</w:t>
            </w:r>
          </w:p>
        </w:tc>
      </w:tr>
      <w:tr w:rsidR="00C354FC" w:rsidRPr="00C354FC" w:rsidTr="00122D97">
        <w:trPr>
          <w:trHeight w:val="355"/>
          <w:jc w:val="center"/>
        </w:trPr>
        <w:tc>
          <w:tcPr>
            <w:tcW w:w="554" w:type="dxa"/>
            <w:vMerge w:val="restart"/>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1</w:t>
            </w:r>
          </w:p>
        </w:tc>
        <w:tc>
          <w:tcPr>
            <w:tcW w:w="2135" w:type="dxa"/>
            <w:vMerge w:val="restart"/>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Сроки</w:t>
            </w:r>
          </w:p>
        </w:tc>
        <w:tc>
          <w:tcPr>
            <w:tcW w:w="4536" w:type="dxa"/>
            <w:vMerge w:val="restart"/>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срок, на который разработан генплан;</w:t>
            </w:r>
          </w:p>
        </w:tc>
        <w:tc>
          <w:tcPr>
            <w:tcW w:w="992" w:type="dxa"/>
            <w:vMerge w:val="restart"/>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дата</w:t>
            </w:r>
          </w:p>
        </w:tc>
        <w:tc>
          <w:tcPr>
            <w:tcW w:w="1843" w:type="dxa"/>
          </w:tcPr>
          <w:p w:rsidR="00C354FC" w:rsidRPr="00C354FC" w:rsidRDefault="00C354FC" w:rsidP="00C354FC">
            <w:pPr>
              <w:ind w:left="-64" w:right="-119"/>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I этап –</w:t>
            </w:r>
          </w:p>
          <w:p w:rsidR="00C354FC" w:rsidRPr="00C354FC" w:rsidRDefault="00C354FC" w:rsidP="00C354FC">
            <w:pPr>
              <w:ind w:left="-73" w:right="-79"/>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2020 г.</w:t>
            </w:r>
          </w:p>
        </w:tc>
        <w:tc>
          <w:tcPr>
            <w:tcW w:w="1701" w:type="dxa"/>
          </w:tcPr>
          <w:p w:rsidR="00C354FC" w:rsidRPr="00C354FC" w:rsidRDefault="00C354FC" w:rsidP="00C354FC">
            <w:pPr>
              <w:ind w:left="-64" w:right="-119"/>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I этап –</w:t>
            </w:r>
          </w:p>
          <w:p w:rsidR="00C354FC" w:rsidRPr="00C354FC" w:rsidRDefault="00C354FC" w:rsidP="00C354FC">
            <w:pPr>
              <w:ind w:left="-64" w:right="-119"/>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2019 – 2028.</w:t>
            </w:r>
          </w:p>
        </w:tc>
        <w:tc>
          <w:tcPr>
            <w:tcW w:w="1842" w:type="dxa"/>
            <w:vMerge w:val="restart"/>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r>
      <w:tr w:rsidR="00C354FC" w:rsidRPr="00C354FC" w:rsidTr="00122D97">
        <w:trPr>
          <w:trHeight w:val="306"/>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Merge/>
          </w:tcPr>
          <w:p w:rsidR="00C354FC" w:rsidRPr="00C354FC" w:rsidRDefault="00C354FC" w:rsidP="00C354FC">
            <w:pPr>
              <w:rPr>
                <w:rFonts w:ascii="Times New Roman" w:eastAsia="Calibri" w:hAnsi="Times New Roman" w:cs="Times New Roman"/>
                <w:sz w:val="20"/>
                <w:szCs w:val="20"/>
              </w:rPr>
            </w:pPr>
          </w:p>
        </w:tc>
        <w:tc>
          <w:tcPr>
            <w:tcW w:w="992" w:type="dxa"/>
            <w:vMerge/>
          </w:tcPr>
          <w:p w:rsidR="00C354FC" w:rsidRPr="00C354FC" w:rsidRDefault="00C354FC" w:rsidP="00C354FC">
            <w:pPr>
              <w:jc w:val="center"/>
              <w:rPr>
                <w:rFonts w:ascii="Times New Roman" w:eastAsia="Calibri" w:hAnsi="Times New Roman" w:cs="Times New Roman"/>
                <w:sz w:val="20"/>
                <w:szCs w:val="20"/>
              </w:rPr>
            </w:pPr>
          </w:p>
        </w:tc>
        <w:tc>
          <w:tcPr>
            <w:tcW w:w="1843" w:type="dxa"/>
          </w:tcPr>
          <w:p w:rsidR="00C354FC" w:rsidRPr="00C354FC" w:rsidRDefault="00C354FC" w:rsidP="00C354FC">
            <w:pPr>
              <w:ind w:left="-73" w:right="-79"/>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 xml:space="preserve">Расч. срок – </w:t>
            </w:r>
          </w:p>
          <w:p w:rsidR="00C354FC" w:rsidRPr="00C354FC" w:rsidRDefault="00C354FC" w:rsidP="00C354FC">
            <w:pPr>
              <w:ind w:left="-73" w:right="-79"/>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2035</w:t>
            </w:r>
          </w:p>
        </w:tc>
        <w:tc>
          <w:tcPr>
            <w:tcW w:w="1701" w:type="dxa"/>
          </w:tcPr>
          <w:p w:rsidR="00C354FC" w:rsidRPr="00C354FC" w:rsidRDefault="00C354FC" w:rsidP="00C354FC">
            <w:pPr>
              <w:ind w:left="-64" w:right="-119"/>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II этап –</w:t>
            </w:r>
          </w:p>
          <w:p w:rsidR="00C354FC" w:rsidRPr="00C354FC" w:rsidRDefault="00C354FC" w:rsidP="00C354FC">
            <w:pPr>
              <w:ind w:left="-64" w:right="-119"/>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2029 – 2035.</w:t>
            </w:r>
          </w:p>
        </w:tc>
        <w:tc>
          <w:tcPr>
            <w:tcW w:w="1842" w:type="dxa"/>
            <w:vMerge/>
          </w:tcPr>
          <w:p w:rsidR="00C354FC" w:rsidRPr="00C354FC" w:rsidRDefault="00C354FC" w:rsidP="00C354FC">
            <w:pPr>
              <w:jc w:val="center"/>
              <w:rPr>
                <w:rFonts w:ascii="Times New Roman" w:eastAsia="Calibri" w:hAnsi="Times New Roman" w:cs="Times New Roman"/>
                <w:color w:val="FF0000"/>
                <w:sz w:val="20"/>
                <w:szCs w:val="20"/>
              </w:rPr>
            </w:pP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99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дата</w:t>
            </w:r>
          </w:p>
        </w:tc>
        <w:tc>
          <w:tcPr>
            <w:tcW w:w="1843" w:type="dxa"/>
          </w:tcPr>
          <w:p w:rsidR="00C354FC" w:rsidRPr="00C354FC" w:rsidRDefault="00C354FC" w:rsidP="00C354FC">
            <w:pPr>
              <w:ind w:left="-73" w:right="-79"/>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 xml:space="preserve">26.02.10 </w:t>
            </w:r>
          </w:p>
          <w:p w:rsidR="00C354FC" w:rsidRPr="00C354FC" w:rsidRDefault="00C354FC" w:rsidP="00C354FC">
            <w:pPr>
              <w:ind w:left="-73" w:right="-79"/>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 xml:space="preserve">№ 16/1 </w:t>
            </w:r>
          </w:p>
          <w:p w:rsidR="00C354FC" w:rsidRPr="00C354FC" w:rsidRDefault="00C354FC" w:rsidP="00C354FC">
            <w:pPr>
              <w:ind w:left="-73" w:right="-79"/>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 xml:space="preserve">(вн. изм. от 21.12.18 №6/2) </w:t>
            </w:r>
          </w:p>
          <w:p w:rsidR="00C354FC" w:rsidRPr="00C354FC" w:rsidRDefault="00C354FC" w:rsidP="00C354FC">
            <w:pPr>
              <w:ind w:left="-73" w:right="-79"/>
              <w:jc w:val="center"/>
              <w:rPr>
                <w:rFonts w:ascii="Times New Roman" w:eastAsia="Calibri" w:hAnsi="Times New Roman" w:cs="Times New Roman"/>
                <w:sz w:val="20"/>
                <w:szCs w:val="20"/>
              </w:rPr>
            </w:pPr>
            <w:r w:rsidRPr="00C354FC">
              <w:rPr>
                <w:rFonts w:ascii="Times New Roman" w:eastAsia="Calibri" w:hAnsi="Times New Roman" w:cs="Times New Roman"/>
                <w:color w:val="FF0000"/>
                <w:sz w:val="20"/>
                <w:szCs w:val="20"/>
              </w:rPr>
              <w:t>материалы не представлены в Министерство</w:t>
            </w:r>
          </w:p>
        </w:tc>
        <w:tc>
          <w:tcPr>
            <w:tcW w:w="1701"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от 30.05.2019     № 11/1</w:t>
            </w:r>
          </w:p>
        </w:tc>
        <w:tc>
          <w:tcPr>
            <w:tcW w:w="184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2</w:t>
            </w:r>
          </w:p>
        </w:tc>
        <w:tc>
          <w:tcPr>
            <w:tcW w:w="2135" w:type="dxa"/>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Население</w:t>
            </w:r>
          </w:p>
        </w:tc>
        <w:tc>
          <w:tcPr>
            <w:tcW w:w="4536" w:type="dxa"/>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прогнозируемая численность населения МО</w:t>
            </w:r>
          </w:p>
        </w:tc>
        <w:tc>
          <w:tcPr>
            <w:tcW w:w="99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чел.</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2035 г. – 81700</w:t>
            </w:r>
          </w:p>
        </w:tc>
        <w:tc>
          <w:tcPr>
            <w:tcW w:w="1701"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12000</w:t>
            </w:r>
          </w:p>
        </w:tc>
        <w:tc>
          <w:tcPr>
            <w:tcW w:w="184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val="restart"/>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3</w:t>
            </w:r>
          </w:p>
        </w:tc>
        <w:tc>
          <w:tcPr>
            <w:tcW w:w="2135" w:type="dxa"/>
            <w:vMerge w:val="restart"/>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Развитие образования</w:t>
            </w: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реконструкция здания МАОУ «Средняя общеобразовательная школа № 3»</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реконструкция здания МАОУ «Средняя общеобразовательная школа № 1 с углубленным изучением отдельных предметов имени Б.С. Суворова»</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реконструкция здания МАОУ «Средняя общеобразовательная школа № 22 с углубленным изучением отдельных предметов»</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здания Дворца технического творчества в г. Верхняя Пышма с интерактивной экспозицией</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здания общеобразовательной организации на 1 100 мест в с. Балтым</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реконструкция здания МАОУ «Средняя общеобразовательная школа № 25 с углубленным изучением отдельных предметов»</w:t>
            </w:r>
          </w:p>
        </w:tc>
        <w:tc>
          <w:tcPr>
            <w:tcW w:w="99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здания дошкольной образовательной организации</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здания дошкольной образовательной организации в микрорайоне «Петровский»</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здания начальной школы МАОУ «Средняя общеобразовательная школа № 33 с углубленным изучением отдельных предметов»</w:t>
            </w:r>
          </w:p>
          <w:p w:rsidR="00C354FC" w:rsidRPr="00C354FC" w:rsidRDefault="00C354FC" w:rsidP="00C354FC">
            <w:pPr>
              <w:rPr>
                <w:rFonts w:ascii="Times New Roman" w:eastAsia="Calibri" w:hAnsi="Times New Roman" w:cs="Times New Roman"/>
                <w:sz w:val="20"/>
                <w:szCs w:val="20"/>
              </w:rPr>
            </w:pP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реконструкция здания МАОУ «Средняя общеобразовательная школа № 2 с углубленным изучением отдельных предметов имени М.И. Талыкова»</w:t>
            </w:r>
          </w:p>
          <w:p w:rsidR="00C354FC" w:rsidRPr="00C354FC" w:rsidRDefault="00C354FC" w:rsidP="00C354FC">
            <w:pPr>
              <w:rPr>
                <w:rFonts w:ascii="Times New Roman" w:eastAsia="Calibri" w:hAnsi="Times New Roman" w:cs="Times New Roman"/>
                <w:sz w:val="20"/>
                <w:szCs w:val="20"/>
              </w:rPr>
            </w:pP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реконструкция здания МАОУ «Средняя общеобразовательная школа № 4»</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реконструкция здания МАОУ «Средняя общеобразовательная школа № 24»</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общеобразовательной организации на 825 мест</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здания общеобразовательной школы в микрорайоне «Северный»</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здания общеобразовательной школы на 1 100 мест в микрорайоне «Северный -2»</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здания общеобразовательной школы в микрорайоне «Центральный» г. Верхняя Пышма</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реконструкция (с увеличением площадей) здания МАОУ «Средняя общеобразовательная школа № 7»</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реконструкция (с увеличением площадей) здания МАОУ «Средняя общеобразовательная школа № 16»</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реконструкция плоскостных спортивных сооружений МАОУ «Средняя общеобразовательная школа № 33 с углубленным изучением отдельных предметов»</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реконструкция (с увеличением площадей) здания МАОУ ДО «Центр образования и профессиональной ориентации»</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реконструкция (с увеличением площадей) здания МАОУ ДО «Дом детского творчества»</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жилого дома для педагогических и руководящих работников системы образования</w:t>
            </w:r>
          </w:p>
          <w:p w:rsidR="00C354FC" w:rsidRPr="00C354FC" w:rsidRDefault="00C354FC" w:rsidP="00C354FC">
            <w:pPr>
              <w:rPr>
                <w:rFonts w:ascii="Times New Roman" w:eastAsia="Calibri" w:hAnsi="Times New Roman" w:cs="Times New Roman"/>
                <w:sz w:val="20"/>
                <w:szCs w:val="20"/>
              </w:rPr>
            </w:pP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trHeight w:val="698"/>
          <w:jc w:val="center"/>
        </w:trPr>
        <w:tc>
          <w:tcPr>
            <w:tcW w:w="554" w:type="dxa"/>
            <w:vMerge w:val="restart"/>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4</w:t>
            </w:r>
          </w:p>
        </w:tc>
        <w:tc>
          <w:tcPr>
            <w:tcW w:w="2135" w:type="dxa"/>
            <w:vMerge w:val="restart"/>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Развитие здравоохранения</w:t>
            </w: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родильного дома с женской консультацией и отделением патологии беременных</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701" w:type="dxa"/>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создание кабинета рентгенэндоваскулярной хирургии с последующим развертыванием коек профиля «сердечно-сосудистая хирургия» в структуре круглосуточного стационара</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создание диагностического медицинского центра в микрорайоне Северном с привлечением частного инвестора</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val="restart"/>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5</w:t>
            </w:r>
          </w:p>
        </w:tc>
        <w:tc>
          <w:tcPr>
            <w:tcW w:w="2135" w:type="dxa"/>
            <w:vMerge w:val="restart"/>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Развитие физической культуры и спорта</w:t>
            </w: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спортивного комплекса в микрорайоне «Северный-2»</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спортивного комплекса с лыжероллерной трассой в парке культуры и отдыха</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Дворца водных видов спорта</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картодрома</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«Дворца самбо»</w:t>
            </w:r>
          </w:p>
        </w:tc>
        <w:tc>
          <w:tcPr>
            <w:tcW w:w="99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хоккейного корта</w:t>
            </w:r>
          </w:p>
        </w:tc>
        <w:tc>
          <w:tcPr>
            <w:tcW w:w="99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701"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проектирование и строительство физкультурно-оздоровительного комплекса</w:t>
            </w:r>
          </w:p>
        </w:tc>
        <w:tc>
          <w:tcPr>
            <w:tcW w:w="99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проектирование и строительство физкультурно-оздоровительного комплекса</w:t>
            </w:r>
          </w:p>
        </w:tc>
        <w:tc>
          <w:tcPr>
            <w:tcW w:w="99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проектирование и строительство физкультурно-оздоровительного комплекса</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реконструкция хоккейных кортов</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хоккейных кортов</w:t>
            </w:r>
          </w:p>
        </w:tc>
        <w:tc>
          <w:tcPr>
            <w:tcW w:w="99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701"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проектирование и строительство диск-гольф-площадки</w:t>
            </w:r>
          </w:p>
        </w:tc>
        <w:tc>
          <w:tcPr>
            <w:tcW w:w="99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крытого корта для большого тенниса</w:t>
            </w:r>
          </w:p>
        </w:tc>
        <w:tc>
          <w:tcPr>
            <w:tcW w:w="99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701"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физкультурно-оздоровительного комплекса «Петровский»</w:t>
            </w:r>
          </w:p>
        </w:tc>
        <w:tc>
          <w:tcPr>
            <w:tcW w:w="99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r>
      <w:tr w:rsidR="00C354FC" w:rsidRPr="00C354FC" w:rsidTr="00122D97">
        <w:trPr>
          <w:trHeight w:val="531"/>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легковозводимого спортивного сооружения на площадке экстремальных видов спорта</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крытого стадиона</w:t>
            </w:r>
          </w:p>
        </w:tc>
        <w:tc>
          <w:tcPr>
            <w:tcW w:w="99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Предусмотрено</w:t>
            </w:r>
          </w:p>
        </w:tc>
        <w:tc>
          <w:tcPr>
            <w:tcW w:w="1701"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val="restart"/>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6</w:t>
            </w:r>
          </w:p>
        </w:tc>
        <w:tc>
          <w:tcPr>
            <w:tcW w:w="2135" w:type="dxa"/>
            <w:vMerge w:val="restart"/>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Развитие культуры</w:t>
            </w: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здания Досугового центра</w:t>
            </w:r>
          </w:p>
        </w:tc>
        <w:tc>
          <w:tcPr>
            <w:tcW w:w="99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Предусмотрено</w:t>
            </w:r>
          </w:p>
        </w:tc>
        <w:tc>
          <w:tcPr>
            <w:tcW w:w="1701"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клуба</w:t>
            </w:r>
          </w:p>
        </w:tc>
        <w:tc>
          <w:tcPr>
            <w:tcW w:w="99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Предусмотрено</w:t>
            </w:r>
          </w:p>
        </w:tc>
        <w:tc>
          <w:tcPr>
            <w:tcW w:w="1701"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гастрольного театра</w:t>
            </w:r>
          </w:p>
        </w:tc>
        <w:tc>
          <w:tcPr>
            <w:tcW w:w="99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Предусмотрено</w:t>
            </w:r>
          </w:p>
        </w:tc>
        <w:tc>
          <w:tcPr>
            <w:tcW w:w="1701"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сцены и трибун</w:t>
            </w:r>
          </w:p>
        </w:tc>
        <w:tc>
          <w:tcPr>
            <w:tcW w:w="99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здания для Верхнепышминского исторического музея</w:t>
            </w:r>
          </w:p>
        </w:tc>
        <w:tc>
          <w:tcPr>
            <w:tcW w:w="99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клуба</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реконструкция здания под библиотеку-клуба</w:t>
            </w:r>
          </w:p>
        </w:tc>
        <w:tc>
          <w:tcPr>
            <w:tcW w:w="992"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реконструкция Верхнепышминского парка культуры и отдыха</w:t>
            </w:r>
          </w:p>
        </w:tc>
        <w:tc>
          <w:tcPr>
            <w:tcW w:w="992" w:type="dxa"/>
          </w:tcPr>
          <w:p w:rsidR="00C354FC" w:rsidRPr="00C354FC" w:rsidRDefault="00C354FC" w:rsidP="00C354FC">
            <w:pPr>
              <w:jc w:val="center"/>
              <w:rPr>
                <w:rFonts w:ascii="Times New Roman" w:eastAsia="Calibri" w:hAnsi="Times New Roman" w:cs="Times New Roman"/>
                <w:sz w:val="20"/>
                <w:szCs w:val="20"/>
              </w:rPr>
            </w:pP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val="restart"/>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7</w:t>
            </w:r>
          </w:p>
        </w:tc>
        <w:tc>
          <w:tcPr>
            <w:tcW w:w="2135" w:type="dxa"/>
            <w:vMerge w:val="restart"/>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Развитие</w:t>
            </w:r>
            <w:r w:rsidRPr="00C354FC">
              <w:rPr>
                <w:rFonts w:ascii="Times New Roman" w:eastAsia="Times New Roman" w:hAnsi="Times New Roman" w:cs="Times New Roman"/>
                <w:color w:val="000000"/>
                <w:lang w:eastAsia="ru-RU"/>
              </w:rPr>
              <w:t xml:space="preserve"> объектов социальной инфраструктуры      в сфере социального обслуживания</w:t>
            </w: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капитальный ремонт Центра социальной помощи семье и детям</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r w:rsidR="00C354FC" w:rsidRPr="00C354FC" w:rsidTr="00122D97">
        <w:trPr>
          <w:jc w:val="center"/>
        </w:trPr>
        <w:tc>
          <w:tcPr>
            <w:tcW w:w="554" w:type="dxa"/>
            <w:vMerge/>
          </w:tcPr>
          <w:p w:rsidR="00C354FC" w:rsidRPr="00C354FC" w:rsidRDefault="00C354FC" w:rsidP="00C354FC">
            <w:pPr>
              <w:jc w:val="center"/>
              <w:rPr>
                <w:rFonts w:ascii="Times New Roman" w:eastAsia="Calibri" w:hAnsi="Times New Roman" w:cs="Times New Roman"/>
                <w:sz w:val="20"/>
                <w:szCs w:val="20"/>
              </w:rPr>
            </w:pPr>
          </w:p>
        </w:tc>
        <w:tc>
          <w:tcPr>
            <w:tcW w:w="2135" w:type="dxa"/>
            <w:vMerge/>
          </w:tcPr>
          <w:p w:rsidR="00C354FC" w:rsidRPr="00C354FC" w:rsidRDefault="00C354FC" w:rsidP="00C354FC">
            <w:pPr>
              <w:rPr>
                <w:rFonts w:ascii="Times New Roman" w:eastAsia="Calibri" w:hAnsi="Times New Roman" w:cs="Times New Roman"/>
                <w:sz w:val="20"/>
                <w:szCs w:val="20"/>
              </w:rPr>
            </w:pPr>
          </w:p>
        </w:tc>
        <w:tc>
          <w:tcPr>
            <w:tcW w:w="4536" w:type="dxa"/>
            <w:vAlign w:val="center"/>
          </w:tcPr>
          <w:p w:rsidR="00C354FC" w:rsidRPr="00C354FC" w:rsidRDefault="00C354FC" w:rsidP="00C354FC">
            <w:pPr>
              <w:rPr>
                <w:rFonts w:ascii="Times New Roman" w:eastAsia="Calibri" w:hAnsi="Times New Roman" w:cs="Times New Roman"/>
                <w:sz w:val="20"/>
                <w:szCs w:val="20"/>
              </w:rPr>
            </w:pPr>
            <w:r w:rsidRPr="00C354FC">
              <w:rPr>
                <w:rFonts w:ascii="Times New Roman" w:eastAsia="Calibri" w:hAnsi="Times New Roman" w:cs="Times New Roman"/>
                <w:sz w:val="20"/>
                <w:szCs w:val="20"/>
              </w:rPr>
              <w:t>- строительство специального дома-интерната для престарелых и инвалидов</w:t>
            </w:r>
          </w:p>
        </w:tc>
        <w:tc>
          <w:tcPr>
            <w:tcW w:w="992"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843" w:type="dxa"/>
          </w:tcPr>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w:t>
            </w:r>
          </w:p>
        </w:tc>
        <w:tc>
          <w:tcPr>
            <w:tcW w:w="1701" w:type="dxa"/>
          </w:tcPr>
          <w:p w:rsidR="00C354FC" w:rsidRPr="00C354FC" w:rsidRDefault="00C354FC" w:rsidP="00C354FC">
            <w:pPr>
              <w:jc w:val="center"/>
              <w:rPr>
                <w:rFonts w:ascii="Times New Roman" w:eastAsia="Calibri" w:hAnsi="Times New Roman" w:cs="Times New Roman"/>
                <w:sz w:val="20"/>
                <w:szCs w:val="20"/>
              </w:rPr>
            </w:pPr>
          </w:p>
          <w:p w:rsidR="00C354FC" w:rsidRPr="00C354FC" w:rsidRDefault="00C354FC" w:rsidP="00C354FC">
            <w:pPr>
              <w:jc w:val="center"/>
              <w:rPr>
                <w:rFonts w:ascii="Times New Roman" w:eastAsia="Calibri" w:hAnsi="Times New Roman" w:cs="Times New Roman"/>
                <w:sz w:val="20"/>
                <w:szCs w:val="20"/>
              </w:rPr>
            </w:pPr>
            <w:r w:rsidRPr="00C354FC">
              <w:rPr>
                <w:rFonts w:ascii="Times New Roman" w:eastAsia="Calibri" w:hAnsi="Times New Roman" w:cs="Times New Roman"/>
                <w:sz w:val="20"/>
                <w:szCs w:val="20"/>
              </w:rPr>
              <w:t>Предусмотрено</w:t>
            </w:r>
          </w:p>
        </w:tc>
        <w:tc>
          <w:tcPr>
            <w:tcW w:w="1842" w:type="dxa"/>
          </w:tcPr>
          <w:p w:rsidR="00C354FC" w:rsidRPr="00C354FC" w:rsidRDefault="00C354FC" w:rsidP="00C354FC">
            <w:pPr>
              <w:jc w:val="center"/>
              <w:rPr>
                <w:rFonts w:ascii="Calibri" w:eastAsia="Calibri" w:hAnsi="Calibri" w:cs="Times New Roman"/>
              </w:rPr>
            </w:pPr>
            <w:r w:rsidRPr="00C354FC">
              <w:rPr>
                <w:rFonts w:ascii="Times New Roman" w:eastAsia="Calibri" w:hAnsi="Times New Roman" w:cs="Times New Roman"/>
                <w:sz w:val="20"/>
                <w:szCs w:val="20"/>
              </w:rPr>
              <w:t>-</w:t>
            </w:r>
          </w:p>
        </w:tc>
      </w:tr>
    </w:tbl>
    <w:p w:rsidR="00C354FC" w:rsidRPr="00C354FC" w:rsidRDefault="00C354FC" w:rsidP="00C354FC">
      <w:pPr>
        <w:spacing w:after="160" w:line="259" w:lineRule="auto"/>
        <w:ind w:firstLine="567"/>
        <w:jc w:val="both"/>
        <w:rPr>
          <w:rFonts w:ascii="Times New Roman" w:eastAsia="Calibri" w:hAnsi="Times New Roman" w:cs="Times New Roman"/>
          <w:b/>
          <w:sz w:val="28"/>
          <w:szCs w:val="28"/>
        </w:rPr>
      </w:pPr>
    </w:p>
    <w:p w:rsidR="00C354FC" w:rsidRPr="00C354FC" w:rsidRDefault="00C354FC" w:rsidP="00C354FC">
      <w:pPr>
        <w:tabs>
          <w:tab w:val="left" w:pos="993"/>
        </w:tabs>
        <w:spacing w:after="0" w:line="240" w:lineRule="auto"/>
        <w:ind w:firstLine="709"/>
        <w:jc w:val="both"/>
        <w:rPr>
          <w:rFonts w:ascii="Times New Roman" w:eastAsia="Calibri" w:hAnsi="Times New Roman" w:cs="Times New Roman"/>
          <w:sz w:val="28"/>
          <w:szCs w:val="28"/>
        </w:rPr>
      </w:pPr>
      <w:r w:rsidRPr="00C354FC">
        <w:rPr>
          <w:rFonts w:ascii="Times New Roman" w:eastAsia="Calibri" w:hAnsi="Times New Roman" w:cs="Times New Roman"/>
          <w:b/>
          <w:sz w:val="28"/>
          <w:szCs w:val="28"/>
        </w:rPr>
        <w:t>Вывод:</w:t>
      </w:r>
      <w:r w:rsidRPr="00C354FC">
        <w:rPr>
          <w:rFonts w:ascii="Times New Roman" w:eastAsia="Calibri" w:hAnsi="Times New Roman" w:cs="Times New Roman"/>
          <w:sz w:val="28"/>
          <w:szCs w:val="28"/>
        </w:rPr>
        <w:t xml:space="preserve"> ПКР СИ на территории ГО Верхняя Пышма соответствует генеральному плану по 14 из 55 пунктам, </w:t>
      </w:r>
      <w:r w:rsidRPr="00C354FC">
        <w:rPr>
          <w:rFonts w:ascii="Times New Roman" w:eastAsia="Calibri" w:hAnsi="Times New Roman" w:cs="Times New Roman"/>
          <w:sz w:val="28"/>
          <w:szCs w:val="28"/>
        </w:rPr>
        <w:br/>
        <w:t>что соответствует Кс=2,5.</w:t>
      </w:r>
    </w:p>
    <w:p w:rsidR="00C354FC" w:rsidRPr="00C354FC" w:rsidRDefault="00C354FC" w:rsidP="00C354FC">
      <w:pPr>
        <w:tabs>
          <w:tab w:val="left" w:pos="993"/>
        </w:tabs>
        <w:spacing w:after="0" w:line="240" w:lineRule="auto"/>
        <w:ind w:firstLine="709"/>
        <w:rPr>
          <w:rFonts w:ascii="Times New Roman" w:eastAsia="Calibri" w:hAnsi="Times New Roman" w:cs="Times New Roman"/>
          <w:b/>
          <w:sz w:val="28"/>
          <w:szCs w:val="28"/>
        </w:rPr>
      </w:pPr>
      <w:r w:rsidRPr="00C354FC">
        <w:rPr>
          <w:rFonts w:ascii="Times New Roman" w:eastAsia="Calibri" w:hAnsi="Times New Roman" w:cs="Times New Roman"/>
          <w:b/>
          <w:sz w:val="28"/>
          <w:szCs w:val="28"/>
        </w:rPr>
        <w:t>Замечания:</w:t>
      </w:r>
    </w:p>
    <w:p w:rsidR="00C354FC" w:rsidRPr="00C354FC" w:rsidRDefault="00C354FC" w:rsidP="00C354FC">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C354FC">
        <w:rPr>
          <w:rFonts w:ascii="Times New Roman" w:eastAsia="Times New Roman" w:hAnsi="Times New Roman" w:cs="Times New Roman"/>
          <w:sz w:val="28"/>
          <w:szCs w:val="28"/>
          <w:lang w:eastAsia="ru-RU"/>
        </w:rPr>
        <w:t>В процессе проведения проверки на соответствие Программы комплексного развития социальной инфраструктуры ГО Верхняя Пышма, утвержденной Решением Думы ГО Верхняя Пышма от 30 мая 2019 года № 11/1 генеральному плану, утвержденному Решением Думы от 26.02.10 № 16/1 (вн. изм. от 21.12.18 №6/2), были выявлены следующие несоответствия:</w:t>
      </w:r>
    </w:p>
    <w:p w:rsidR="00C354FC" w:rsidRPr="00C354FC" w:rsidRDefault="00C354FC" w:rsidP="0024623A">
      <w:pPr>
        <w:numPr>
          <w:ilvl w:val="0"/>
          <w:numId w:val="34"/>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C354FC">
        <w:rPr>
          <w:rFonts w:ascii="Times New Roman" w:eastAsia="Calibri" w:hAnsi="Times New Roman" w:cs="Times New Roman"/>
          <w:sz w:val="28"/>
          <w:szCs w:val="28"/>
        </w:rPr>
        <w:t>Информация о мероприятиях, запланированных Программой, частично не соответствует мероприятиям, предусмотренным Генеральным планом.</w:t>
      </w:r>
    </w:p>
    <w:p w:rsidR="00C354FC" w:rsidRPr="00C354FC" w:rsidRDefault="00C354FC" w:rsidP="0024623A">
      <w:pPr>
        <w:numPr>
          <w:ilvl w:val="0"/>
          <w:numId w:val="34"/>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C354FC">
        <w:rPr>
          <w:rFonts w:ascii="Times New Roman" w:eastAsia="Calibri" w:hAnsi="Times New Roman" w:cs="Times New Roman"/>
          <w:sz w:val="28"/>
          <w:szCs w:val="28"/>
        </w:rPr>
        <w:t>Данные о численности населения на расчетный срок, указанные в Программе, не соответствуют данным генерального плана.</w:t>
      </w:r>
    </w:p>
    <w:p w:rsidR="00C354FC" w:rsidRPr="00C354FC" w:rsidRDefault="00C354FC" w:rsidP="0024623A">
      <w:pPr>
        <w:numPr>
          <w:ilvl w:val="0"/>
          <w:numId w:val="34"/>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C354FC">
        <w:rPr>
          <w:rFonts w:ascii="Times New Roman" w:eastAsia="Calibri" w:hAnsi="Times New Roman" w:cs="Times New Roman"/>
          <w:sz w:val="28"/>
          <w:szCs w:val="28"/>
        </w:rPr>
        <w:t xml:space="preserve">В соответствии с подпунктом «д» пункта 7 Постановления Правительства Российской Федерации от 01.10.2015 </w:t>
      </w:r>
      <w:r w:rsidRPr="00C354FC">
        <w:rPr>
          <w:rFonts w:ascii="Times New Roman" w:eastAsia="Calibri" w:hAnsi="Times New Roman" w:cs="Times New Roman"/>
          <w:sz w:val="28"/>
          <w:szCs w:val="28"/>
        </w:rPr>
        <w:br/>
        <w:t>№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C354FC" w:rsidRPr="00C354FC" w:rsidRDefault="00C354FC" w:rsidP="00C354FC">
      <w:pPr>
        <w:tabs>
          <w:tab w:val="left" w:pos="993"/>
        </w:tabs>
        <w:spacing w:after="0" w:line="240" w:lineRule="auto"/>
        <w:ind w:firstLine="709"/>
        <w:contextualSpacing/>
        <w:jc w:val="both"/>
        <w:rPr>
          <w:rFonts w:ascii="Times New Roman" w:eastAsia="Calibri" w:hAnsi="Times New Roman" w:cs="Times New Roman"/>
          <w:sz w:val="28"/>
          <w:szCs w:val="28"/>
        </w:rPr>
      </w:pPr>
      <w:r w:rsidRPr="00C354FC">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C354FC" w:rsidRPr="00C354FC" w:rsidRDefault="00C354FC" w:rsidP="00C354FC">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354FC">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C354FC">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C354FC">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C354FC">
        <w:rPr>
          <w:rFonts w:ascii="Times New Roman" w:eastAsia="Calibri" w:hAnsi="Times New Roman" w:cs="Times New Roman"/>
          <w:b/>
          <w:sz w:val="28"/>
          <w:szCs w:val="28"/>
        </w:rPr>
        <w:t>которые предусмотрены</w:t>
      </w:r>
      <w:r w:rsidRPr="00C354FC">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C354FC">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C354FC">
        <w:rPr>
          <w:rFonts w:ascii="Times New Roman" w:eastAsia="Calibri" w:hAnsi="Times New Roman" w:cs="Times New Roman"/>
          <w:sz w:val="28"/>
          <w:szCs w:val="28"/>
        </w:rPr>
        <w:t xml:space="preserve"> органами местного самоуправления поселения, городского округа </w:t>
      </w:r>
      <w:r w:rsidRPr="00C354FC">
        <w:rPr>
          <w:rFonts w:ascii="Times New Roman" w:eastAsia="Calibri" w:hAnsi="Times New Roman" w:cs="Times New Roman"/>
          <w:b/>
          <w:sz w:val="28"/>
          <w:szCs w:val="28"/>
        </w:rPr>
        <w:t>на основании</w:t>
      </w:r>
      <w:r w:rsidRPr="00C354FC">
        <w:rPr>
          <w:rFonts w:ascii="Times New Roman" w:eastAsia="Calibri" w:hAnsi="Times New Roman" w:cs="Times New Roman"/>
          <w:sz w:val="28"/>
          <w:szCs w:val="28"/>
        </w:rPr>
        <w:t xml:space="preserve"> утвержденных в порядке, установленном настоящим Кодексом, </w:t>
      </w:r>
      <w:r w:rsidRPr="00C354FC">
        <w:rPr>
          <w:rFonts w:ascii="Times New Roman" w:eastAsia="Calibri" w:hAnsi="Times New Roman" w:cs="Times New Roman"/>
          <w:b/>
          <w:sz w:val="28"/>
          <w:szCs w:val="28"/>
        </w:rPr>
        <w:t>генеральных планов муниципального образования</w:t>
      </w:r>
      <w:r w:rsidRPr="00C354FC">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C354FC" w:rsidRPr="00B127E5" w:rsidRDefault="00C354FC" w:rsidP="00C354FC">
      <w:pPr>
        <w:tabs>
          <w:tab w:val="left" w:pos="993"/>
        </w:tabs>
        <w:spacing w:after="0" w:line="240" w:lineRule="auto"/>
        <w:ind w:firstLine="709"/>
        <w:contextualSpacing/>
        <w:jc w:val="both"/>
        <w:rPr>
          <w:rFonts w:ascii="Times New Roman" w:eastAsia="Calibri" w:hAnsi="Times New Roman" w:cs="Times New Roman"/>
          <w:sz w:val="28"/>
          <w:szCs w:val="28"/>
        </w:rPr>
      </w:pPr>
      <w:r w:rsidRPr="00C354FC">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C354FC">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C354FC">
        <w:rPr>
          <w:rFonts w:ascii="Times New Roman" w:eastAsia="Calibri" w:hAnsi="Times New Roman" w:cs="Times New Roman"/>
          <w:sz w:val="28"/>
          <w:szCs w:val="28"/>
        </w:rPr>
        <w:t xml:space="preserve"> </w:t>
      </w:r>
      <w:r w:rsidRPr="00B127E5">
        <w:rPr>
          <w:rFonts w:ascii="Times New Roman" w:eastAsia="Calibri" w:hAnsi="Times New Roman" w:cs="Times New Roman"/>
          <w:sz w:val="28"/>
          <w:szCs w:val="28"/>
        </w:rPr>
        <w:t xml:space="preserve">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B127E5">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поселений, программами комплексного развития транспортной инфраструктуры поселений, программами комплексного развития социальной инфраструктуры муниципального образования и (при наличии) инвестиционными программами организаций коммунального комплекса.</w:t>
      </w:r>
    </w:p>
    <w:p w:rsidR="00C354FC" w:rsidRPr="00B127E5" w:rsidRDefault="00C354FC" w:rsidP="00C354FC">
      <w:pPr>
        <w:tabs>
          <w:tab w:val="left" w:pos="993"/>
        </w:tabs>
        <w:spacing w:after="0" w:line="240" w:lineRule="auto"/>
        <w:ind w:firstLine="709"/>
        <w:contextualSpacing/>
        <w:jc w:val="both"/>
        <w:rPr>
          <w:rFonts w:ascii="Times New Roman" w:eastAsia="Calibri" w:hAnsi="Times New Roman" w:cs="Times New Roman"/>
          <w:sz w:val="28"/>
          <w:szCs w:val="28"/>
        </w:rPr>
      </w:pPr>
      <w:r w:rsidRPr="00B127E5">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C354FC" w:rsidRPr="00B127E5" w:rsidRDefault="00C354FC" w:rsidP="00C354FC">
      <w:pPr>
        <w:tabs>
          <w:tab w:val="left" w:pos="993"/>
        </w:tabs>
        <w:spacing w:after="0" w:line="240" w:lineRule="auto"/>
        <w:ind w:firstLine="709"/>
        <w:contextualSpacing/>
        <w:jc w:val="both"/>
        <w:rPr>
          <w:rFonts w:ascii="Times New Roman" w:eastAsia="Calibri" w:hAnsi="Times New Roman" w:cs="Times New Roman"/>
          <w:sz w:val="28"/>
          <w:szCs w:val="28"/>
        </w:rPr>
      </w:pPr>
      <w:r w:rsidRPr="00B127E5">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C354FC" w:rsidRPr="00B127E5" w:rsidRDefault="00C354FC" w:rsidP="00C354FC">
      <w:pPr>
        <w:tabs>
          <w:tab w:val="left" w:pos="993"/>
        </w:tabs>
        <w:spacing w:after="0" w:line="240" w:lineRule="auto"/>
        <w:ind w:firstLine="709"/>
        <w:contextualSpacing/>
        <w:jc w:val="both"/>
        <w:rPr>
          <w:rFonts w:ascii="Times New Roman" w:eastAsia="Calibri" w:hAnsi="Times New Roman" w:cs="Times New Roman"/>
          <w:sz w:val="28"/>
          <w:szCs w:val="28"/>
        </w:rPr>
      </w:pPr>
      <w:r w:rsidRPr="00B127E5">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C354FC" w:rsidRPr="00B127E5" w:rsidRDefault="00C354FC" w:rsidP="00A72492">
      <w:pPr>
        <w:tabs>
          <w:tab w:val="left" w:pos="993"/>
        </w:tabs>
        <w:spacing w:after="0" w:line="240" w:lineRule="auto"/>
        <w:contextualSpacing/>
        <w:jc w:val="both"/>
        <w:rPr>
          <w:rFonts w:ascii="Times New Roman" w:eastAsia="Calibri" w:hAnsi="Times New Roman" w:cs="Times New Roman"/>
          <w:sz w:val="28"/>
          <w:szCs w:val="28"/>
        </w:rPr>
      </w:pPr>
    </w:p>
    <w:p w:rsidR="00122D97" w:rsidRPr="00B127E5" w:rsidRDefault="00122D97">
      <w:pPr>
        <w:rPr>
          <w:rFonts w:ascii="Times New Roman" w:eastAsia="Calibri" w:hAnsi="Times New Roman" w:cs="Times New Roman"/>
          <w:sz w:val="28"/>
          <w:szCs w:val="28"/>
        </w:rPr>
      </w:pPr>
      <w:r w:rsidRPr="00B127E5">
        <w:rPr>
          <w:rFonts w:ascii="Times New Roman" w:eastAsia="Calibri" w:hAnsi="Times New Roman" w:cs="Times New Roman"/>
          <w:sz w:val="28"/>
          <w:szCs w:val="28"/>
        </w:rPr>
        <w:br w:type="page"/>
      </w:r>
    </w:p>
    <w:p w:rsidR="00B127E5" w:rsidRPr="00B127E5" w:rsidRDefault="00A72492" w:rsidP="00B127E5">
      <w:pPr>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4.2.44</w:t>
      </w:r>
    </w:p>
    <w:p w:rsidR="00B127E5" w:rsidRDefault="00B127E5" w:rsidP="00B127E5">
      <w:pPr>
        <w:spacing w:after="0" w:line="240" w:lineRule="auto"/>
        <w:jc w:val="center"/>
        <w:rPr>
          <w:rFonts w:ascii="Times New Roman" w:eastAsia="Calibri" w:hAnsi="Times New Roman" w:cs="Times New Roman"/>
          <w:sz w:val="28"/>
          <w:szCs w:val="28"/>
        </w:rPr>
      </w:pPr>
      <w:r w:rsidRPr="00B127E5">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B127E5">
        <w:rPr>
          <w:rFonts w:ascii="Times New Roman" w:eastAsia="Calibri" w:hAnsi="Times New Roman" w:cs="Times New Roman"/>
          <w:sz w:val="28"/>
          <w:szCs w:val="28"/>
        </w:rPr>
        <w:br/>
        <w:t xml:space="preserve">на территории </w:t>
      </w:r>
      <w:r w:rsidRPr="00F116AE">
        <w:rPr>
          <w:rFonts w:ascii="Times New Roman" w:eastAsia="Calibri" w:hAnsi="Times New Roman" w:cs="Times New Roman"/>
          <w:b/>
          <w:sz w:val="28"/>
          <w:szCs w:val="28"/>
        </w:rPr>
        <w:t>ГО Дегтярск</w:t>
      </w:r>
      <w:r w:rsidRPr="00B127E5">
        <w:rPr>
          <w:rFonts w:ascii="Times New Roman" w:eastAsia="Calibri" w:hAnsi="Times New Roman" w:cs="Times New Roman"/>
          <w:sz w:val="28"/>
          <w:szCs w:val="28"/>
        </w:rPr>
        <w:t xml:space="preserve"> генеральному плану</w:t>
      </w:r>
    </w:p>
    <w:p w:rsidR="00B127E5" w:rsidRPr="00B127E5" w:rsidRDefault="00B127E5" w:rsidP="00B127E5">
      <w:pPr>
        <w:spacing w:after="0" w:line="240" w:lineRule="auto"/>
        <w:jc w:val="center"/>
        <w:rPr>
          <w:rFonts w:ascii="Times New Roman" w:eastAsia="Calibri" w:hAnsi="Times New Roman" w:cs="Times New Roman"/>
          <w:sz w:val="28"/>
          <w:szCs w:val="28"/>
        </w:rPr>
      </w:pPr>
    </w:p>
    <w:tbl>
      <w:tblPr>
        <w:tblStyle w:val="a3"/>
        <w:tblW w:w="14756" w:type="dxa"/>
        <w:jc w:val="center"/>
        <w:tblLayout w:type="fixed"/>
        <w:tblLook w:val="04A0" w:firstRow="1" w:lastRow="0" w:firstColumn="1" w:lastColumn="0" w:noHBand="0" w:noVBand="1"/>
      </w:tblPr>
      <w:tblGrid>
        <w:gridCol w:w="550"/>
        <w:gridCol w:w="2280"/>
        <w:gridCol w:w="4413"/>
        <w:gridCol w:w="850"/>
        <w:gridCol w:w="2694"/>
        <w:gridCol w:w="2693"/>
        <w:gridCol w:w="1276"/>
      </w:tblGrid>
      <w:tr w:rsidR="00B127E5" w:rsidRPr="00B127E5" w:rsidTr="00F116AE">
        <w:trPr>
          <w:jc w:val="center"/>
        </w:trPr>
        <w:tc>
          <w:tcPr>
            <w:tcW w:w="550" w:type="dxa"/>
            <w:vMerge w:val="restart"/>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 п/п</w:t>
            </w:r>
          </w:p>
        </w:tc>
        <w:tc>
          <w:tcPr>
            <w:tcW w:w="2280" w:type="dxa"/>
            <w:vMerge w:val="restart"/>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Показатель</w:t>
            </w:r>
          </w:p>
        </w:tc>
        <w:tc>
          <w:tcPr>
            <w:tcW w:w="4413" w:type="dxa"/>
            <w:vMerge w:val="restart"/>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Состав мероприятий ПКР СИ</w:t>
            </w:r>
          </w:p>
        </w:tc>
        <w:tc>
          <w:tcPr>
            <w:tcW w:w="850" w:type="dxa"/>
            <w:vMerge w:val="restart"/>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Ед. измерения</w:t>
            </w:r>
          </w:p>
        </w:tc>
        <w:tc>
          <w:tcPr>
            <w:tcW w:w="2694" w:type="dxa"/>
            <w:vMerge w:val="restart"/>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Показатели по Генплану</w:t>
            </w:r>
          </w:p>
        </w:tc>
        <w:tc>
          <w:tcPr>
            <w:tcW w:w="2693"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Показатели по ПКР СИ</w:t>
            </w:r>
          </w:p>
        </w:tc>
        <w:tc>
          <w:tcPr>
            <w:tcW w:w="1276" w:type="dxa"/>
            <w:vMerge w:val="restart"/>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Соответствие</w:t>
            </w:r>
          </w:p>
        </w:tc>
      </w:tr>
      <w:tr w:rsidR="00B127E5" w:rsidRPr="00B127E5" w:rsidTr="00F116AE">
        <w:trPr>
          <w:jc w:val="center"/>
        </w:trPr>
        <w:tc>
          <w:tcPr>
            <w:tcW w:w="550" w:type="dxa"/>
            <w:vMerge/>
          </w:tcPr>
          <w:p w:rsidR="00B127E5" w:rsidRPr="00B127E5" w:rsidRDefault="00B127E5" w:rsidP="00B127E5">
            <w:pPr>
              <w:rPr>
                <w:rFonts w:ascii="Times New Roman" w:eastAsia="Calibri" w:hAnsi="Times New Roman" w:cs="Times New Roman"/>
                <w:sz w:val="24"/>
                <w:szCs w:val="24"/>
              </w:rPr>
            </w:pPr>
          </w:p>
        </w:tc>
        <w:tc>
          <w:tcPr>
            <w:tcW w:w="2280" w:type="dxa"/>
            <w:vMerge/>
          </w:tcPr>
          <w:p w:rsidR="00B127E5" w:rsidRPr="00B127E5" w:rsidRDefault="00B127E5" w:rsidP="00B127E5">
            <w:pPr>
              <w:rPr>
                <w:rFonts w:ascii="Times New Roman" w:eastAsia="Calibri" w:hAnsi="Times New Roman" w:cs="Times New Roman"/>
                <w:sz w:val="24"/>
                <w:szCs w:val="24"/>
              </w:rPr>
            </w:pPr>
          </w:p>
        </w:tc>
        <w:tc>
          <w:tcPr>
            <w:tcW w:w="4413" w:type="dxa"/>
            <w:vMerge/>
          </w:tcPr>
          <w:p w:rsidR="00B127E5" w:rsidRPr="00B127E5" w:rsidRDefault="00B127E5" w:rsidP="00B127E5">
            <w:pPr>
              <w:rPr>
                <w:rFonts w:ascii="Times New Roman" w:eastAsia="Calibri" w:hAnsi="Times New Roman" w:cs="Times New Roman"/>
                <w:sz w:val="24"/>
                <w:szCs w:val="24"/>
              </w:rPr>
            </w:pPr>
          </w:p>
        </w:tc>
        <w:tc>
          <w:tcPr>
            <w:tcW w:w="850" w:type="dxa"/>
            <w:vMerge/>
          </w:tcPr>
          <w:p w:rsidR="00B127E5" w:rsidRPr="00B127E5" w:rsidRDefault="00B127E5" w:rsidP="00B127E5">
            <w:pPr>
              <w:rPr>
                <w:rFonts w:ascii="Times New Roman" w:eastAsia="Calibri" w:hAnsi="Times New Roman" w:cs="Times New Roman"/>
                <w:sz w:val="24"/>
                <w:szCs w:val="24"/>
              </w:rPr>
            </w:pPr>
          </w:p>
        </w:tc>
        <w:tc>
          <w:tcPr>
            <w:tcW w:w="2694" w:type="dxa"/>
            <w:vMerge/>
          </w:tcPr>
          <w:p w:rsidR="00B127E5" w:rsidRPr="00B127E5" w:rsidRDefault="00B127E5" w:rsidP="00B127E5">
            <w:pPr>
              <w:rPr>
                <w:rFonts w:ascii="Times New Roman" w:eastAsia="Calibri" w:hAnsi="Times New Roman" w:cs="Times New Roman"/>
                <w:sz w:val="24"/>
                <w:szCs w:val="24"/>
              </w:rPr>
            </w:pPr>
          </w:p>
        </w:tc>
        <w:tc>
          <w:tcPr>
            <w:tcW w:w="2693"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расчетный срок</w:t>
            </w:r>
          </w:p>
        </w:tc>
        <w:tc>
          <w:tcPr>
            <w:tcW w:w="1276" w:type="dxa"/>
            <w:vMerge/>
          </w:tcPr>
          <w:p w:rsidR="00B127E5" w:rsidRPr="00B127E5" w:rsidRDefault="00B127E5" w:rsidP="00B127E5">
            <w:pPr>
              <w:rPr>
                <w:rFonts w:ascii="Times New Roman" w:eastAsia="Calibri" w:hAnsi="Times New Roman" w:cs="Times New Roman"/>
                <w:sz w:val="24"/>
                <w:szCs w:val="24"/>
              </w:rPr>
            </w:pPr>
          </w:p>
        </w:tc>
      </w:tr>
      <w:tr w:rsidR="00B127E5" w:rsidRPr="00B127E5" w:rsidTr="00F116AE">
        <w:trPr>
          <w:jc w:val="center"/>
        </w:trPr>
        <w:tc>
          <w:tcPr>
            <w:tcW w:w="550"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1</w:t>
            </w:r>
          </w:p>
        </w:tc>
        <w:tc>
          <w:tcPr>
            <w:tcW w:w="2280"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2</w:t>
            </w:r>
          </w:p>
        </w:tc>
        <w:tc>
          <w:tcPr>
            <w:tcW w:w="4413"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3</w:t>
            </w:r>
          </w:p>
        </w:tc>
        <w:tc>
          <w:tcPr>
            <w:tcW w:w="850"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4</w:t>
            </w:r>
          </w:p>
        </w:tc>
        <w:tc>
          <w:tcPr>
            <w:tcW w:w="2694"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5</w:t>
            </w:r>
          </w:p>
        </w:tc>
        <w:tc>
          <w:tcPr>
            <w:tcW w:w="2693"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6</w:t>
            </w:r>
          </w:p>
        </w:tc>
        <w:tc>
          <w:tcPr>
            <w:tcW w:w="1276"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7</w:t>
            </w:r>
          </w:p>
        </w:tc>
      </w:tr>
      <w:tr w:rsidR="00B127E5" w:rsidRPr="00B127E5" w:rsidTr="00F116AE">
        <w:trPr>
          <w:jc w:val="center"/>
        </w:trPr>
        <w:tc>
          <w:tcPr>
            <w:tcW w:w="550" w:type="dxa"/>
            <w:vMerge w:val="restart"/>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1</w:t>
            </w:r>
          </w:p>
        </w:tc>
        <w:tc>
          <w:tcPr>
            <w:tcW w:w="2280" w:type="dxa"/>
            <w:vMerge w:val="restart"/>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Сроки</w:t>
            </w:r>
          </w:p>
        </w:tc>
        <w:tc>
          <w:tcPr>
            <w:tcW w:w="4413"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 срок, на который разработан генплан;</w:t>
            </w:r>
          </w:p>
        </w:tc>
        <w:tc>
          <w:tcPr>
            <w:tcW w:w="850"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дата</w:t>
            </w:r>
          </w:p>
        </w:tc>
        <w:tc>
          <w:tcPr>
            <w:tcW w:w="2694"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2035г.</w:t>
            </w:r>
          </w:p>
        </w:tc>
        <w:tc>
          <w:tcPr>
            <w:tcW w:w="2693"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2017-2035 гг.</w:t>
            </w:r>
          </w:p>
        </w:tc>
        <w:tc>
          <w:tcPr>
            <w:tcW w:w="1276"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w:t>
            </w:r>
          </w:p>
        </w:tc>
      </w:tr>
      <w:tr w:rsidR="00B127E5" w:rsidRPr="00B127E5" w:rsidTr="00F116AE">
        <w:trPr>
          <w:jc w:val="center"/>
        </w:trPr>
        <w:tc>
          <w:tcPr>
            <w:tcW w:w="550" w:type="dxa"/>
            <w:vMerge/>
          </w:tcPr>
          <w:p w:rsidR="00B127E5" w:rsidRPr="00B127E5" w:rsidRDefault="00B127E5" w:rsidP="00B127E5">
            <w:pPr>
              <w:rPr>
                <w:rFonts w:ascii="Times New Roman" w:eastAsia="Calibri" w:hAnsi="Times New Roman" w:cs="Times New Roman"/>
                <w:sz w:val="24"/>
                <w:szCs w:val="24"/>
              </w:rPr>
            </w:pPr>
          </w:p>
        </w:tc>
        <w:tc>
          <w:tcPr>
            <w:tcW w:w="2280" w:type="dxa"/>
            <w:vMerge/>
          </w:tcPr>
          <w:p w:rsidR="00B127E5" w:rsidRPr="00B127E5" w:rsidRDefault="00B127E5" w:rsidP="00B127E5">
            <w:pPr>
              <w:rPr>
                <w:rFonts w:ascii="Times New Roman" w:eastAsia="Calibri" w:hAnsi="Times New Roman" w:cs="Times New Roman"/>
                <w:sz w:val="24"/>
                <w:szCs w:val="24"/>
              </w:rPr>
            </w:pPr>
          </w:p>
        </w:tc>
        <w:tc>
          <w:tcPr>
            <w:tcW w:w="4413"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 дата утверждения генплана/программы (соответствие срока разработки ПКР СИ после утверждения ГП).</w:t>
            </w:r>
          </w:p>
        </w:tc>
        <w:tc>
          <w:tcPr>
            <w:tcW w:w="850" w:type="dxa"/>
          </w:tcPr>
          <w:p w:rsidR="00B127E5" w:rsidRPr="00B127E5" w:rsidRDefault="00B127E5" w:rsidP="00B127E5">
            <w:pPr>
              <w:rPr>
                <w:rFonts w:ascii="Times New Roman" w:eastAsia="Calibri" w:hAnsi="Times New Roman" w:cs="Times New Roman"/>
                <w:sz w:val="24"/>
                <w:szCs w:val="24"/>
              </w:rPr>
            </w:pPr>
          </w:p>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дата</w:t>
            </w:r>
          </w:p>
        </w:tc>
        <w:tc>
          <w:tcPr>
            <w:tcW w:w="2694" w:type="dxa"/>
          </w:tcPr>
          <w:p w:rsidR="00B127E5" w:rsidRPr="00B127E5" w:rsidRDefault="00B127E5" w:rsidP="00B127E5">
            <w:pPr>
              <w:rPr>
                <w:rFonts w:ascii="Times New Roman" w:eastAsia="Calibri" w:hAnsi="Times New Roman" w:cs="Times New Roman"/>
                <w:sz w:val="24"/>
                <w:szCs w:val="24"/>
              </w:rPr>
            </w:pPr>
          </w:p>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 xml:space="preserve">от 11.11.10 </w:t>
            </w:r>
          </w:p>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 403</w:t>
            </w:r>
          </w:p>
        </w:tc>
        <w:tc>
          <w:tcPr>
            <w:tcW w:w="2693" w:type="dxa"/>
          </w:tcPr>
          <w:p w:rsidR="00B127E5" w:rsidRPr="00B127E5" w:rsidRDefault="00B127E5" w:rsidP="00B127E5">
            <w:pPr>
              <w:rPr>
                <w:rFonts w:ascii="Times New Roman" w:eastAsia="Calibri" w:hAnsi="Times New Roman" w:cs="Times New Roman"/>
                <w:sz w:val="24"/>
                <w:szCs w:val="24"/>
              </w:rPr>
            </w:pPr>
          </w:p>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 xml:space="preserve">от 30.03.2017 </w:t>
            </w:r>
          </w:p>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 237-ПА</w:t>
            </w:r>
          </w:p>
        </w:tc>
        <w:tc>
          <w:tcPr>
            <w:tcW w:w="1276" w:type="dxa"/>
          </w:tcPr>
          <w:p w:rsidR="00B127E5" w:rsidRPr="00B127E5" w:rsidRDefault="00B127E5" w:rsidP="00B127E5">
            <w:pPr>
              <w:rPr>
                <w:rFonts w:ascii="Times New Roman" w:eastAsia="Calibri" w:hAnsi="Times New Roman" w:cs="Times New Roman"/>
                <w:sz w:val="24"/>
                <w:szCs w:val="24"/>
              </w:rPr>
            </w:pPr>
          </w:p>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w:t>
            </w:r>
          </w:p>
        </w:tc>
      </w:tr>
      <w:tr w:rsidR="00B127E5" w:rsidRPr="00B127E5" w:rsidTr="00F116AE">
        <w:trPr>
          <w:jc w:val="center"/>
        </w:trPr>
        <w:tc>
          <w:tcPr>
            <w:tcW w:w="550"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2</w:t>
            </w:r>
          </w:p>
        </w:tc>
        <w:tc>
          <w:tcPr>
            <w:tcW w:w="2280"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Население</w:t>
            </w:r>
          </w:p>
        </w:tc>
        <w:tc>
          <w:tcPr>
            <w:tcW w:w="4413"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 прогнозируемая численность населения МО.</w:t>
            </w:r>
          </w:p>
        </w:tc>
        <w:tc>
          <w:tcPr>
            <w:tcW w:w="850"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чел.</w:t>
            </w:r>
          </w:p>
        </w:tc>
        <w:tc>
          <w:tcPr>
            <w:tcW w:w="2694"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33520</w:t>
            </w:r>
          </w:p>
        </w:tc>
        <w:tc>
          <w:tcPr>
            <w:tcW w:w="2693"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16 523</w:t>
            </w:r>
          </w:p>
        </w:tc>
        <w:tc>
          <w:tcPr>
            <w:tcW w:w="1276"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w:t>
            </w:r>
          </w:p>
        </w:tc>
      </w:tr>
      <w:tr w:rsidR="00B127E5" w:rsidRPr="00B127E5" w:rsidTr="00F116AE">
        <w:trPr>
          <w:jc w:val="center"/>
        </w:trPr>
        <w:tc>
          <w:tcPr>
            <w:tcW w:w="550"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3</w:t>
            </w:r>
          </w:p>
        </w:tc>
        <w:tc>
          <w:tcPr>
            <w:tcW w:w="2280"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Развитие образования</w:t>
            </w:r>
          </w:p>
        </w:tc>
        <w:tc>
          <w:tcPr>
            <w:tcW w:w="4413"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 строительство средней общеобразовательной школы.</w:t>
            </w:r>
          </w:p>
        </w:tc>
        <w:tc>
          <w:tcPr>
            <w:tcW w:w="850"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мест</w:t>
            </w:r>
          </w:p>
        </w:tc>
        <w:tc>
          <w:tcPr>
            <w:tcW w:w="2694"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Предусмотрено</w:t>
            </w:r>
          </w:p>
        </w:tc>
        <w:tc>
          <w:tcPr>
            <w:tcW w:w="2693"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570</w:t>
            </w:r>
          </w:p>
        </w:tc>
        <w:tc>
          <w:tcPr>
            <w:tcW w:w="1276"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w:t>
            </w:r>
          </w:p>
        </w:tc>
      </w:tr>
      <w:tr w:rsidR="00B127E5" w:rsidRPr="00B127E5" w:rsidTr="00F116AE">
        <w:trPr>
          <w:jc w:val="center"/>
        </w:trPr>
        <w:tc>
          <w:tcPr>
            <w:tcW w:w="550"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4</w:t>
            </w:r>
          </w:p>
        </w:tc>
        <w:tc>
          <w:tcPr>
            <w:tcW w:w="2280"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Развитие здравоохранения</w:t>
            </w:r>
          </w:p>
        </w:tc>
        <w:tc>
          <w:tcPr>
            <w:tcW w:w="11926" w:type="dxa"/>
            <w:gridSpan w:val="5"/>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Мероприятия не предусмотрены программой.</w:t>
            </w:r>
          </w:p>
        </w:tc>
      </w:tr>
      <w:tr w:rsidR="00B127E5" w:rsidRPr="00B127E5" w:rsidTr="00F116AE">
        <w:trPr>
          <w:jc w:val="center"/>
        </w:trPr>
        <w:tc>
          <w:tcPr>
            <w:tcW w:w="550"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5</w:t>
            </w:r>
          </w:p>
        </w:tc>
        <w:tc>
          <w:tcPr>
            <w:tcW w:w="2280"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Социальное обеспечение и социальная защита населения</w:t>
            </w:r>
          </w:p>
        </w:tc>
        <w:tc>
          <w:tcPr>
            <w:tcW w:w="11926" w:type="dxa"/>
            <w:gridSpan w:val="5"/>
          </w:tcPr>
          <w:p w:rsidR="00B127E5" w:rsidRPr="00B127E5" w:rsidRDefault="00B127E5" w:rsidP="00B127E5">
            <w:pPr>
              <w:rPr>
                <w:rFonts w:ascii="Times New Roman" w:eastAsia="Calibri" w:hAnsi="Times New Roman" w:cs="Times New Roman"/>
                <w:sz w:val="24"/>
                <w:szCs w:val="24"/>
              </w:rPr>
            </w:pPr>
          </w:p>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Мероприятия не предусмотрены программой.</w:t>
            </w:r>
          </w:p>
        </w:tc>
      </w:tr>
      <w:tr w:rsidR="00B127E5" w:rsidRPr="00B127E5" w:rsidTr="00F116AE">
        <w:trPr>
          <w:jc w:val="center"/>
        </w:trPr>
        <w:tc>
          <w:tcPr>
            <w:tcW w:w="550" w:type="dxa"/>
            <w:vMerge w:val="restart"/>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6</w:t>
            </w:r>
          </w:p>
        </w:tc>
        <w:tc>
          <w:tcPr>
            <w:tcW w:w="2280" w:type="dxa"/>
            <w:vMerge w:val="restart"/>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Развитие физической культуры и спорта</w:t>
            </w:r>
          </w:p>
        </w:tc>
        <w:tc>
          <w:tcPr>
            <w:tcW w:w="4413"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 строительство лыже-роллерной трассы;</w:t>
            </w:r>
          </w:p>
        </w:tc>
        <w:tc>
          <w:tcPr>
            <w:tcW w:w="850"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км</w:t>
            </w:r>
          </w:p>
        </w:tc>
        <w:tc>
          <w:tcPr>
            <w:tcW w:w="2694"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w:t>
            </w:r>
          </w:p>
        </w:tc>
        <w:tc>
          <w:tcPr>
            <w:tcW w:w="2693"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3,333</w:t>
            </w:r>
          </w:p>
        </w:tc>
        <w:tc>
          <w:tcPr>
            <w:tcW w:w="1276"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w:t>
            </w:r>
          </w:p>
        </w:tc>
      </w:tr>
      <w:tr w:rsidR="00B127E5" w:rsidRPr="00B127E5" w:rsidTr="00F116AE">
        <w:trPr>
          <w:jc w:val="center"/>
        </w:trPr>
        <w:tc>
          <w:tcPr>
            <w:tcW w:w="550" w:type="dxa"/>
            <w:vMerge/>
          </w:tcPr>
          <w:p w:rsidR="00B127E5" w:rsidRPr="00B127E5" w:rsidRDefault="00B127E5" w:rsidP="00B127E5">
            <w:pPr>
              <w:rPr>
                <w:rFonts w:ascii="Times New Roman" w:eastAsia="Calibri" w:hAnsi="Times New Roman" w:cs="Times New Roman"/>
                <w:sz w:val="24"/>
                <w:szCs w:val="24"/>
              </w:rPr>
            </w:pPr>
          </w:p>
        </w:tc>
        <w:tc>
          <w:tcPr>
            <w:tcW w:w="2280" w:type="dxa"/>
            <w:vMerge/>
          </w:tcPr>
          <w:p w:rsidR="00B127E5" w:rsidRPr="00B127E5" w:rsidRDefault="00B127E5" w:rsidP="00B127E5">
            <w:pPr>
              <w:rPr>
                <w:rFonts w:ascii="Times New Roman" w:eastAsia="Calibri" w:hAnsi="Times New Roman" w:cs="Times New Roman"/>
                <w:sz w:val="24"/>
                <w:szCs w:val="24"/>
              </w:rPr>
            </w:pPr>
          </w:p>
        </w:tc>
        <w:tc>
          <w:tcPr>
            <w:tcW w:w="4413"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 строительство физкультурно-оздоровительного комплекса.</w:t>
            </w:r>
          </w:p>
        </w:tc>
        <w:tc>
          <w:tcPr>
            <w:tcW w:w="850" w:type="dxa"/>
          </w:tcPr>
          <w:p w:rsidR="00B127E5" w:rsidRPr="00B127E5" w:rsidRDefault="00B127E5" w:rsidP="00B127E5">
            <w:pPr>
              <w:rPr>
                <w:rFonts w:ascii="Times New Roman" w:eastAsia="Calibri" w:hAnsi="Times New Roman" w:cs="Times New Roman"/>
                <w:sz w:val="24"/>
                <w:szCs w:val="24"/>
              </w:rPr>
            </w:pPr>
          </w:p>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м</w:t>
            </w:r>
            <w:r w:rsidRPr="00B127E5">
              <w:rPr>
                <w:rFonts w:ascii="Times New Roman" w:eastAsia="Calibri" w:hAnsi="Times New Roman" w:cs="Times New Roman"/>
                <w:sz w:val="24"/>
                <w:szCs w:val="24"/>
                <w:vertAlign w:val="superscript"/>
              </w:rPr>
              <w:t>2</w:t>
            </w:r>
          </w:p>
        </w:tc>
        <w:tc>
          <w:tcPr>
            <w:tcW w:w="2694" w:type="dxa"/>
          </w:tcPr>
          <w:p w:rsidR="00B127E5" w:rsidRPr="00B127E5" w:rsidRDefault="00B127E5" w:rsidP="00B127E5">
            <w:pPr>
              <w:rPr>
                <w:rFonts w:ascii="Times New Roman" w:eastAsia="Calibri" w:hAnsi="Times New Roman" w:cs="Times New Roman"/>
                <w:sz w:val="24"/>
                <w:szCs w:val="24"/>
              </w:rPr>
            </w:pPr>
          </w:p>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Предусмотрено</w:t>
            </w:r>
          </w:p>
        </w:tc>
        <w:tc>
          <w:tcPr>
            <w:tcW w:w="2693"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Зал аэробики – 311,3 м</w:t>
            </w:r>
            <w:r w:rsidRPr="00B127E5">
              <w:rPr>
                <w:rFonts w:ascii="Times New Roman" w:eastAsia="Calibri" w:hAnsi="Times New Roman" w:cs="Times New Roman"/>
                <w:sz w:val="24"/>
                <w:szCs w:val="24"/>
                <w:vertAlign w:val="superscript"/>
              </w:rPr>
              <w:t>2</w:t>
            </w:r>
            <w:r w:rsidRPr="00B127E5">
              <w:rPr>
                <w:rFonts w:ascii="Times New Roman" w:eastAsia="Calibri" w:hAnsi="Times New Roman" w:cs="Times New Roman"/>
                <w:sz w:val="24"/>
                <w:szCs w:val="24"/>
              </w:rPr>
              <w:t>;</w:t>
            </w:r>
          </w:p>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спортивный зал – 713,5 м</w:t>
            </w:r>
            <w:r w:rsidRPr="00B127E5">
              <w:rPr>
                <w:rFonts w:ascii="Times New Roman" w:eastAsia="Calibri" w:hAnsi="Times New Roman" w:cs="Times New Roman"/>
                <w:sz w:val="24"/>
                <w:szCs w:val="24"/>
                <w:vertAlign w:val="superscript"/>
              </w:rPr>
              <w:t>2</w:t>
            </w:r>
            <w:r w:rsidRPr="00B127E5">
              <w:rPr>
                <w:rFonts w:ascii="Times New Roman" w:eastAsia="Calibri" w:hAnsi="Times New Roman" w:cs="Times New Roman"/>
                <w:sz w:val="24"/>
                <w:szCs w:val="24"/>
              </w:rPr>
              <w:t>;</w:t>
            </w:r>
          </w:p>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тренажерный зал -140,0 м</w:t>
            </w:r>
            <w:r w:rsidRPr="00B127E5">
              <w:rPr>
                <w:rFonts w:ascii="Times New Roman" w:eastAsia="Calibri" w:hAnsi="Times New Roman" w:cs="Times New Roman"/>
                <w:sz w:val="24"/>
                <w:szCs w:val="24"/>
                <w:vertAlign w:val="superscript"/>
              </w:rPr>
              <w:t>2</w:t>
            </w:r>
            <w:r w:rsidRPr="00B127E5">
              <w:rPr>
                <w:rFonts w:ascii="Times New Roman" w:eastAsia="Calibri" w:hAnsi="Times New Roman" w:cs="Times New Roman"/>
                <w:sz w:val="24"/>
                <w:szCs w:val="24"/>
              </w:rPr>
              <w:t>.</w:t>
            </w:r>
          </w:p>
          <w:p w:rsidR="00B127E5" w:rsidRPr="00B127E5" w:rsidRDefault="00B127E5" w:rsidP="00B127E5">
            <w:pPr>
              <w:rPr>
                <w:rFonts w:ascii="Times New Roman" w:eastAsia="Calibri" w:hAnsi="Times New Roman" w:cs="Times New Roman"/>
                <w:sz w:val="24"/>
                <w:szCs w:val="24"/>
              </w:rPr>
            </w:pPr>
          </w:p>
        </w:tc>
        <w:tc>
          <w:tcPr>
            <w:tcW w:w="1276" w:type="dxa"/>
          </w:tcPr>
          <w:p w:rsidR="00B127E5" w:rsidRPr="00B127E5" w:rsidRDefault="00B127E5" w:rsidP="00B127E5">
            <w:pPr>
              <w:rPr>
                <w:rFonts w:ascii="Times New Roman" w:eastAsia="Calibri" w:hAnsi="Times New Roman" w:cs="Times New Roman"/>
                <w:sz w:val="24"/>
                <w:szCs w:val="24"/>
              </w:rPr>
            </w:pPr>
          </w:p>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w:t>
            </w:r>
          </w:p>
        </w:tc>
      </w:tr>
      <w:tr w:rsidR="00B127E5" w:rsidRPr="00B127E5" w:rsidTr="00F116AE">
        <w:trPr>
          <w:trHeight w:val="293"/>
          <w:jc w:val="center"/>
        </w:trPr>
        <w:tc>
          <w:tcPr>
            <w:tcW w:w="550"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7</w:t>
            </w:r>
          </w:p>
        </w:tc>
        <w:tc>
          <w:tcPr>
            <w:tcW w:w="2280" w:type="dxa"/>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Развитие культуры</w:t>
            </w:r>
          </w:p>
        </w:tc>
        <w:tc>
          <w:tcPr>
            <w:tcW w:w="11926" w:type="dxa"/>
            <w:gridSpan w:val="5"/>
          </w:tcPr>
          <w:p w:rsidR="00B127E5" w:rsidRPr="00B127E5" w:rsidRDefault="00B127E5" w:rsidP="00B127E5">
            <w:pPr>
              <w:rPr>
                <w:rFonts w:ascii="Times New Roman" w:eastAsia="Calibri" w:hAnsi="Times New Roman" w:cs="Times New Roman"/>
                <w:sz w:val="24"/>
                <w:szCs w:val="24"/>
              </w:rPr>
            </w:pPr>
            <w:r w:rsidRPr="00B127E5">
              <w:rPr>
                <w:rFonts w:ascii="Times New Roman" w:eastAsia="Calibri" w:hAnsi="Times New Roman" w:cs="Times New Roman"/>
                <w:sz w:val="24"/>
                <w:szCs w:val="24"/>
              </w:rPr>
              <w:t>Мероприятия не предусмотрены программой.</w:t>
            </w:r>
          </w:p>
        </w:tc>
      </w:tr>
    </w:tbl>
    <w:p w:rsidR="00B127E5" w:rsidRPr="00B127E5" w:rsidRDefault="00B127E5" w:rsidP="00B127E5">
      <w:pPr>
        <w:spacing w:after="0" w:line="240" w:lineRule="auto"/>
        <w:rPr>
          <w:rFonts w:ascii="Times New Roman" w:eastAsia="Calibri" w:hAnsi="Times New Roman" w:cs="Times New Roman"/>
          <w:b/>
          <w:sz w:val="28"/>
          <w:szCs w:val="28"/>
        </w:rPr>
      </w:pPr>
    </w:p>
    <w:p w:rsidR="00B127E5" w:rsidRPr="00B127E5" w:rsidRDefault="00B127E5" w:rsidP="00F116AE">
      <w:pPr>
        <w:spacing w:after="0" w:line="240" w:lineRule="auto"/>
        <w:ind w:firstLine="709"/>
        <w:jc w:val="both"/>
        <w:rPr>
          <w:rFonts w:ascii="Times New Roman" w:eastAsia="Calibri" w:hAnsi="Times New Roman" w:cs="Times New Roman"/>
          <w:sz w:val="28"/>
          <w:szCs w:val="28"/>
        </w:rPr>
      </w:pPr>
      <w:r w:rsidRPr="00B127E5">
        <w:rPr>
          <w:rFonts w:ascii="Times New Roman" w:eastAsia="Calibri" w:hAnsi="Times New Roman" w:cs="Times New Roman"/>
          <w:b/>
          <w:sz w:val="28"/>
          <w:szCs w:val="28"/>
        </w:rPr>
        <w:t>Вывод:</w:t>
      </w:r>
      <w:r w:rsidRPr="00B127E5">
        <w:rPr>
          <w:rFonts w:ascii="Times New Roman" w:eastAsia="Calibri" w:hAnsi="Times New Roman" w:cs="Times New Roman"/>
          <w:sz w:val="28"/>
          <w:szCs w:val="28"/>
        </w:rPr>
        <w:t xml:space="preserve"> ПКР СИ на территории ГО Дегтярск соответствует генеральному плану по 4 из 6 пунктам, </w:t>
      </w:r>
      <w:r w:rsidRPr="00B127E5">
        <w:rPr>
          <w:rFonts w:ascii="Times New Roman" w:eastAsia="Calibri" w:hAnsi="Times New Roman" w:cs="Times New Roman"/>
          <w:sz w:val="28"/>
          <w:szCs w:val="28"/>
        </w:rPr>
        <w:br/>
        <w:t>что соответствует Кс=6,7.</w:t>
      </w:r>
    </w:p>
    <w:p w:rsidR="00B127E5" w:rsidRPr="00B127E5" w:rsidRDefault="00B127E5" w:rsidP="00F116AE">
      <w:pPr>
        <w:spacing w:after="0" w:line="240" w:lineRule="auto"/>
        <w:ind w:firstLine="709"/>
        <w:jc w:val="both"/>
        <w:rPr>
          <w:rFonts w:ascii="Times New Roman" w:eastAsia="Calibri" w:hAnsi="Times New Roman" w:cs="Times New Roman"/>
          <w:b/>
          <w:sz w:val="28"/>
          <w:szCs w:val="28"/>
        </w:rPr>
      </w:pPr>
      <w:r w:rsidRPr="00B127E5">
        <w:rPr>
          <w:rFonts w:ascii="Times New Roman" w:eastAsia="Calibri" w:hAnsi="Times New Roman" w:cs="Times New Roman"/>
          <w:b/>
          <w:sz w:val="28"/>
          <w:szCs w:val="28"/>
        </w:rPr>
        <w:t>Замечания:</w:t>
      </w:r>
    </w:p>
    <w:p w:rsidR="00B127E5" w:rsidRPr="00B127E5" w:rsidRDefault="00B127E5" w:rsidP="00F116AE">
      <w:pPr>
        <w:tabs>
          <w:tab w:val="left" w:pos="993"/>
        </w:tabs>
        <w:spacing w:after="0" w:line="240" w:lineRule="auto"/>
        <w:ind w:firstLine="709"/>
        <w:jc w:val="both"/>
        <w:rPr>
          <w:rFonts w:ascii="Times New Roman" w:eastAsia="Calibri" w:hAnsi="Times New Roman" w:cs="Times New Roman"/>
          <w:sz w:val="28"/>
          <w:szCs w:val="28"/>
        </w:rPr>
      </w:pPr>
      <w:r w:rsidRPr="00B127E5">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B127E5">
        <w:rPr>
          <w:rFonts w:ascii="Times New Roman" w:eastAsia="Calibri" w:hAnsi="Times New Roman" w:cs="Times New Roman"/>
          <w:sz w:val="28"/>
          <w:szCs w:val="28"/>
        </w:rPr>
        <w:br/>
        <w:t>ГО Дегтярск, утвержденного Постановлением администрации городского округа Дегтярск от 30.03.2018 № 237-ПА генеральному плану, утвержденному Решением Думы от 11.11.10 № 403, были выявлены следующие несоответствия:</w:t>
      </w:r>
    </w:p>
    <w:p w:rsidR="00B127E5" w:rsidRPr="00F116AE" w:rsidRDefault="00B127E5" w:rsidP="00F116AE">
      <w:pPr>
        <w:pStyle w:val="a4"/>
        <w:numPr>
          <w:ilvl w:val="0"/>
          <w:numId w:val="70"/>
        </w:numPr>
        <w:tabs>
          <w:tab w:val="left" w:pos="993"/>
        </w:tabs>
        <w:spacing w:after="0" w:line="240" w:lineRule="auto"/>
        <w:ind w:left="0" w:firstLine="709"/>
        <w:jc w:val="both"/>
        <w:rPr>
          <w:rFonts w:ascii="Times New Roman" w:eastAsia="Calibri" w:hAnsi="Times New Roman" w:cs="Times New Roman"/>
          <w:sz w:val="28"/>
          <w:szCs w:val="28"/>
        </w:rPr>
      </w:pPr>
      <w:r w:rsidRPr="00F116AE">
        <w:rPr>
          <w:rFonts w:ascii="Times New Roman" w:eastAsia="Calibri" w:hAnsi="Times New Roman" w:cs="Times New Roman"/>
          <w:sz w:val="28"/>
          <w:szCs w:val="28"/>
        </w:rPr>
        <w:t>В разделе Паспорта программы «основание для разработки Программы» отсутствует информация о реквизитах документа, которыми утверждены генеральный план муниципального образования и сельских поселений.</w:t>
      </w:r>
    </w:p>
    <w:p w:rsidR="00B127E5" w:rsidRPr="00F116AE" w:rsidRDefault="00B127E5" w:rsidP="00F116AE">
      <w:pPr>
        <w:pStyle w:val="a4"/>
        <w:numPr>
          <w:ilvl w:val="0"/>
          <w:numId w:val="70"/>
        </w:numPr>
        <w:tabs>
          <w:tab w:val="left" w:pos="993"/>
        </w:tabs>
        <w:spacing w:after="0" w:line="240" w:lineRule="auto"/>
        <w:ind w:left="0" w:firstLine="709"/>
        <w:jc w:val="both"/>
        <w:rPr>
          <w:rFonts w:ascii="Times New Roman" w:eastAsia="Calibri" w:hAnsi="Times New Roman" w:cs="Times New Roman"/>
          <w:sz w:val="28"/>
          <w:szCs w:val="28"/>
        </w:rPr>
      </w:pPr>
      <w:r w:rsidRPr="00F116AE">
        <w:rPr>
          <w:rFonts w:ascii="Times New Roman" w:eastAsia="Calibri" w:hAnsi="Times New Roman" w:cs="Times New Roman"/>
          <w:sz w:val="28"/>
          <w:szCs w:val="28"/>
        </w:rPr>
        <w:t xml:space="preserve">Прогнозируемая численность населения в программе комплексного развития социальной инфраструктуры </w:t>
      </w:r>
    </w:p>
    <w:p w:rsidR="00B127E5" w:rsidRPr="00B127E5" w:rsidRDefault="00B127E5" w:rsidP="00F116AE">
      <w:pPr>
        <w:tabs>
          <w:tab w:val="left" w:pos="993"/>
        </w:tabs>
        <w:spacing w:after="0" w:line="240" w:lineRule="auto"/>
        <w:ind w:firstLine="709"/>
        <w:jc w:val="both"/>
        <w:rPr>
          <w:rFonts w:ascii="Times New Roman" w:eastAsia="Calibri" w:hAnsi="Times New Roman" w:cs="Times New Roman"/>
          <w:sz w:val="28"/>
          <w:szCs w:val="28"/>
        </w:rPr>
      </w:pPr>
      <w:r w:rsidRPr="00B127E5">
        <w:rPr>
          <w:rFonts w:ascii="Times New Roman" w:eastAsia="Calibri" w:hAnsi="Times New Roman" w:cs="Times New Roman"/>
          <w:sz w:val="28"/>
          <w:szCs w:val="28"/>
        </w:rPr>
        <w:t>не совпадает с прогнозируемой численностью, рассчитанной генеральным планом муниципального образования.</w:t>
      </w:r>
    </w:p>
    <w:p w:rsidR="00B127E5" w:rsidRPr="00B127E5" w:rsidRDefault="00B127E5" w:rsidP="00F116AE">
      <w:pPr>
        <w:numPr>
          <w:ilvl w:val="0"/>
          <w:numId w:val="70"/>
        </w:numPr>
        <w:tabs>
          <w:tab w:val="left" w:pos="993"/>
        </w:tabs>
        <w:spacing w:after="0" w:line="240" w:lineRule="auto"/>
        <w:ind w:left="0" w:firstLine="709"/>
        <w:jc w:val="both"/>
        <w:rPr>
          <w:rFonts w:ascii="Times New Roman" w:eastAsia="Calibri" w:hAnsi="Times New Roman" w:cs="Times New Roman"/>
          <w:sz w:val="28"/>
          <w:szCs w:val="28"/>
        </w:rPr>
      </w:pPr>
      <w:r w:rsidRPr="00B127E5">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B127E5" w:rsidRPr="00B127E5" w:rsidRDefault="00B127E5" w:rsidP="00F116AE">
      <w:pPr>
        <w:tabs>
          <w:tab w:val="left" w:pos="993"/>
        </w:tabs>
        <w:spacing w:after="0" w:line="240" w:lineRule="auto"/>
        <w:ind w:firstLine="709"/>
        <w:jc w:val="both"/>
        <w:rPr>
          <w:rFonts w:ascii="Times New Roman" w:eastAsia="Calibri" w:hAnsi="Times New Roman" w:cs="Times New Roman"/>
          <w:sz w:val="28"/>
          <w:szCs w:val="28"/>
        </w:rPr>
      </w:pPr>
      <w:r w:rsidRPr="00B127E5">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B127E5" w:rsidRPr="00B127E5" w:rsidRDefault="00B127E5" w:rsidP="00F116AE">
      <w:pPr>
        <w:numPr>
          <w:ilvl w:val="0"/>
          <w:numId w:val="70"/>
        </w:numPr>
        <w:tabs>
          <w:tab w:val="left" w:pos="993"/>
        </w:tabs>
        <w:spacing w:after="0" w:line="240" w:lineRule="auto"/>
        <w:ind w:left="0" w:firstLine="709"/>
        <w:jc w:val="both"/>
        <w:rPr>
          <w:rFonts w:ascii="Times New Roman" w:eastAsia="Calibri" w:hAnsi="Times New Roman" w:cs="Times New Roman"/>
          <w:sz w:val="28"/>
          <w:szCs w:val="28"/>
        </w:rPr>
      </w:pPr>
      <w:r w:rsidRPr="00B127E5">
        <w:rPr>
          <w:rFonts w:ascii="Times New Roman" w:eastAsia="Calibri" w:hAnsi="Times New Roman" w:cs="Times New Roman"/>
          <w:sz w:val="28"/>
          <w:szCs w:val="28"/>
        </w:rPr>
        <w:t>Генеральным планом ГО Дегтярск предусмотрены следующие мероприятия по развитию социальной инфраструктуры не учтенные программой:</w:t>
      </w:r>
    </w:p>
    <w:p w:rsidR="00B127E5" w:rsidRPr="00B127E5" w:rsidRDefault="00B127E5" w:rsidP="00F116AE">
      <w:pPr>
        <w:tabs>
          <w:tab w:val="left" w:pos="993"/>
        </w:tabs>
        <w:spacing w:after="0" w:line="240" w:lineRule="auto"/>
        <w:ind w:firstLine="709"/>
        <w:jc w:val="both"/>
        <w:rPr>
          <w:rFonts w:ascii="Times New Roman" w:eastAsia="Calibri" w:hAnsi="Times New Roman" w:cs="Times New Roman"/>
          <w:sz w:val="28"/>
          <w:szCs w:val="28"/>
        </w:rPr>
      </w:pPr>
      <w:r w:rsidRPr="00B127E5">
        <w:rPr>
          <w:rFonts w:ascii="Times New Roman" w:eastAsia="Calibri" w:hAnsi="Times New Roman" w:cs="Times New Roman"/>
          <w:sz w:val="28"/>
          <w:szCs w:val="28"/>
        </w:rPr>
        <w:t>- размещение учебно-педагогического центра со спортивным комплексом – проектируемый район «Институтский»;</w:t>
      </w:r>
    </w:p>
    <w:p w:rsidR="00B127E5" w:rsidRPr="00B127E5" w:rsidRDefault="00B127E5" w:rsidP="00F116AE">
      <w:pPr>
        <w:spacing w:after="0" w:line="240" w:lineRule="auto"/>
        <w:ind w:firstLine="709"/>
        <w:jc w:val="both"/>
        <w:rPr>
          <w:rFonts w:ascii="Times New Roman" w:eastAsia="Calibri" w:hAnsi="Times New Roman" w:cs="Times New Roman"/>
          <w:sz w:val="28"/>
          <w:szCs w:val="28"/>
        </w:rPr>
      </w:pPr>
      <w:r w:rsidRPr="00B127E5">
        <w:rPr>
          <w:rFonts w:ascii="Times New Roman" w:eastAsia="Calibri" w:hAnsi="Times New Roman" w:cs="Times New Roman"/>
          <w:sz w:val="28"/>
          <w:szCs w:val="28"/>
        </w:rPr>
        <w:t>- в поселке Вязовая запроектирован многофункциональный комплекс «Евроазиатский технохолл», включающий выставочный терминал промышленного оборудования, выставочно-развлекательный центр, гостиницу, спортивный и медицинский комплексы, конгресс-холл;</w:t>
      </w:r>
    </w:p>
    <w:p w:rsidR="00B127E5" w:rsidRPr="00B127E5" w:rsidRDefault="00B127E5" w:rsidP="00F116AE">
      <w:pPr>
        <w:spacing w:after="0" w:line="240" w:lineRule="auto"/>
        <w:ind w:firstLine="709"/>
        <w:jc w:val="both"/>
        <w:rPr>
          <w:rFonts w:ascii="Times New Roman" w:eastAsia="Calibri" w:hAnsi="Times New Roman" w:cs="Times New Roman"/>
          <w:sz w:val="28"/>
          <w:szCs w:val="28"/>
        </w:rPr>
      </w:pPr>
      <w:r w:rsidRPr="00B127E5">
        <w:rPr>
          <w:rFonts w:ascii="Times New Roman" w:eastAsia="Calibri" w:hAnsi="Times New Roman" w:cs="Times New Roman"/>
          <w:sz w:val="28"/>
          <w:szCs w:val="28"/>
        </w:rPr>
        <w:t>- в поселке Чусовая запроектированы территории для реализации проекта «Евроазиатский технополис» – предполагается строительство научно-внедренческих предприятий с жилой зоной и торгово-развлекательными объектами;</w:t>
      </w:r>
    </w:p>
    <w:p w:rsidR="00B127E5" w:rsidRPr="00B127E5" w:rsidRDefault="00B127E5" w:rsidP="00F116AE">
      <w:pPr>
        <w:spacing w:after="0" w:line="240" w:lineRule="auto"/>
        <w:ind w:firstLine="709"/>
        <w:jc w:val="both"/>
        <w:rPr>
          <w:rFonts w:ascii="Times New Roman" w:eastAsia="Calibri" w:hAnsi="Times New Roman" w:cs="Times New Roman"/>
          <w:sz w:val="28"/>
          <w:szCs w:val="28"/>
        </w:rPr>
      </w:pPr>
      <w:r w:rsidRPr="00B127E5">
        <w:rPr>
          <w:rFonts w:ascii="Times New Roman" w:eastAsia="Calibri" w:hAnsi="Times New Roman" w:cs="Times New Roman"/>
          <w:sz w:val="28"/>
          <w:szCs w:val="28"/>
        </w:rPr>
        <w:t>- строительство детских садов;</w:t>
      </w:r>
    </w:p>
    <w:p w:rsidR="00B127E5" w:rsidRPr="00B127E5" w:rsidRDefault="00B127E5" w:rsidP="00F116AE">
      <w:pPr>
        <w:spacing w:after="0" w:line="240" w:lineRule="auto"/>
        <w:ind w:firstLine="709"/>
        <w:jc w:val="both"/>
        <w:rPr>
          <w:rFonts w:ascii="Times New Roman" w:eastAsia="Calibri" w:hAnsi="Times New Roman" w:cs="Times New Roman"/>
          <w:sz w:val="28"/>
          <w:szCs w:val="28"/>
        </w:rPr>
      </w:pPr>
      <w:r w:rsidRPr="00B127E5">
        <w:rPr>
          <w:rFonts w:ascii="Times New Roman" w:eastAsia="Calibri" w:hAnsi="Times New Roman" w:cs="Times New Roman"/>
          <w:sz w:val="28"/>
          <w:szCs w:val="28"/>
        </w:rPr>
        <w:t>- развитие разветвленной сети образовательных учреждений дополнительного и профессионального образования, удовлетворяющей образовательные потребности территории городского округа в основных и дополнительных услугах – строительство учебных комбинатов, профтехучилищ, техникумов, общей численностью на 2623 ученических мест;</w:t>
      </w:r>
    </w:p>
    <w:p w:rsidR="00B127E5" w:rsidRPr="00B127E5" w:rsidRDefault="00B127E5" w:rsidP="00F116AE">
      <w:pPr>
        <w:spacing w:after="0" w:line="240" w:lineRule="auto"/>
        <w:ind w:firstLine="709"/>
        <w:jc w:val="both"/>
        <w:rPr>
          <w:rFonts w:ascii="Times New Roman" w:eastAsia="Calibri" w:hAnsi="Times New Roman" w:cs="Times New Roman"/>
          <w:sz w:val="28"/>
          <w:szCs w:val="28"/>
        </w:rPr>
      </w:pPr>
      <w:r w:rsidRPr="00B127E5">
        <w:rPr>
          <w:rFonts w:ascii="Times New Roman" w:eastAsia="Calibri" w:hAnsi="Times New Roman" w:cs="Times New Roman"/>
          <w:sz w:val="28"/>
          <w:szCs w:val="28"/>
        </w:rPr>
        <w:t>- размещение учебно-педагогического центра в рамках реализации инвестиционного проекта "Историко-этнографический ландшафтный центр "Арион" позволит осуществить ряд программ, направленных на развитие системы дополнительного профессионального образования педагогических и руководящих кадров, покрыть дефицит квалифицированных кадров для работы в молодежной среде;</w:t>
      </w:r>
    </w:p>
    <w:p w:rsidR="00B127E5" w:rsidRPr="00B127E5" w:rsidRDefault="00B127E5" w:rsidP="00F116AE">
      <w:pPr>
        <w:spacing w:after="0" w:line="240" w:lineRule="auto"/>
        <w:ind w:firstLine="709"/>
        <w:jc w:val="both"/>
        <w:rPr>
          <w:rFonts w:ascii="Times New Roman" w:eastAsia="Calibri" w:hAnsi="Times New Roman" w:cs="Times New Roman"/>
          <w:sz w:val="28"/>
          <w:szCs w:val="28"/>
        </w:rPr>
      </w:pPr>
      <w:r w:rsidRPr="00B127E5">
        <w:rPr>
          <w:rFonts w:ascii="Times New Roman" w:eastAsia="Calibri" w:hAnsi="Times New Roman" w:cs="Times New Roman"/>
          <w:sz w:val="28"/>
          <w:szCs w:val="28"/>
        </w:rPr>
        <w:t>- в сельских поселках Чусовая и Вязовая размещение досуговых клубов, в которых необходимо обеспечить возможность кинопоказа, танцевальных вечеров, концертов, работы кружков (музыкальных, юных техников и пр.), включение библиотечных помещений и т.п.;</w:t>
      </w:r>
    </w:p>
    <w:p w:rsidR="00B127E5" w:rsidRPr="00B127E5" w:rsidRDefault="00B127E5" w:rsidP="00F116AE">
      <w:pPr>
        <w:spacing w:after="0" w:line="240" w:lineRule="auto"/>
        <w:ind w:firstLine="709"/>
        <w:jc w:val="both"/>
        <w:rPr>
          <w:rFonts w:ascii="Times New Roman" w:eastAsia="Calibri" w:hAnsi="Times New Roman" w:cs="Times New Roman"/>
          <w:sz w:val="28"/>
          <w:szCs w:val="28"/>
        </w:rPr>
      </w:pPr>
      <w:r w:rsidRPr="00B127E5">
        <w:rPr>
          <w:rFonts w:ascii="Times New Roman" w:eastAsia="Calibri" w:hAnsi="Times New Roman" w:cs="Times New Roman"/>
          <w:sz w:val="28"/>
          <w:szCs w:val="28"/>
        </w:rPr>
        <w:t>- строительство двух медицинских комплексов (ориентировочной мощностью - стационары на 250 мест, поликлинические отделения на 300 посещений) (п. Вязовая) и «Туристический центр» в северной части округа;</w:t>
      </w:r>
    </w:p>
    <w:p w:rsidR="00B127E5" w:rsidRPr="00B127E5" w:rsidRDefault="00B127E5" w:rsidP="00F116AE">
      <w:pPr>
        <w:spacing w:after="0" w:line="240" w:lineRule="auto"/>
        <w:ind w:firstLine="709"/>
        <w:jc w:val="both"/>
        <w:rPr>
          <w:rFonts w:ascii="Times New Roman" w:eastAsia="Calibri" w:hAnsi="Times New Roman" w:cs="Times New Roman"/>
          <w:sz w:val="28"/>
          <w:szCs w:val="28"/>
        </w:rPr>
      </w:pPr>
      <w:r w:rsidRPr="00B127E5">
        <w:rPr>
          <w:rFonts w:ascii="Times New Roman" w:eastAsia="Calibri" w:hAnsi="Times New Roman" w:cs="Times New Roman"/>
          <w:sz w:val="28"/>
          <w:szCs w:val="28"/>
        </w:rPr>
        <w:t>- размещение объектов первичной медико-санитарной помощи, фельдшерско-акушерских пунктов в сельских населенных пунктах и отдаленных районах жилой застройки;</w:t>
      </w:r>
    </w:p>
    <w:p w:rsidR="00B127E5" w:rsidRPr="00B127E5" w:rsidRDefault="00B127E5" w:rsidP="00F116AE">
      <w:pPr>
        <w:spacing w:after="0" w:line="240" w:lineRule="auto"/>
        <w:ind w:firstLine="709"/>
        <w:jc w:val="both"/>
        <w:rPr>
          <w:rFonts w:ascii="Times New Roman" w:eastAsia="Calibri" w:hAnsi="Times New Roman" w:cs="Times New Roman"/>
          <w:sz w:val="28"/>
          <w:szCs w:val="28"/>
        </w:rPr>
      </w:pPr>
      <w:r w:rsidRPr="00B127E5">
        <w:rPr>
          <w:rFonts w:ascii="Times New Roman" w:eastAsia="Calibri" w:hAnsi="Times New Roman" w:cs="Times New Roman"/>
          <w:sz w:val="28"/>
          <w:szCs w:val="28"/>
        </w:rPr>
        <w:t>- размещение лечебно-профилактических, курортно- и спортивно-оздоровительных комплексов в специализированных рекреационных зонах (побережья озера Икбулат и пруда Вязовый);</w:t>
      </w:r>
    </w:p>
    <w:p w:rsidR="00B127E5" w:rsidRPr="00B127E5" w:rsidRDefault="00B127E5" w:rsidP="00F116AE">
      <w:pPr>
        <w:spacing w:after="0" w:line="240" w:lineRule="auto"/>
        <w:ind w:firstLine="709"/>
        <w:jc w:val="both"/>
        <w:rPr>
          <w:rFonts w:ascii="Times New Roman" w:eastAsia="Calibri" w:hAnsi="Times New Roman" w:cs="Times New Roman"/>
          <w:sz w:val="28"/>
          <w:szCs w:val="28"/>
        </w:rPr>
      </w:pPr>
      <w:r w:rsidRPr="00B127E5">
        <w:rPr>
          <w:rFonts w:ascii="Times New Roman" w:eastAsia="Calibri" w:hAnsi="Times New Roman" w:cs="Times New Roman"/>
          <w:sz w:val="28"/>
          <w:szCs w:val="28"/>
        </w:rPr>
        <w:t>- строительство спортивных сооружений и иных объектов физкультуры и спорта предусматривается в рамках программ «Евроазиатский технохолл» (п. Вязовая), «Туристический центр» в северной части округа, «Спортивно-оздоровительный комплекс» (в районе пруда Вязовский);</w:t>
      </w:r>
    </w:p>
    <w:p w:rsidR="00B127E5" w:rsidRPr="00B127E5" w:rsidRDefault="00B127E5" w:rsidP="00F116AE">
      <w:pPr>
        <w:spacing w:after="0" w:line="240" w:lineRule="auto"/>
        <w:ind w:firstLine="709"/>
        <w:jc w:val="both"/>
        <w:rPr>
          <w:rFonts w:ascii="Times New Roman" w:eastAsia="Calibri" w:hAnsi="Times New Roman" w:cs="Times New Roman"/>
          <w:sz w:val="28"/>
          <w:szCs w:val="28"/>
        </w:rPr>
      </w:pPr>
      <w:r w:rsidRPr="00B127E5">
        <w:rPr>
          <w:rFonts w:ascii="Times New Roman" w:eastAsia="Calibri" w:hAnsi="Times New Roman" w:cs="Times New Roman"/>
          <w:sz w:val="28"/>
          <w:szCs w:val="28"/>
        </w:rPr>
        <w:t>- в развитии существующей инфраструктуры строительство бассейна.</w:t>
      </w:r>
    </w:p>
    <w:p w:rsidR="00B127E5" w:rsidRPr="00B127E5" w:rsidRDefault="00B127E5" w:rsidP="00F116AE">
      <w:pPr>
        <w:spacing w:after="0" w:line="240" w:lineRule="auto"/>
        <w:ind w:firstLine="709"/>
        <w:jc w:val="both"/>
        <w:rPr>
          <w:rFonts w:ascii="Times New Roman" w:eastAsia="Calibri" w:hAnsi="Times New Roman" w:cs="Times New Roman"/>
          <w:sz w:val="28"/>
          <w:szCs w:val="28"/>
        </w:rPr>
      </w:pPr>
    </w:p>
    <w:p w:rsidR="00B127E5" w:rsidRPr="00B127E5" w:rsidRDefault="00B127E5" w:rsidP="00F116AE">
      <w:pPr>
        <w:spacing w:after="0" w:line="240" w:lineRule="auto"/>
        <w:ind w:firstLine="709"/>
        <w:jc w:val="both"/>
        <w:rPr>
          <w:rFonts w:ascii="Times New Roman" w:eastAsia="Calibri" w:hAnsi="Times New Roman" w:cs="Times New Roman"/>
          <w:sz w:val="28"/>
          <w:szCs w:val="28"/>
        </w:rPr>
      </w:pPr>
      <w:r w:rsidRPr="00B127E5">
        <w:rPr>
          <w:rFonts w:ascii="Times New Roman" w:eastAsia="Calibri" w:hAnsi="Times New Roman" w:cs="Times New Roman"/>
          <w:sz w:val="28"/>
          <w:szCs w:val="28"/>
        </w:rPr>
        <w:t xml:space="preserve">В соответствии с </w:t>
      </w:r>
      <w:r w:rsidRPr="00F116AE">
        <w:rPr>
          <w:rFonts w:ascii="Times New Roman" w:eastAsia="Calibri" w:hAnsi="Times New Roman" w:cs="Times New Roman"/>
          <w:b/>
          <w:sz w:val="28"/>
          <w:szCs w:val="28"/>
        </w:rPr>
        <w:t>пунктом 28 статьи 1 Градостроительного кодекса Российской Федерации</w:t>
      </w:r>
      <w:r w:rsidRPr="00B127E5">
        <w:rPr>
          <w:rFonts w:ascii="Times New Roman" w:eastAsia="Calibri" w:hAnsi="Times New Roman" w:cs="Times New Roman"/>
          <w:sz w:val="28"/>
          <w:szCs w:val="28"/>
        </w:rPr>
        <w:t xml:space="preserve"> программы комплексного развития социальной инфраструктуры муниципального образования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муниципального образования,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F116AE">
        <w:rPr>
          <w:rFonts w:ascii="Times New Roman" w:eastAsia="Calibri" w:hAnsi="Times New Roman" w:cs="Times New Roman"/>
          <w:b/>
          <w:sz w:val="28"/>
          <w:szCs w:val="28"/>
        </w:rPr>
        <w:t xml:space="preserve">Программы комплексного развития социальной инфраструктуры поселения, городского округа разрабатываются и утверждаются </w:t>
      </w:r>
      <w:r w:rsidRPr="00B127E5">
        <w:rPr>
          <w:rFonts w:ascii="Times New Roman" w:eastAsia="Calibri" w:hAnsi="Times New Roman" w:cs="Times New Roman"/>
          <w:sz w:val="28"/>
          <w:szCs w:val="28"/>
        </w:rPr>
        <w:t xml:space="preserve">органами местного самоуправления поселения, городского округа </w:t>
      </w:r>
      <w:r w:rsidRPr="00F116AE">
        <w:rPr>
          <w:rFonts w:ascii="Times New Roman" w:eastAsia="Calibri" w:hAnsi="Times New Roman" w:cs="Times New Roman"/>
          <w:b/>
          <w:sz w:val="28"/>
          <w:szCs w:val="28"/>
        </w:rPr>
        <w:t>на основании утвержденных</w:t>
      </w:r>
      <w:r w:rsidRPr="00B127E5">
        <w:rPr>
          <w:rFonts w:ascii="Times New Roman" w:eastAsia="Calibri" w:hAnsi="Times New Roman" w:cs="Times New Roman"/>
          <w:sz w:val="28"/>
          <w:szCs w:val="28"/>
        </w:rPr>
        <w:t xml:space="preserve"> в порядке, установленном настоящим Кодексом, </w:t>
      </w:r>
      <w:r w:rsidRPr="00F116AE">
        <w:rPr>
          <w:rFonts w:ascii="Times New Roman" w:eastAsia="Calibri" w:hAnsi="Times New Roman" w:cs="Times New Roman"/>
          <w:b/>
          <w:sz w:val="28"/>
          <w:szCs w:val="28"/>
        </w:rPr>
        <w:t>генеральных планов</w:t>
      </w:r>
      <w:r w:rsidRPr="00B127E5">
        <w:rPr>
          <w:rFonts w:ascii="Times New Roman" w:eastAsia="Calibri" w:hAnsi="Times New Roman" w:cs="Times New Roman"/>
          <w:sz w:val="28"/>
          <w:szCs w:val="28"/>
        </w:rPr>
        <w:t xml:space="preserve"> муниципального образования,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B127E5" w:rsidRPr="00B127E5" w:rsidRDefault="00B127E5" w:rsidP="00F116AE">
      <w:pPr>
        <w:spacing w:after="0" w:line="240" w:lineRule="auto"/>
        <w:ind w:firstLine="709"/>
        <w:jc w:val="both"/>
        <w:rPr>
          <w:rFonts w:ascii="Times New Roman" w:eastAsia="Calibri" w:hAnsi="Times New Roman" w:cs="Times New Roman"/>
          <w:sz w:val="28"/>
          <w:szCs w:val="28"/>
        </w:rPr>
      </w:pPr>
      <w:r w:rsidRPr="00B127E5">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F116AE">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B127E5">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B127E5">
        <w:rPr>
          <w:rFonts w:ascii="Times New Roman" w:eastAsia="Calibri" w:hAnsi="Times New Roman" w:cs="Times New Roman"/>
          <w:sz w:val="28"/>
          <w:szCs w:val="28"/>
        </w:rPr>
        <w:br/>
        <w:t xml:space="preserve">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поселений, программами комплексного развития транспортной инфраструктуры поселений, </w:t>
      </w:r>
      <w:r w:rsidRPr="00F116AE">
        <w:rPr>
          <w:rFonts w:ascii="Times New Roman" w:eastAsia="Calibri" w:hAnsi="Times New Roman" w:cs="Times New Roman"/>
          <w:b/>
          <w:sz w:val="28"/>
          <w:szCs w:val="28"/>
        </w:rPr>
        <w:t>программами комплексного развития социальной инфраструктуры</w:t>
      </w:r>
      <w:r w:rsidRPr="00B127E5">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B127E5" w:rsidRPr="00B127E5" w:rsidRDefault="00B127E5" w:rsidP="00F116AE">
      <w:pPr>
        <w:spacing w:after="0" w:line="240" w:lineRule="auto"/>
        <w:ind w:firstLine="709"/>
        <w:jc w:val="both"/>
        <w:rPr>
          <w:rFonts w:ascii="Times New Roman" w:eastAsia="Calibri" w:hAnsi="Times New Roman" w:cs="Times New Roman"/>
          <w:sz w:val="28"/>
          <w:szCs w:val="28"/>
        </w:rPr>
      </w:pPr>
      <w:r w:rsidRPr="00B127E5">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B127E5" w:rsidRPr="00B127E5" w:rsidRDefault="00B127E5" w:rsidP="00F116AE">
      <w:pPr>
        <w:spacing w:after="0" w:line="240" w:lineRule="auto"/>
        <w:ind w:firstLine="709"/>
        <w:jc w:val="both"/>
        <w:rPr>
          <w:rFonts w:ascii="Times New Roman" w:eastAsia="Calibri" w:hAnsi="Times New Roman" w:cs="Times New Roman"/>
          <w:sz w:val="28"/>
          <w:szCs w:val="28"/>
        </w:rPr>
      </w:pPr>
      <w:r w:rsidRPr="00B127E5">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B127E5" w:rsidRPr="00B127E5" w:rsidRDefault="00B127E5" w:rsidP="00F116AE">
      <w:pPr>
        <w:spacing w:after="0" w:line="240" w:lineRule="auto"/>
        <w:ind w:firstLine="709"/>
        <w:jc w:val="both"/>
        <w:rPr>
          <w:rFonts w:ascii="Times New Roman" w:eastAsia="Calibri" w:hAnsi="Times New Roman" w:cs="Times New Roman"/>
          <w:sz w:val="28"/>
          <w:szCs w:val="28"/>
        </w:rPr>
      </w:pPr>
      <w:r w:rsidRPr="00B127E5">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B127E5" w:rsidRDefault="00B127E5">
      <w:pPr>
        <w:rPr>
          <w:rFonts w:ascii="Times New Roman" w:eastAsia="Calibri" w:hAnsi="Times New Roman" w:cs="Times New Roman"/>
          <w:b/>
          <w:sz w:val="28"/>
          <w:szCs w:val="28"/>
        </w:rPr>
      </w:pPr>
    </w:p>
    <w:p w:rsidR="00B127E5" w:rsidRDefault="00B127E5">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503E87" w:rsidRPr="00503E87" w:rsidRDefault="00A72492" w:rsidP="00503E87">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4.2.45</w:t>
      </w:r>
    </w:p>
    <w:p w:rsidR="00503E87" w:rsidRPr="00503E87" w:rsidRDefault="00503E87" w:rsidP="00503E87">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503E87">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503E87">
        <w:rPr>
          <w:rFonts w:ascii="Times New Roman" w:eastAsia="Calibri" w:hAnsi="Times New Roman" w:cs="Times New Roman"/>
          <w:sz w:val="28"/>
          <w:szCs w:val="28"/>
        </w:rPr>
        <w:br/>
        <w:t xml:space="preserve">на территории </w:t>
      </w:r>
      <w:r w:rsidRPr="00503E87">
        <w:rPr>
          <w:rFonts w:ascii="Times New Roman" w:eastAsia="Calibri" w:hAnsi="Times New Roman" w:cs="Times New Roman"/>
          <w:b/>
          <w:sz w:val="28"/>
          <w:szCs w:val="28"/>
        </w:rPr>
        <w:t xml:space="preserve">городского округа Ревда </w:t>
      </w:r>
      <w:r w:rsidRPr="00503E87">
        <w:rPr>
          <w:rFonts w:ascii="Times New Roman" w:eastAsia="Calibri" w:hAnsi="Times New Roman" w:cs="Times New Roman"/>
          <w:sz w:val="28"/>
          <w:szCs w:val="28"/>
        </w:rPr>
        <w:t>генеральному плану</w:t>
      </w:r>
    </w:p>
    <w:tbl>
      <w:tblPr>
        <w:tblStyle w:val="a3"/>
        <w:tblW w:w="14579" w:type="dxa"/>
        <w:jc w:val="center"/>
        <w:tblLayout w:type="fixed"/>
        <w:tblLook w:val="04A0" w:firstRow="1" w:lastRow="0" w:firstColumn="1" w:lastColumn="0" w:noHBand="0" w:noVBand="1"/>
      </w:tblPr>
      <w:tblGrid>
        <w:gridCol w:w="573"/>
        <w:gridCol w:w="1953"/>
        <w:gridCol w:w="5559"/>
        <w:gridCol w:w="850"/>
        <w:gridCol w:w="1985"/>
        <w:gridCol w:w="2126"/>
        <w:gridCol w:w="1533"/>
      </w:tblGrid>
      <w:tr w:rsidR="00503E87" w:rsidRPr="00503E87" w:rsidTr="00F116AE">
        <w:trPr>
          <w:trHeight w:val="506"/>
          <w:jc w:val="center"/>
        </w:trPr>
        <w:tc>
          <w:tcPr>
            <w:tcW w:w="573" w:type="dxa"/>
          </w:tcPr>
          <w:p w:rsidR="00503E87" w:rsidRPr="00503E87" w:rsidRDefault="00503E87" w:rsidP="00503E87">
            <w:pPr>
              <w:ind w:left="-113"/>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 п/п</w:t>
            </w:r>
          </w:p>
        </w:tc>
        <w:tc>
          <w:tcPr>
            <w:tcW w:w="1953"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Показатель</w:t>
            </w:r>
          </w:p>
        </w:tc>
        <w:tc>
          <w:tcPr>
            <w:tcW w:w="5559"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Состав мероприятий ПКР СИ</w:t>
            </w:r>
          </w:p>
        </w:tc>
        <w:tc>
          <w:tcPr>
            <w:tcW w:w="850" w:type="dxa"/>
          </w:tcPr>
          <w:p w:rsidR="00503E87" w:rsidRPr="00503E87" w:rsidRDefault="00503E87" w:rsidP="00503E87">
            <w:pPr>
              <w:ind w:right="-10"/>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Ед. изм-я</w:t>
            </w:r>
          </w:p>
        </w:tc>
        <w:tc>
          <w:tcPr>
            <w:tcW w:w="1985" w:type="dxa"/>
          </w:tcPr>
          <w:p w:rsidR="00503E87" w:rsidRPr="00503E87" w:rsidRDefault="00503E87" w:rsidP="00503E87">
            <w:pPr>
              <w:ind w:left="-64" w:right="-103"/>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Показатели по Генплану</w:t>
            </w:r>
          </w:p>
        </w:tc>
        <w:tc>
          <w:tcPr>
            <w:tcW w:w="2126" w:type="dxa"/>
          </w:tcPr>
          <w:p w:rsidR="00503E87" w:rsidRPr="00503E87" w:rsidRDefault="00503E87" w:rsidP="00503E87">
            <w:pPr>
              <w:ind w:left="-160" w:right="-103"/>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Показатели по ПКР СИ</w:t>
            </w:r>
          </w:p>
          <w:p w:rsidR="00503E87" w:rsidRPr="00503E87" w:rsidRDefault="00503E87" w:rsidP="00503E87">
            <w:pPr>
              <w:jc w:val="center"/>
              <w:rPr>
                <w:rFonts w:ascii="Times New Roman" w:eastAsia="Calibri" w:hAnsi="Times New Roman" w:cs="Times New Roman"/>
                <w:sz w:val="20"/>
                <w:szCs w:val="20"/>
              </w:rPr>
            </w:pPr>
          </w:p>
        </w:tc>
        <w:tc>
          <w:tcPr>
            <w:tcW w:w="1533" w:type="dxa"/>
          </w:tcPr>
          <w:p w:rsidR="00503E87" w:rsidRPr="00503E87" w:rsidRDefault="00503E87" w:rsidP="00503E87">
            <w:pPr>
              <w:ind w:left="-160" w:right="-103"/>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Соответствие</w:t>
            </w:r>
          </w:p>
        </w:tc>
      </w:tr>
      <w:tr w:rsidR="00503E87" w:rsidRPr="00503E87" w:rsidTr="00F116AE">
        <w:trPr>
          <w:trHeight w:val="237"/>
          <w:jc w:val="center"/>
        </w:trPr>
        <w:tc>
          <w:tcPr>
            <w:tcW w:w="573"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1</w:t>
            </w:r>
          </w:p>
        </w:tc>
        <w:tc>
          <w:tcPr>
            <w:tcW w:w="1953"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2</w:t>
            </w:r>
          </w:p>
        </w:tc>
        <w:tc>
          <w:tcPr>
            <w:tcW w:w="5559"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3</w:t>
            </w:r>
          </w:p>
        </w:tc>
        <w:tc>
          <w:tcPr>
            <w:tcW w:w="850"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4</w:t>
            </w: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5</w:t>
            </w:r>
          </w:p>
        </w:tc>
        <w:tc>
          <w:tcPr>
            <w:tcW w:w="2126"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6</w:t>
            </w:r>
          </w:p>
        </w:tc>
        <w:tc>
          <w:tcPr>
            <w:tcW w:w="1533"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7</w:t>
            </w:r>
          </w:p>
        </w:tc>
      </w:tr>
      <w:tr w:rsidR="00503E87" w:rsidRPr="00503E87" w:rsidTr="00F116AE">
        <w:trPr>
          <w:trHeight w:val="470"/>
          <w:jc w:val="center"/>
        </w:trPr>
        <w:tc>
          <w:tcPr>
            <w:tcW w:w="573" w:type="dxa"/>
            <w:vMerge w:val="restart"/>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1</w:t>
            </w:r>
          </w:p>
        </w:tc>
        <w:tc>
          <w:tcPr>
            <w:tcW w:w="1953" w:type="dxa"/>
            <w:vMerge w:val="restart"/>
          </w:tcPr>
          <w:p w:rsidR="00503E87" w:rsidRPr="00503E87" w:rsidRDefault="00503E87" w:rsidP="00503E87">
            <w:pPr>
              <w:rPr>
                <w:rFonts w:ascii="Times New Roman" w:eastAsia="Calibri" w:hAnsi="Times New Roman" w:cs="Times New Roman"/>
                <w:sz w:val="20"/>
                <w:szCs w:val="20"/>
              </w:rPr>
            </w:pPr>
            <w:r w:rsidRPr="00503E87">
              <w:rPr>
                <w:rFonts w:ascii="Times New Roman" w:eastAsia="Calibri" w:hAnsi="Times New Roman" w:cs="Times New Roman"/>
                <w:sz w:val="20"/>
                <w:szCs w:val="20"/>
              </w:rPr>
              <w:t>Сроки</w:t>
            </w:r>
          </w:p>
        </w:tc>
        <w:tc>
          <w:tcPr>
            <w:tcW w:w="5559" w:type="dxa"/>
          </w:tcPr>
          <w:p w:rsidR="00503E87" w:rsidRPr="00503E87" w:rsidRDefault="00503E87" w:rsidP="00503E87">
            <w:pPr>
              <w:rPr>
                <w:rFonts w:ascii="Times New Roman" w:eastAsia="Calibri" w:hAnsi="Times New Roman" w:cs="Times New Roman"/>
                <w:sz w:val="20"/>
                <w:szCs w:val="20"/>
              </w:rPr>
            </w:pPr>
            <w:r w:rsidRPr="00503E87">
              <w:rPr>
                <w:rFonts w:ascii="Times New Roman" w:eastAsia="Calibri" w:hAnsi="Times New Roman" w:cs="Times New Roman"/>
                <w:sz w:val="20"/>
                <w:szCs w:val="20"/>
              </w:rPr>
              <w:t>- срок, на который разработан генплан;</w:t>
            </w:r>
          </w:p>
        </w:tc>
        <w:tc>
          <w:tcPr>
            <w:tcW w:w="850"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дата</w:t>
            </w: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2036 г.</w:t>
            </w:r>
          </w:p>
        </w:tc>
        <w:tc>
          <w:tcPr>
            <w:tcW w:w="2126"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2018-2030 гг.</w:t>
            </w:r>
          </w:p>
        </w:tc>
        <w:tc>
          <w:tcPr>
            <w:tcW w:w="1533"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r>
      <w:tr w:rsidR="00503E87" w:rsidRPr="00503E87" w:rsidTr="00F116AE">
        <w:trPr>
          <w:trHeight w:val="735"/>
          <w:jc w:val="center"/>
        </w:trPr>
        <w:tc>
          <w:tcPr>
            <w:tcW w:w="573" w:type="dxa"/>
            <w:vMerge/>
          </w:tcPr>
          <w:p w:rsidR="00503E87" w:rsidRPr="00503E87" w:rsidRDefault="00503E87" w:rsidP="00503E87">
            <w:pPr>
              <w:jc w:val="center"/>
              <w:rPr>
                <w:rFonts w:ascii="Times New Roman" w:eastAsia="Calibri" w:hAnsi="Times New Roman" w:cs="Times New Roman"/>
                <w:sz w:val="20"/>
                <w:szCs w:val="20"/>
              </w:rPr>
            </w:pPr>
          </w:p>
        </w:tc>
        <w:tc>
          <w:tcPr>
            <w:tcW w:w="1953" w:type="dxa"/>
            <w:vMerge/>
          </w:tcPr>
          <w:p w:rsidR="00503E87" w:rsidRPr="00503E87" w:rsidRDefault="00503E87" w:rsidP="00503E87">
            <w:pPr>
              <w:rPr>
                <w:rFonts w:ascii="Times New Roman" w:eastAsia="Calibri" w:hAnsi="Times New Roman" w:cs="Times New Roman"/>
                <w:sz w:val="20"/>
                <w:szCs w:val="20"/>
              </w:rPr>
            </w:pPr>
          </w:p>
        </w:tc>
        <w:tc>
          <w:tcPr>
            <w:tcW w:w="5559" w:type="dxa"/>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850" w:type="dxa"/>
          </w:tcPr>
          <w:p w:rsidR="00503E87" w:rsidRPr="00503E87" w:rsidRDefault="00503E87" w:rsidP="00503E87">
            <w:pPr>
              <w:jc w:val="center"/>
              <w:rPr>
                <w:rFonts w:ascii="Times New Roman" w:eastAsia="Calibri" w:hAnsi="Times New Roman" w:cs="Times New Roman"/>
                <w:sz w:val="20"/>
                <w:szCs w:val="20"/>
              </w:rPr>
            </w:pPr>
          </w:p>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дата</w:t>
            </w:r>
          </w:p>
        </w:tc>
        <w:tc>
          <w:tcPr>
            <w:tcW w:w="1985" w:type="dxa"/>
          </w:tcPr>
          <w:p w:rsidR="00503E87" w:rsidRPr="00503E87" w:rsidRDefault="00503E87" w:rsidP="00503E87">
            <w:pPr>
              <w:jc w:val="center"/>
              <w:rPr>
                <w:rFonts w:ascii="Times New Roman" w:eastAsia="Calibri" w:hAnsi="Times New Roman" w:cs="Times New Roman"/>
                <w:color w:val="FF0000"/>
                <w:sz w:val="20"/>
                <w:szCs w:val="20"/>
              </w:rPr>
            </w:pPr>
            <w:r w:rsidRPr="00503E87">
              <w:rPr>
                <w:rFonts w:ascii="Times New Roman" w:eastAsia="Calibri" w:hAnsi="Times New Roman" w:cs="Times New Roman"/>
                <w:color w:val="FF0000"/>
                <w:sz w:val="20"/>
                <w:szCs w:val="20"/>
              </w:rPr>
              <w:t>от 25.07.18</w:t>
            </w:r>
          </w:p>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color w:val="FF0000"/>
                <w:sz w:val="20"/>
                <w:szCs w:val="20"/>
              </w:rPr>
              <w:t>№ 223</w:t>
            </w:r>
          </w:p>
        </w:tc>
        <w:tc>
          <w:tcPr>
            <w:tcW w:w="2126"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от 20.12.2017 № 153</w:t>
            </w:r>
          </w:p>
        </w:tc>
        <w:tc>
          <w:tcPr>
            <w:tcW w:w="1533"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r>
      <w:tr w:rsidR="00503E87" w:rsidRPr="00503E87" w:rsidTr="00F116AE">
        <w:trPr>
          <w:trHeight w:val="286"/>
          <w:jc w:val="center"/>
        </w:trPr>
        <w:tc>
          <w:tcPr>
            <w:tcW w:w="573"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2</w:t>
            </w:r>
          </w:p>
        </w:tc>
        <w:tc>
          <w:tcPr>
            <w:tcW w:w="1953" w:type="dxa"/>
          </w:tcPr>
          <w:p w:rsidR="00503E87" w:rsidRPr="00503E87" w:rsidRDefault="00503E87" w:rsidP="00503E87">
            <w:pPr>
              <w:rPr>
                <w:rFonts w:ascii="Times New Roman" w:eastAsia="Calibri" w:hAnsi="Times New Roman" w:cs="Times New Roman"/>
                <w:sz w:val="20"/>
                <w:szCs w:val="20"/>
              </w:rPr>
            </w:pPr>
            <w:r w:rsidRPr="00503E87">
              <w:rPr>
                <w:rFonts w:ascii="Times New Roman" w:eastAsia="Calibri" w:hAnsi="Times New Roman" w:cs="Times New Roman"/>
                <w:sz w:val="20"/>
                <w:szCs w:val="20"/>
              </w:rPr>
              <w:t>Население</w:t>
            </w:r>
          </w:p>
        </w:tc>
        <w:tc>
          <w:tcPr>
            <w:tcW w:w="5559" w:type="dxa"/>
          </w:tcPr>
          <w:p w:rsidR="00503E87" w:rsidRPr="00503E87" w:rsidRDefault="00503E87" w:rsidP="00503E87">
            <w:pPr>
              <w:rPr>
                <w:rFonts w:ascii="Times New Roman" w:eastAsia="Calibri" w:hAnsi="Times New Roman" w:cs="Times New Roman"/>
                <w:sz w:val="20"/>
                <w:szCs w:val="20"/>
              </w:rPr>
            </w:pPr>
            <w:r w:rsidRPr="00503E87">
              <w:rPr>
                <w:rFonts w:ascii="Times New Roman" w:eastAsia="Calibri" w:hAnsi="Times New Roman" w:cs="Times New Roman"/>
                <w:sz w:val="20"/>
                <w:szCs w:val="20"/>
              </w:rPr>
              <w:t>- прогнозируемая численность населения МО.</w:t>
            </w:r>
          </w:p>
        </w:tc>
        <w:tc>
          <w:tcPr>
            <w:tcW w:w="850"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чел.</w:t>
            </w:r>
          </w:p>
        </w:tc>
        <w:tc>
          <w:tcPr>
            <w:tcW w:w="1985" w:type="dxa"/>
          </w:tcPr>
          <w:p w:rsidR="00503E87" w:rsidRPr="00503E87" w:rsidRDefault="00503E87" w:rsidP="00503E87">
            <w:pPr>
              <w:ind w:left="-64"/>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2036 г. - 69176</w:t>
            </w:r>
          </w:p>
        </w:tc>
        <w:tc>
          <w:tcPr>
            <w:tcW w:w="2126"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2030 г. - 66 883</w:t>
            </w:r>
          </w:p>
        </w:tc>
        <w:tc>
          <w:tcPr>
            <w:tcW w:w="1533"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r>
      <w:tr w:rsidR="00503E87" w:rsidRPr="00503E87" w:rsidTr="00F116AE">
        <w:trPr>
          <w:trHeight w:val="474"/>
          <w:jc w:val="center"/>
        </w:trPr>
        <w:tc>
          <w:tcPr>
            <w:tcW w:w="573" w:type="dxa"/>
            <w:vMerge w:val="restart"/>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3</w:t>
            </w:r>
          </w:p>
        </w:tc>
        <w:tc>
          <w:tcPr>
            <w:tcW w:w="1953" w:type="dxa"/>
            <w:vMerge w:val="restart"/>
          </w:tcPr>
          <w:p w:rsidR="00503E87" w:rsidRPr="00503E87" w:rsidRDefault="00503E87" w:rsidP="00503E87">
            <w:pPr>
              <w:rPr>
                <w:rFonts w:ascii="Times New Roman" w:eastAsia="Calibri" w:hAnsi="Times New Roman" w:cs="Times New Roman"/>
                <w:sz w:val="20"/>
                <w:szCs w:val="20"/>
              </w:rPr>
            </w:pPr>
            <w:r w:rsidRPr="00503E87">
              <w:rPr>
                <w:rFonts w:ascii="Times New Roman" w:eastAsia="Calibri" w:hAnsi="Times New Roman" w:cs="Times New Roman"/>
                <w:sz w:val="20"/>
                <w:szCs w:val="20"/>
              </w:rPr>
              <w:t>Развитие образования</w:t>
            </w:r>
          </w:p>
        </w:tc>
        <w:tc>
          <w:tcPr>
            <w:tcW w:w="5559" w:type="dxa"/>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строительство нового здания детского сада в 8 микрорайоне (г. Ревда, 8 мкр.)</w:t>
            </w:r>
          </w:p>
        </w:tc>
        <w:tc>
          <w:tcPr>
            <w:tcW w:w="850"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мест</w:t>
            </w: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2126"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270</w:t>
            </w:r>
          </w:p>
        </w:tc>
        <w:tc>
          <w:tcPr>
            <w:tcW w:w="1533" w:type="dxa"/>
          </w:tcPr>
          <w:p w:rsidR="00503E87" w:rsidRPr="00503E87" w:rsidRDefault="00503E87" w:rsidP="00503E87">
            <w:pPr>
              <w:jc w:val="center"/>
              <w:rPr>
                <w:rFonts w:ascii="Calibri" w:eastAsia="Calibri" w:hAnsi="Calibri" w:cs="Times New Roman"/>
              </w:rPr>
            </w:pPr>
            <w:r w:rsidRPr="00503E87">
              <w:rPr>
                <w:rFonts w:ascii="Times New Roman" w:eastAsia="Calibri" w:hAnsi="Times New Roman" w:cs="Times New Roman"/>
                <w:sz w:val="20"/>
                <w:szCs w:val="20"/>
              </w:rPr>
              <w:t>+</w:t>
            </w:r>
          </w:p>
        </w:tc>
      </w:tr>
      <w:tr w:rsidR="00503E87" w:rsidRPr="00503E87" w:rsidTr="00F116AE">
        <w:trPr>
          <w:trHeight w:val="495"/>
          <w:jc w:val="center"/>
        </w:trPr>
        <w:tc>
          <w:tcPr>
            <w:tcW w:w="573" w:type="dxa"/>
            <w:vMerge/>
          </w:tcPr>
          <w:p w:rsidR="00503E87" w:rsidRPr="00503E87" w:rsidRDefault="00503E87" w:rsidP="00503E87">
            <w:pPr>
              <w:jc w:val="center"/>
              <w:rPr>
                <w:rFonts w:ascii="Times New Roman" w:eastAsia="Calibri" w:hAnsi="Times New Roman" w:cs="Times New Roman"/>
                <w:sz w:val="20"/>
                <w:szCs w:val="20"/>
              </w:rPr>
            </w:pPr>
          </w:p>
        </w:tc>
        <w:tc>
          <w:tcPr>
            <w:tcW w:w="1953" w:type="dxa"/>
            <w:vMerge/>
          </w:tcPr>
          <w:p w:rsidR="00503E87" w:rsidRPr="00503E87" w:rsidRDefault="00503E87" w:rsidP="00503E87">
            <w:pPr>
              <w:rPr>
                <w:rFonts w:ascii="Times New Roman" w:eastAsia="Calibri" w:hAnsi="Times New Roman" w:cs="Times New Roman"/>
                <w:sz w:val="20"/>
                <w:szCs w:val="20"/>
              </w:rPr>
            </w:pPr>
          </w:p>
        </w:tc>
        <w:tc>
          <w:tcPr>
            <w:tcW w:w="5559" w:type="dxa"/>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 строительство нового здания детского сада в </w:t>
            </w:r>
          </w:p>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п. Крылатовский </w:t>
            </w:r>
          </w:p>
        </w:tc>
        <w:tc>
          <w:tcPr>
            <w:tcW w:w="850"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мест</w:t>
            </w: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2126"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60</w:t>
            </w:r>
          </w:p>
        </w:tc>
        <w:tc>
          <w:tcPr>
            <w:tcW w:w="1533" w:type="dxa"/>
          </w:tcPr>
          <w:p w:rsidR="00503E87" w:rsidRPr="00503E87" w:rsidRDefault="00503E87" w:rsidP="00503E87">
            <w:pPr>
              <w:jc w:val="center"/>
              <w:rPr>
                <w:rFonts w:ascii="Calibri" w:eastAsia="Calibri" w:hAnsi="Calibri" w:cs="Times New Roman"/>
              </w:rPr>
            </w:pPr>
            <w:r w:rsidRPr="00503E87">
              <w:rPr>
                <w:rFonts w:ascii="Times New Roman" w:eastAsia="Calibri" w:hAnsi="Times New Roman" w:cs="Times New Roman"/>
                <w:sz w:val="20"/>
                <w:szCs w:val="20"/>
              </w:rPr>
              <w:t>+</w:t>
            </w:r>
          </w:p>
        </w:tc>
      </w:tr>
      <w:tr w:rsidR="00503E87" w:rsidRPr="00503E87" w:rsidTr="00F116AE">
        <w:trPr>
          <w:trHeight w:val="431"/>
          <w:jc w:val="center"/>
        </w:trPr>
        <w:tc>
          <w:tcPr>
            <w:tcW w:w="573" w:type="dxa"/>
            <w:vMerge/>
          </w:tcPr>
          <w:p w:rsidR="00503E87" w:rsidRPr="00503E87" w:rsidRDefault="00503E87" w:rsidP="00503E87">
            <w:pPr>
              <w:jc w:val="center"/>
              <w:rPr>
                <w:rFonts w:ascii="Times New Roman" w:eastAsia="Calibri" w:hAnsi="Times New Roman" w:cs="Times New Roman"/>
                <w:sz w:val="20"/>
                <w:szCs w:val="20"/>
              </w:rPr>
            </w:pPr>
          </w:p>
        </w:tc>
        <w:tc>
          <w:tcPr>
            <w:tcW w:w="1953" w:type="dxa"/>
            <w:vMerge/>
          </w:tcPr>
          <w:p w:rsidR="00503E87" w:rsidRPr="00503E87" w:rsidRDefault="00503E87" w:rsidP="00503E87">
            <w:pPr>
              <w:rPr>
                <w:rFonts w:ascii="Times New Roman" w:eastAsia="Calibri" w:hAnsi="Times New Roman" w:cs="Times New Roman"/>
                <w:sz w:val="20"/>
                <w:szCs w:val="20"/>
              </w:rPr>
            </w:pPr>
          </w:p>
        </w:tc>
        <w:tc>
          <w:tcPr>
            <w:tcW w:w="5559" w:type="dxa"/>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 строительство здания детского сада </w:t>
            </w:r>
          </w:p>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(с. Мариинск)</w:t>
            </w:r>
          </w:p>
        </w:tc>
        <w:tc>
          <w:tcPr>
            <w:tcW w:w="850"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мест</w:t>
            </w: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2126"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40</w:t>
            </w:r>
          </w:p>
        </w:tc>
        <w:tc>
          <w:tcPr>
            <w:tcW w:w="1533" w:type="dxa"/>
          </w:tcPr>
          <w:p w:rsidR="00503E87" w:rsidRPr="00503E87" w:rsidRDefault="00503E87" w:rsidP="00503E87">
            <w:pPr>
              <w:jc w:val="center"/>
              <w:rPr>
                <w:rFonts w:ascii="Calibri" w:eastAsia="Calibri" w:hAnsi="Calibri" w:cs="Times New Roman"/>
              </w:rPr>
            </w:pPr>
            <w:r w:rsidRPr="00503E87">
              <w:rPr>
                <w:rFonts w:ascii="Times New Roman" w:eastAsia="Calibri" w:hAnsi="Times New Roman" w:cs="Times New Roman"/>
                <w:sz w:val="20"/>
                <w:szCs w:val="20"/>
              </w:rPr>
              <w:t>+</w:t>
            </w:r>
          </w:p>
        </w:tc>
      </w:tr>
      <w:tr w:rsidR="00503E87" w:rsidRPr="00503E87" w:rsidTr="00F116AE">
        <w:trPr>
          <w:trHeight w:val="597"/>
          <w:jc w:val="center"/>
        </w:trPr>
        <w:tc>
          <w:tcPr>
            <w:tcW w:w="573" w:type="dxa"/>
            <w:vMerge/>
          </w:tcPr>
          <w:p w:rsidR="00503E87" w:rsidRPr="00503E87" w:rsidRDefault="00503E87" w:rsidP="00503E87">
            <w:pPr>
              <w:jc w:val="center"/>
              <w:rPr>
                <w:rFonts w:ascii="Times New Roman" w:eastAsia="Calibri" w:hAnsi="Times New Roman" w:cs="Times New Roman"/>
                <w:sz w:val="20"/>
                <w:szCs w:val="20"/>
              </w:rPr>
            </w:pPr>
          </w:p>
        </w:tc>
        <w:tc>
          <w:tcPr>
            <w:tcW w:w="1953" w:type="dxa"/>
            <w:vMerge/>
          </w:tcPr>
          <w:p w:rsidR="00503E87" w:rsidRPr="00503E87" w:rsidRDefault="00503E87" w:rsidP="00503E87">
            <w:pPr>
              <w:rPr>
                <w:rFonts w:ascii="Times New Roman" w:eastAsia="Calibri" w:hAnsi="Times New Roman" w:cs="Times New Roman"/>
                <w:sz w:val="20"/>
                <w:szCs w:val="20"/>
              </w:rPr>
            </w:pPr>
          </w:p>
        </w:tc>
        <w:tc>
          <w:tcPr>
            <w:tcW w:w="5559" w:type="dxa"/>
            <w:vAlign w:val="center"/>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 </w:t>
            </w:r>
            <w:r w:rsidRPr="00503E87">
              <w:rPr>
                <w:rFonts w:ascii="Times New Roman" w:eastAsia="Calibri" w:hAnsi="Times New Roman" w:cs="Times New Roman"/>
                <w:sz w:val="20"/>
                <w:szCs w:val="20"/>
                <w:lang w:val="en-US"/>
              </w:rPr>
              <w:t>c</w:t>
            </w:r>
            <w:r w:rsidRPr="00503E87">
              <w:rPr>
                <w:rFonts w:ascii="Times New Roman" w:eastAsia="Calibri" w:hAnsi="Times New Roman" w:cs="Times New Roman"/>
                <w:sz w:val="20"/>
                <w:szCs w:val="20"/>
              </w:rPr>
              <w:t>троительство нового здания средней общеобразовательной школы (второго, отдельно строящего МКОУ "СОШ № 1) (г. Ревда, ул. Кирзавод, дом 2)</w:t>
            </w:r>
          </w:p>
        </w:tc>
        <w:tc>
          <w:tcPr>
            <w:tcW w:w="850"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2126"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1533" w:type="dxa"/>
          </w:tcPr>
          <w:p w:rsidR="00503E87" w:rsidRPr="00503E87" w:rsidRDefault="00503E87" w:rsidP="00503E87">
            <w:pPr>
              <w:jc w:val="center"/>
              <w:rPr>
                <w:rFonts w:ascii="Calibri" w:eastAsia="Calibri" w:hAnsi="Calibri" w:cs="Times New Roman"/>
              </w:rPr>
            </w:pPr>
            <w:r w:rsidRPr="00503E87">
              <w:rPr>
                <w:rFonts w:ascii="Times New Roman" w:eastAsia="Calibri" w:hAnsi="Times New Roman" w:cs="Times New Roman"/>
                <w:sz w:val="20"/>
                <w:szCs w:val="20"/>
              </w:rPr>
              <w:t>+</w:t>
            </w:r>
          </w:p>
        </w:tc>
      </w:tr>
      <w:tr w:rsidR="00503E87" w:rsidRPr="00503E87" w:rsidTr="00F116AE">
        <w:trPr>
          <w:trHeight w:val="597"/>
          <w:jc w:val="center"/>
        </w:trPr>
        <w:tc>
          <w:tcPr>
            <w:tcW w:w="573" w:type="dxa"/>
            <w:vMerge/>
          </w:tcPr>
          <w:p w:rsidR="00503E87" w:rsidRPr="00503E87" w:rsidRDefault="00503E87" w:rsidP="00503E87">
            <w:pPr>
              <w:jc w:val="center"/>
              <w:rPr>
                <w:rFonts w:ascii="Times New Roman" w:eastAsia="Calibri" w:hAnsi="Times New Roman" w:cs="Times New Roman"/>
                <w:sz w:val="20"/>
                <w:szCs w:val="20"/>
              </w:rPr>
            </w:pPr>
          </w:p>
        </w:tc>
        <w:tc>
          <w:tcPr>
            <w:tcW w:w="1953" w:type="dxa"/>
            <w:vMerge/>
          </w:tcPr>
          <w:p w:rsidR="00503E87" w:rsidRPr="00503E87" w:rsidRDefault="00503E87" w:rsidP="00503E87">
            <w:pPr>
              <w:rPr>
                <w:rFonts w:ascii="Times New Roman" w:eastAsia="Calibri" w:hAnsi="Times New Roman" w:cs="Times New Roman"/>
                <w:sz w:val="20"/>
                <w:szCs w:val="20"/>
              </w:rPr>
            </w:pPr>
          </w:p>
        </w:tc>
        <w:tc>
          <w:tcPr>
            <w:tcW w:w="5559" w:type="dxa"/>
            <w:vAlign w:val="center"/>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 строительство нового здания средней общеобразовательной школы (г. Ревда, </w:t>
            </w:r>
          </w:p>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ул. Энгельса (район стадиона))</w:t>
            </w:r>
          </w:p>
        </w:tc>
        <w:tc>
          <w:tcPr>
            <w:tcW w:w="850"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2126"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1533" w:type="dxa"/>
          </w:tcPr>
          <w:p w:rsidR="00503E87" w:rsidRPr="00503E87" w:rsidRDefault="00503E87" w:rsidP="00503E87">
            <w:pPr>
              <w:jc w:val="center"/>
              <w:rPr>
                <w:rFonts w:ascii="Calibri" w:eastAsia="Calibri" w:hAnsi="Calibri" w:cs="Times New Roman"/>
              </w:rPr>
            </w:pPr>
            <w:r w:rsidRPr="00503E87">
              <w:rPr>
                <w:rFonts w:ascii="Times New Roman" w:eastAsia="Calibri" w:hAnsi="Times New Roman" w:cs="Times New Roman"/>
                <w:sz w:val="20"/>
                <w:szCs w:val="20"/>
              </w:rPr>
              <w:t>–</w:t>
            </w:r>
          </w:p>
        </w:tc>
      </w:tr>
      <w:tr w:rsidR="00503E87" w:rsidRPr="00503E87" w:rsidTr="00F116AE">
        <w:trPr>
          <w:trHeight w:val="597"/>
          <w:jc w:val="center"/>
        </w:trPr>
        <w:tc>
          <w:tcPr>
            <w:tcW w:w="573" w:type="dxa"/>
            <w:vMerge/>
          </w:tcPr>
          <w:p w:rsidR="00503E87" w:rsidRPr="00503E87" w:rsidRDefault="00503E87" w:rsidP="00503E87">
            <w:pPr>
              <w:jc w:val="center"/>
              <w:rPr>
                <w:rFonts w:ascii="Times New Roman" w:eastAsia="Calibri" w:hAnsi="Times New Roman" w:cs="Times New Roman"/>
                <w:sz w:val="20"/>
                <w:szCs w:val="20"/>
              </w:rPr>
            </w:pPr>
          </w:p>
        </w:tc>
        <w:tc>
          <w:tcPr>
            <w:tcW w:w="1953" w:type="dxa"/>
            <w:vMerge/>
          </w:tcPr>
          <w:p w:rsidR="00503E87" w:rsidRPr="00503E87" w:rsidRDefault="00503E87" w:rsidP="00503E87">
            <w:pPr>
              <w:rPr>
                <w:rFonts w:ascii="Times New Roman" w:eastAsia="Calibri" w:hAnsi="Times New Roman" w:cs="Times New Roman"/>
                <w:sz w:val="20"/>
                <w:szCs w:val="20"/>
              </w:rPr>
            </w:pPr>
          </w:p>
        </w:tc>
        <w:tc>
          <w:tcPr>
            <w:tcW w:w="5559" w:type="dxa"/>
            <w:vAlign w:val="center"/>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 </w:t>
            </w:r>
            <w:r w:rsidRPr="00503E87">
              <w:rPr>
                <w:rFonts w:ascii="Times New Roman" w:eastAsia="Calibri" w:hAnsi="Times New Roman" w:cs="Times New Roman"/>
                <w:sz w:val="20"/>
                <w:szCs w:val="20"/>
                <w:lang w:val="en-US"/>
              </w:rPr>
              <w:t>c</w:t>
            </w:r>
            <w:r w:rsidRPr="00503E87">
              <w:rPr>
                <w:rFonts w:ascii="Times New Roman" w:eastAsia="Calibri" w:hAnsi="Times New Roman" w:cs="Times New Roman"/>
                <w:sz w:val="20"/>
                <w:szCs w:val="20"/>
              </w:rPr>
              <w:t>троительство нового здания средней общеобразовательной школы (второго, отдельно стоящего МАОУ "СОШ № 10") (г. Ревда, 8 мкр.)</w:t>
            </w:r>
          </w:p>
        </w:tc>
        <w:tc>
          <w:tcPr>
            <w:tcW w:w="850"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2126"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1533" w:type="dxa"/>
          </w:tcPr>
          <w:p w:rsidR="00503E87" w:rsidRPr="00503E87" w:rsidRDefault="00503E87" w:rsidP="00503E87">
            <w:pPr>
              <w:jc w:val="center"/>
              <w:rPr>
                <w:rFonts w:ascii="Calibri" w:eastAsia="Calibri" w:hAnsi="Calibri" w:cs="Times New Roman"/>
              </w:rPr>
            </w:pPr>
            <w:r w:rsidRPr="00503E87">
              <w:rPr>
                <w:rFonts w:ascii="Times New Roman" w:eastAsia="Calibri" w:hAnsi="Times New Roman" w:cs="Times New Roman"/>
                <w:sz w:val="20"/>
                <w:szCs w:val="20"/>
              </w:rPr>
              <w:t>–</w:t>
            </w:r>
          </w:p>
        </w:tc>
      </w:tr>
      <w:tr w:rsidR="00503E87" w:rsidRPr="00503E87" w:rsidTr="00F116AE">
        <w:trPr>
          <w:trHeight w:val="457"/>
          <w:jc w:val="center"/>
        </w:trPr>
        <w:tc>
          <w:tcPr>
            <w:tcW w:w="573" w:type="dxa"/>
            <w:vMerge/>
          </w:tcPr>
          <w:p w:rsidR="00503E87" w:rsidRPr="00503E87" w:rsidRDefault="00503E87" w:rsidP="00503E87">
            <w:pPr>
              <w:jc w:val="center"/>
              <w:rPr>
                <w:rFonts w:ascii="Times New Roman" w:eastAsia="Calibri" w:hAnsi="Times New Roman" w:cs="Times New Roman"/>
                <w:sz w:val="20"/>
                <w:szCs w:val="20"/>
              </w:rPr>
            </w:pPr>
          </w:p>
        </w:tc>
        <w:tc>
          <w:tcPr>
            <w:tcW w:w="1953" w:type="dxa"/>
            <w:vMerge/>
          </w:tcPr>
          <w:p w:rsidR="00503E87" w:rsidRPr="00503E87" w:rsidRDefault="00503E87" w:rsidP="00503E87">
            <w:pPr>
              <w:rPr>
                <w:rFonts w:ascii="Times New Roman" w:eastAsia="Calibri" w:hAnsi="Times New Roman" w:cs="Times New Roman"/>
                <w:sz w:val="20"/>
                <w:szCs w:val="20"/>
              </w:rPr>
            </w:pPr>
          </w:p>
        </w:tc>
        <w:tc>
          <w:tcPr>
            <w:tcW w:w="5559" w:type="dxa"/>
            <w:vAlign w:val="center"/>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 модернизация здания МКОУ "СОШ № 28" </w:t>
            </w:r>
          </w:p>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(в т. ч., разработка ПСД) (г. Ревда, ул. Мира, 30)</w:t>
            </w:r>
          </w:p>
        </w:tc>
        <w:tc>
          <w:tcPr>
            <w:tcW w:w="850" w:type="dxa"/>
          </w:tcPr>
          <w:p w:rsidR="00503E87" w:rsidRPr="00503E87" w:rsidRDefault="00503E87" w:rsidP="00503E87">
            <w:pPr>
              <w:jc w:val="center"/>
              <w:rPr>
                <w:rFonts w:ascii="Calibri" w:eastAsia="Calibri" w:hAnsi="Calibri" w:cs="Times New Roman"/>
              </w:rPr>
            </w:pPr>
            <w:r w:rsidRPr="00503E87">
              <w:rPr>
                <w:rFonts w:ascii="Times New Roman" w:eastAsia="Calibri" w:hAnsi="Times New Roman" w:cs="Times New Roman"/>
                <w:sz w:val="20"/>
                <w:szCs w:val="20"/>
              </w:rPr>
              <w:t>-</w:t>
            </w: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2126"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1533" w:type="dxa"/>
          </w:tcPr>
          <w:p w:rsidR="00503E87" w:rsidRPr="00503E87" w:rsidRDefault="00503E87" w:rsidP="00503E87">
            <w:pPr>
              <w:jc w:val="center"/>
              <w:rPr>
                <w:rFonts w:ascii="Calibri" w:eastAsia="Calibri" w:hAnsi="Calibri" w:cs="Times New Roman"/>
              </w:rPr>
            </w:pPr>
            <w:r w:rsidRPr="00503E87">
              <w:rPr>
                <w:rFonts w:ascii="Times New Roman" w:eastAsia="Calibri" w:hAnsi="Times New Roman" w:cs="Times New Roman"/>
                <w:sz w:val="20"/>
                <w:szCs w:val="20"/>
              </w:rPr>
              <w:t>–</w:t>
            </w:r>
          </w:p>
        </w:tc>
      </w:tr>
      <w:tr w:rsidR="00503E87" w:rsidRPr="00503E87" w:rsidTr="00F116AE">
        <w:trPr>
          <w:trHeight w:val="421"/>
          <w:jc w:val="center"/>
        </w:trPr>
        <w:tc>
          <w:tcPr>
            <w:tcW w:w="573" w:type="dxa"/>
            <w:vMerge/>
          </w:tcPr>
          <w:p w:rsidR="00503E87" w:rsidRPr="00503E87" w:rsidRDefault="00503E87" w:rsidP="00503E87">
            <w:pPr>
              <w:jc w:val="center"/>
              <w:rPr>
                <w:rFonts w:ascii="Times New Roman" w:eastAsia="Calibri" w:hAnsi="Times New Roman" w:cs="Times New Roman"/>
                <w:sz w:val="20"/>
                <w:szCs w:val="20"/>
              </w:rPr>
            </w:pPr>
          </w:p>
        </w:tc>
        <w:tc>
          <w:tcPr>
            <w:tcW w:w="1953" w:type="dxa"/>
            <w:vMerge/>
          </w:tcPr>
          <w:p w:rsidR="00503E87" w:rsidRPr="00503E87" w:rsidRDefault="00503E87" w:rsidP="00503E87">
            <w:pPr>
              <w:rPr>
                <w:rFonts w:ascii="Times New Roman" w:eastAsia="Calibri" w:hAnsi="Times New Roman" w:cs="Times New Roman"/>
                <w:sz w:val="20"/>
                <w:szCs w:val="20"/>
              </w:rPr>
            </w:pPr>
          </w:p>
        </w:tc>
        <w:tc>
          <w:tcPr>
            <w:tcW w:w="5559" w:type="dxa"/>
            <w:vAlign w:val="center"/>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 - модернизация здания МКОУ "СОШ № 1" </w:t>
            </w:r>
          </w:p>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(г. Ревда, ул. Цветников, 36)</w:t>
            </w:r>
          </w:p>
        </w:tc>
        <w:tc>
          <w:tcPr>
            <w:tcW w:w="850" w:type="dxa"/>
          </w:tcPr>
          <w:p w:rsidR="00503E87" w:rsidRPr="00503E87" w:rsidRDefault="00503E87" w:rsidP="00503E87">
            <w:pPr>
              <w:jc w:val="center"/>
              <w:rPr>
                <w:rFonts w:ascii="Calibri" w:eastAsia="Calibri" w:hAnsi="Calibri" w:cs="Times New Roman"/>
              </w:rPr>
            </w:pPr>
            <w:r w:rsidRPr="00503E87">
              <w:rPr>
                <w:rFonts w:ascii="Times New Roman" w:eastAsia="Calibri" w:hAnsi="Times New Roman" w:cs="Times New Roman"/>
                <w:sz w:val="20"/>
                <w:szCs w:val="20"/>
              </w:rPr>
              <w:t>-</w:t>
            </w: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2126"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1533"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r>
      <w:tr w:rsidR="00503E87" w:rsidRPr="00503E87" w:rsidTr="00F116AE">
        <w:trPr>
          <w:trHeight w:val="372"/>
          <w:jc w:val="center"/>
        </w:trPr>
        <w:tc>
          <w:tcPr>
            <w:tcW w:w="573" w:type="dxa"/>
            <w:vMerge/>
          </w:tcPr>
          <w:p w:rsidR="00503E87" w:rsidRPr="00503E87" w:rsidRDefault="00503E87" w:rsidP="00503E87">
            <w:pPr>
              <w:jc w:val="center"/>
              <w:rPr>
                <w:rFonts w:ascii="Times New Roman" w:eastAsia="Calibri" w:hAnsi="Times New Roman" w:cs="Times New Roman"/>
                <w:sz w:val="20"/>
                <w:szCs w:val="20"/>
              </w:rPr>
            </w:pPr>
          </w:p>
        </w:tc>
        <w:tc>
          <w:tcPr>
            <w:tcW w:w="1953" w:type="dxa"/>
            <w:vMerge/>
          </w:tcPr>
          <w:p w:rsidR="00503E87" w:rsidRPr="00503E87" w:rsidRDefault="00503E87" w:rsidP="00503E87">
            <w:pPr>
              <w:rPr>
                <w:rFonts w:ascii="Times New Roman" w:eastAsia="Calibri" w:hAnsi="Times New Roman" w:cs="Times New Roman"/>
                <w:sz w:val="20"/>
                <w:szCs w:val="20"/>
              </w:rPr>
            </w:pPr>
          </w:p>
        </w:tc>
        <w:tc>
          <w:tcPr>
            <w:tcW w:w="5559" w:type="dxa"/>
            <w:vAlign w:val="center"/>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 модернизация здания МАОУ "СОШ № 3" </w:t>
            </w:r>
          </w:p>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(г. Ревда, ул. Российская, 44)</w:t>
            </w:r>
          </w:p>
        </w:tc>
        <w:tc>
          <w:tcPr>
            <w:tcW w:w="850" w:type="dxa"/>
          </w:tcPr>
          <w:p w:rsidR="00503E87" w:rsidRPr="00503E87" w:rsidRDefault="00503E87" w:rsidP="00503E87">
            <w:pPr>
              <w:jc w:val="center"/>
              <w:rPr>
                <w:rFonts w:ascii="Calibri" w:eastAsia="Calibri" w:hAnsi="Calibri" w:cs="Times New Roman"/>
              </w:rPr>
            </w:pPr>
            <w:r w:rsidRPr="00503E87">
              <w:rPr>
                <w:rFonts w:ascii="Times New Roman" w:eastAsia="Calibri" w:hAnsi="Times New Roman" w:cs="Times New Roman"/>
                <w:sz w:val="20"/>
                <w:szCs w:val="20"/>
              </w:rPr>
              <w:t>-</w:t>
            </w: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2126"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1533"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r>
      <w:tr w:rsidR="00503E87" w:rsidRPr="00503E87" w:rsidTr="00F116AE">
        <w:trPr>
          <w:trHeight w:val="463"/>
          <w:jc w:val="center"/>
        </w:trPr>
        <w:tc>
          <w:tcPr>
            <w:tcW w:w="573" w:type="dxa"/>
            <w:vMerge/>
          </w:tcPr>
          <w:p w:rsidR="00503E87" w:rsidRPr="00503E87" w:rsidRDefault="00503E87" w:rsidP="00503E87">
            <w:pPr>
              <w:jc w:val="center"/>
              <w:rPr>
                <w:rFonts w:ascii="Times New Roman" w:eastAsia="Calibri" w:hAnsi="Times New Roman" w:cs="Times New Roman"/>
                <w:sz w:val="20"/>
                <w:szCs w:val="20"/>
              </w:rPr>
            </w:pPr>
          </w:p>
        </w:tc>
        <w:tc>
          <w:tcPr>
            <w:tcW w:w="1953" w:type="dxa"/>
            <w:vMerge/>
          </w:tcPr>
          <w:p w:rsidR="00503E87" w:rsidRPr="00503E87" w:rsidRDefault="00503E87" w:rsidP="00503E87">
            <w:pPr>
              <w:rPr>
                <w:rFonts w:ascii="Times New Roman" w:eastAsia="Calibri" w:hAnsi="Times New Roman" w:cs="Times New Roman"/>
                <w:sz w:val="20"/>
                <w:szCs w:val="20"/>
              </w:rPr>
            </w:pPr>
          </w:p>
        </w:tc>
        <w:tc>
          <w:tcPr>
            <w:tcW w:w="5559" w:type="dxa"/>
            <w:vAlign w:val="center"/>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 - модернизация здания МКОУ "Гимназия № 25" (г. Ревда, ул. Чехова, 15)</w:t>
            </w:r>
          </w:p>
        </w:tc>
        <w:tc>
          <w:tcPr>
            <w:tcW w:w="850" w:type="dxa"/>
          </w:tcPr>
          <w:p w:rsidR="00503E87" w:rsidRPr="00503E87" w:rsidRDefault="00503E87" w:rsidP="00503E87">
            <w:pPr>
              <w:jc w:val="center"/>
              <w:rPr>
                <w:rFonts w:ascii="Calibri" w:eastAsia="Calibri" w:hAnsi="Calibri" w:cs="Times New Roman"/>
              </w:rPr>
            </w:pPr>
            <w:r w:rsidRPr="00503E87">
              <w:rPr>
                <w:rFonts w:ascii="Times New Roman" w:eastAsia="Calibri" w:hAnsi="Times New Roman" w:cs="Times New Roman"/>
                <w:sz w:val="20"/>
                <w:szCs w:val="20"/>
              </w:rPr>
              <w:t>-</w:t>
            </w: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2126"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1533"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r>
      <w:tr w:rsidR="00503E87" w:rsidRPr="00503E87" w:rsidTr="00F116AE">
        <w:trPr>
          <w:trHeight w:val="597"/>
          <w:jc w:val="center"/>
        </w:trPr>
        <w:tc>
          <w:tcPr>
            <w:tcW w:w="573" w:type="dxa"/>
            <w:vMerge/>
          </w:tcPr>
          <w:p w:rsidR="00503E87" w:rsidRPr="00503E87" w:rsidRDefault="00503E87" w:rsidP="00503E87">
            <w:pPr>
              <w:jc w:val="center"/>
              <w:rPr>
                <w:rFonts w:ascii="Times New Roman" w:eastAsia="Calibri" w:hAnsi="Times New Roman" w:cs="Times New Roman"/>
                <w:sz w:val="20"/>
                <w:szCs w:val="20"/>
              </w:rPr>
            </w:pPr>
          </w:p>
        </w:tc>
        <w:tc>
          <w:tcPr>
            <w:tcW w:w="1953" w:type="dxa"/>
            <w:vMerge/>
          </w:tcPr>
          <w:p w:rsidR="00503E87" w:rsidRPr="00503E87" w:rsidRDefault="00503E87" w:rsidP="00503E87">
            <w:pPr>
              <w:rPr>
                <w:rFonts w:ascii="Times New Roman" w:eastAsia="Calibri" w:hAnsi="Times New Roman" w:cs="Times New Roman"/>
                <w:sz w:val="20"/>
                <w:szCs w:val="20"/>
              </w:rPr>
            </w:pPr>
          </w:p>
        </w:tc>
        <w:tc>
          <w:tcPr>
            <w:tcW w:w="5559" w:type="dxa"/>
            <w:vAlign w:val="center"/>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модернизация здания МАОУ "СОШ № 10" (СП ул. Толстого, 1) (г. Ревда, ул. Спортивная, 16)</w:t>
            </w:r>
          </w:p>
        </w:tc>
        <w:tc>
          <w:tcPr>
            <w:tcW w:w="850"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2126"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1533" w:type="dxa"/>
          </w:tcPr>
          <w:p w:rsidR="00503E87" w:rsidRPr="00503E87" w:rsidRDefault="00503E87" w:rsidP="00503E87">
            <w:pPr>
              <w:jc w:val="center"/>
              <w:rPr>
                <w:rFonts w:ascii="Calibri" w:eastAsia="Calibri" w:hAnsi="Calibri" w:cs="Times New Roman"/>
              </w:rPr>
            </w:pPr>
            <w:r w:rsidRPr="00503E87">
              <w:rPr>
                <w:rFonts w:ascii="Times New Roman" w:eastAsia="Calibri" w:hAnsi="Times New Roman" w:cs="Times New Roman"/>
                <w:sz w:val="20"/>
                <w:szCs w:val="20"/>
              </w:rPr>
              <w:t>–</w:t>
            </w:r>
          </w:p>
        </w:tc>
      </w:tr>
      <w:tr w:rsidR="00503E87" w:rsidRPr="00503E87" w:rsidTr="00F116AE">
        <w:trPr>
          <w:trHeight w:val="486"/>
          <w:jc w:val="center"/>
        </w:trPr>
        <w:tc>
          <w:tcPr>
            <w:tcW w:w="573" w:type="dxa"/>
            <w:vMerge w:val="restart"/>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4</w:t>
            </w:r>
          </w:p>
        </w:tc>
        <w:tc>
          <w:tcPr>
            <w:tcW w:w="1953" w:type="dxa"/>
            <w:vMerge w:val="restart"/>
          </w:tcPr>
          <w:p w:rsidR="00503E87" w:rsidRPr="00503E87" w:rsidRDefault="00503E87" w:rsidP="00503E87">
            <w:pPr>
              <w:rPr>
                <w:rFonts w:ascii="Times New Roman" w:eastAsia="Calibri" w:hAnsi="Times New Roman" w:cs="Times New Roman"/>
                <w:sz w:val="20"/>
                <w:szCs w:val="20"/>
              </w:rPr>
            </w:pPr>
            <w:r w:rsidRPr="00503E87">
              <w:rPr>
                <w:rFonts w:ascii="Times New Roman" w:eastAsia="Calibri" w:hAnsi="Times New Roman" w:cs="Times New Roman"/>
                <w:sz w:val="20"/>
                <w:szCs w:val="20"/>
              </w:rPr>
              <w:t>Развитие здравоохранения</w:t>
            </w:r>
          </w:p>
        </w:tc>
        <w:tc>
          <w:tcPr>
            <w:tcW w:w="5559" w:type="dxa"/>
            <w:vAlign w:val="center"/>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реконструкция здания главного корпуса детской больницы ГБУЗ СО «Ревдинская городская больница» (г. Ревда, ул. Энгельса,35 (поликлиника), ул. Энгельса,48 (стационар))</w:t>
            </w:r>
          </w:p>
        </w:tc>
        <w:tc>
          <w:tcPr>
            <w:tcW w:w="850"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2126"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1533" w:type="dxa"/>
          </w:tcPr>
          <w:p w:rsidR="00503E87" w:rsidRPr="00503E87" w:rsidRDefault="00503E87" w:rsidP="00503E87">
            <w:pPr>
              <w:jc w:val="center"/>
              <w:rPr>
                <w:rFonts w:ascii="Calibri" w:eastAsia="Calibri" w:hAnsi="Calibri" w:cs="Times New Roman"/>
              </w:rPr>
            </w:pPr>
            <w:r w:rsidRPr="00503E87">
              <w:rPr>
                <w:rFonts w:ascii="Times New Roman" w:eastAsia="Calibri" w:hAnsi="Times New Roman" w:cs="Times New Roman"/>
                <w:sz w:val="20"/>
                <w:szCs w:val="20"/>
              </w:rPr>
              <w:t>–</w:t>
            </w:r>
          </w:p>
        </w:tc>
      </w:tr>
      <w:tr w:rsidR="00503E87" w:rsidRPr="00503E87" w:rsidTr="00F116AE">
        <w:trPr>
          <w:trHeight w:val="470"/>
          <w:jc w:val="center"/>
        </w:trPr>
        <w:tc>
          <w:tcPr>
            <w:tcW w:w="573" w:type="dxa"/>
            <w:vMerge/>
          </w:tcPr>
          <w:p w:rsidR="00503E87" w:rsidRPr="00503E87" w:rsidRDefault="00503E87" w:rsidP="00503E87">
            <w:pPr>
              <w:jc w:val="center"/>
              <w:rPr>
                <w:rFonts w:ascii="Times New Roman" w:eastAsia="Calibri" w:hAnsi="Times New Roman" w:cs="Times New Roman"/>
                <w:sz w:val="20"/>
                <w:szCs w:val="20"/>
              </w:rPr>
            </w:pPr>
          </w:p>
        </w:tc>
        <w:tc>
          <w:tcPr>
            <w:tcW w:w="1953" w:type="dxa"/>
            <w:vMerge/>
          </w:tcPr>
          <w:p w:rsidR="00503E87" w:rsidRPr="00503E87" w:rsidRDefault="00503E87" w:rsidP="00503E87">
            <w:pPr>
              <w:rPr>
                <w:rFonts w:ascii="Times New Roman" w:eastAsia="Calibri" w:hAnsi="Times New Roman" w:cs="Times New Roman"/>
                <w:sz w:val="20"/>
                <w:szCs w:val="20"/>
              </w:rPr>
            </w:pPr>
          </w:p>
        </w:tc>
        <w:tc>
          <w:tcPr>
            <w:tcW w:w="5559" w:type="dxa"/>
            <w:vAlign w:val="center"/>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строительство фельдшерско- акушерского пункта в п. Крылатовский</w:t>
            </w:r>
          </w:p>
        </w:tc>
        <w:tc>
          <w:tcPr>
            <w:tcW w:w="850"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2126"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1533"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r>
      <w:tr w:rsidR="00503E87" w:rsidRPr="00503E87" w:rsidTr="00F116AE">
        <w:trPr>
          <w:trHeight w:val="486"/>
          <w:jc w:val="center"/>
        </w:trPr>
        <w:tc>
          <w:tcPr>
            <w:tcW w:w="573" w:type="dxa"/>
            <w:vMerge/>
          </w:tcPr>
          <w:p w:rsidR="00503E87" w:rsidRPr="00503E87" w:rsidRDefault="00503E87" w:rsidP="00503E87">
            <w:pPr>
              <w:jc w:val="center"/>
              <w:rPr>
                <w:rFonts w:ascii="Times New Roman" w:eastAsia="Calibri" w:hAnsi="Times New Roman" w:cs="Times New Roman"/>
                <w:sz w:val="20"/>
                <w:szCs w:val="20"/>
              </w:rPr>
            </w:pPr>
          </w:p>
        </w:tc>
        <w:tc>
          <w:tcPr>
            <w:tcW w:w="1953" w:type="dxa"/>
            <w:vMerge/>
          </w:tcPr>
          <w:p w:rsidR="00503E87" w:rsidRPr="00503E87" w:rsidRDefault="00503E87" w:rsidP="00503E87">
            <w:pPr>
              <w:rPr>
                <w:rFonts w:ascii="Times New Roman" w:eastAsia="Calibri" w:hAnsi="Times New Roman" w:cs="Times New Roman"/>
                <w:sz w:val="20"/>
                <w:szCs w:val="20"/>
              </w:rPr>
            </w:pPr>
          </w:p>
        </w:tc>
        <w:tc>
          <w:tcPr>
            <w:tcW w:w="5559" w:type="dxa"/>
            <w:vAlign w:val="center"/>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 создание хосписа - ремонт муниципальных помещений, приобретение оборудования </w:t>
            </w:r>
          </w:p>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(г. Ревда)</w:t>
            </w:r>
          </w:p>
        </w:tc>
        <w:tc>
          <w:tcPr>
            <w:tcW w:w="850"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мест, </w:t>
            </w:r>
          </w:p>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кв. м.</w:t>
            </w: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2126"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30</w:t>
            </w:r>
          </w:p>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1 411,4 </w:t>
            </w:r>
          </w:p>
        </w:tc>
        <w:tc>
          <w:tcPr>
            <w:tcW w:w="1533"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r>
      <w:tr w:rsidR="00503E87" w:rsidRPr="00503E87" w:rsidTr="00F116AE">
        <w:trPr>
          <w:trHeight w:val="237"/>
          <w:jc w:val="center"/>
        </w:trPr>
        <w:tc>
          <w:tcPr>
            <w:tcW w:w="573" w:type="dxa"/>
            <w:vMerge w:val="restart"/>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5</w:t>
            </w:r>
          </w:p>
        </w:tc>
        <w:tc>
          <w:tcPr>
            <w:tcW w:w="1953" w:type="dxa"/>
            <w:vMerge w:val="restart"/>
          </w:tcPr>
          <w:p w:rsidR="00503E87" w:rsidRPr="00503E87" w:rsidRDefault="00503E87" w:rsidP="00503E87">
            <w:pPr>
              <w:rPr>
                <w:rFonts w:ascii="Times New Roman" w:eastAsia="Calibri" w:hAnsi="Times New Roman" w:cs="Times New Roman"/>
                <w:sz w:val="20"/>
                <w:szCs w:val="20"/>
              </w:rPr>
            </w:pPr>
            <w:r w:rsidRPr="00503E87">
              <w:rPr>
                <w:rFonts w:ascii="Times New Roman" w:eastAsia="Calibri" w:hAnsi="Times New Roman" w:cs="Times New Roman"/>
                <w:sz w:val="20"/>
                <w:szCs w:val="20"/>
              </w:rPr>
              <w:t>Развитие физической культуры и спорта</w:t>
            </w:r>
          </w:p>
        </w:tc>
        <w:tc>
          <w:tcPr>
            <w:tcW w:w="5559" w:type="dxa"/>
            <w:vAlign w:val="center"/>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строительство новой детско-юношеской спортивной школы (г. Ревда)</w:t>
            </w:r>
          </w:p>
        </w:tc>
        <w:tc>
          <w:tcPr>
            <w:tcW w:w="850"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мест</w:t>
            </w: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1000</w:t>
            </w:r>
          </w:p>
        </w:tc>
        <w:tc>
          <w:tcPr>
            <w:tcW w:w="2126" w:type="dxa"/>
            <w:vAlign w:val="center"/>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600 </w:t>
            </w:r>
          </w:p>
        </w:tc>
        <w:tc>
          <w:tcPr>
            <w:tcW w:w="1533" w:type="dxa"/>
          </w:tcPr>
          <w:p w:rsidR="00503E87" w:rsidRPr="00503E87" w:rsidRDefault="00503E87" w:rsidP="00503E87">
            <w:pPr>
              <w:jc w:val="center"/>
              <w:rPr>
                <w:rFonts w:ascii="Calibri" w:eastAsia="Calibri" w:hAnsi="Calibri" w:cs="Times New Roman"/>
              </w:rPr>
            </w:pPr>
            <w:r w:rsidRPr="00503E87">
              <w:rPr>
                <w:rFonts w:ascii="Times New Roman" w:eastAsia="Calibri" w:hAnsi="Times New Roman" w:cs="Times New Roman"/>
                <w:sz w:val="20"/>
                <w:szCs w:val="20"/>
              </w:rPr>
              <w:t>–</w:t>
            </w:r>
          </w:p>
        </w:tc>
      </w:tr>
      <w:tr w:rsidR="00503E87" w:rsidRPr="00503E87" w:rsidTr="00F116AE">
        <w:trPr>
          <w:trHeight w:val="379"/>
          <w:jc w:val="center"/>
        </w:trPr>
        <w:tc>
          <w:tcPr>
            <w:tcW w:w="573" w:type="dxa"/>
            <w:vMerge/>
          </w:tcPr>
          <w:p w:rsidR="00503E87" w:rsidRPr="00503E87" w:rsidRDefault="00503E87" w:rsidP="00503E87">
            <w:pPr>
              <w:jc w:val="center"/>
              <w:rPr>
                <w:rFonts w:ascii="Times New Roman" w:eastAsia="Calibri" w:hAnsi="Times New Roman" w:cs="Times New Roman"/>
                <w:sz w:val="20"/>
                <w:szCs w:val="20"/>
              </w:rPr>
            </w:pPr>
          </w:p>
        </w:tc>
        <w:tc>
          <w:tcPr>
            <w:tcW w:w="1953" w:type="dxa"/>
            <w:vMerge/>
          </w:tcPr>
          <w:p w:rsidR="00503E87" w:rsidRPr="00503E87" w:rsidRDefault="00503E87" w:rsidP="00503E87">
            <w:pPr>
              <w:rPr>
                <w:rFonts w:ascii="Times New Roman" w:eastAsia="Calibri" w:hAnsi="Times New Roman" w:cs="Times New Roman"/>
                <w:sz w:val="20"/>
                <w:szCs w:val="20"/>
              </w:rPr>
            </w:pPr>
          </w:p>
        </w:tc>
        <w:tc>
          <w:tcPr>
            <w:tcW w:w="5559" w:type="dxa"/>
            <w:vAlign w:val="center"/>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реконструкция спортивного ядра МАУ "СК "Темп" (г. Ревда, ул. Спортивная, дом 4)</w:t>
            </w:r>
            <w:r>
              <w:rPr>
                <w:rFonts w:ascii="Times New Roman" w:eastAsia="Calibri" w:hAnsi="Times New Roman" w:cs="Times New Roman"/>
                <w:sz w:val="20"/>
                <w:szCs w:val="20"/>
              </w:rPr>
              <w:t xml:space="preserve"> </w:t>
            </w:r>
          </w:p>
        </w:tc>
        <w:tc>
          <w:tcPr>
            <w:tcW w:w="850"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2126" w:type="dxa"/>
            <w:vAlign w:val="center"/>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площадь по типу 1 - 7853,5 кв.м. / площадь по типу 2 - 7672,6 кв.м.</w:t>
            </w:r>
          </w:p>
        </w:tc>
        <w:tc>
          <w:tcPr>
            <w:tcW w:w="1533"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r>
      <w:tr w:rsidR="00503E87" w:rsidRPr="00503E87" w:rsidTr="00F116AE">
        <w:trPr>
          <w:trHeight w:val="237"/>
          <w:jc w:val="center"/>
        </w:trPr>
        <w:tc>
          <w:tcPr>
            <w:tcW w:w="573" w:type="dxa"/>
            <w:vMerge/>
          </w:tcPr>
          <w:p w:rsidR="00503E87" w:rsidRPr="00503E87" w:rsidRDefault="00503E87" w:rsidP="00503E87">
            <w:pPr>
              <w:jc w:val="center"/>
              <w:rPr>
                <w:rFonts w:ascii="Times New Roman" w:eastAsia="Calibri" w:hAnsi="Times New Roman" w:cs="Times New Roman"/>
                <w:sz w:val="20"/>
                <w:szCs w:val="20"/>
              </w:rPr>
            </w:pPr>
          </w:p>
        </w:tc>
        <w:tc>
          <w:tcPr>
            <w:tcW w:w="1953" w:type="dxa"/>
            <w:vMerge/>
          </w:tcPr>
          <w:p w:rsidR="00503E87" w:rsidRPr="00503E87" w:rsidRDefault="00503E87" w:rsidP="00503E87">
            <w:pPr>
              <w:rPr>
                <w:rFonts w:ascii="Times New Roman" w:eastAsia="Calibri" w:hAnsi="Times New Roman" w:cs="Times New Roman"/>
                <w:sz w:val="20"/>
                <w:szCs w:val="20"/>
              </w:rPr>
            </w:pPr>
          </w:p>
        </w:tc>
        <w:tc>
          <w:tcPr>
            <w:tcW w:w="5559" w:type="dxa"/>
            <w:vAlign w:val="center"/>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 строительство лыжной базы 9 </w:t>
            </w:r>
          </w:p>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(г. Ревда, с западной стороны от границы СОТ №1 СУМЗа)</w:t>
            </w:r>
          </w:p>
        </w:tc>
        <w:tc>
          <w:tcPr>
            <w:tcW w:w="850"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кв. м</w:t>
            </w: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2126" w:type="dxa"/>
            <w:vAlign w:val="center"/>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6714,00 </w:t>
            </w:r>
          </w:p>
        </w:tc>
        <w:tc>
          <w:tcPr>
            <w:tcW w:w="1533"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r>
      <w:tr w:rsidR="00503E87" w:rsidRPr="00503E87" w:rsidTr="00F116AE">
        <w:trPr>
          <w:trHeight w:val="237"/>
          <w:jc w:val="center"/>
        </w:trPr>
        <w:tc>
          <w:tcPr>
            <w:tcW w:w="573" w:type="dxa"/>
            <w:vMerge/>
          </w:tcPr>
          <w:p w:rsidR="00503E87" w:rsidRPr="00503E87" w:rsidRDefault="00503E87" w:rsidP="00503E87">
            <w:pPr>
              <w:jc w:val="center"/>
              <w:rPr>
                <w:rFonts w:ascii="Times New Roman" w:eastAsia="Calibri" w:hAnsi="Times New Roman" w:cs="Times New Roman"/>
                <w:sz w:val="20"/>
                <w:szCs w:val="20"/>
              </w:rPr>
            </w:pPr>
          </w:p>
        </w:tc>
        <w:tc>
          <w:tcPr>
            <w:tcW w:w="1953" w:type="dxa"/>
            <w:vMerge/>
          </w:tcPr>
          <w:p w:rsidR="00503E87" w:rsidRPr="00503E87" w:rsidRDefault="00503E87" w:rsidP="00503E87">
            <w:pPr>
              <w:rPr>
                <w:rFonts w:ascii="Times New Roman" w:eastAsia="Calibri" w:hAnsi="Times New Roman" w:cs="Times New Roman"/>
                <w:sz w:val="20"/>
                <w:szCs w:val="20"/>
              </w:rPr>
            </w:pPr>
          </w:p>
        </w:tc>
        <w:tc>
          <w:tcPr>
            <w:tcW w:w="5559" w:type="dxa"/>
            <w:vAlign w:val="center"/>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 строительство Центра развития молодежи и комплекса с экстремальными видами спорта </w:t>
            </w:r>
          </w:p>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(г. Ревда)</w:t>
            </w:r>
          </w:p>
        </w:tc>
        <w:tc>
          <w:tcPr>
            <w:tcW w:w="850"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мест</w:t>
            </w: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2126" w:type="dxa"/>
            <w:vAlign w:val="center"/>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150 </w:t>
            </w:r>
          </w:p>
        </w:tc>
        <w:tc>
          <w:tcPr>
            <w:tcW w:w="1533"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r>
      <w:tr w:rsidR="00503E87" w:rsidRPr="00503E87" w:rsidTr="00F116AE">
        <w:trPr>
          <w:trHeight w:val="237"/>
          <w:jc w:val="center"/>
        </w:trPr>
        <w:tc>
          <w:tcPr>
            <w:tcW w:w="573" w:type="dxa"/>
            <w:vMerge/>
          </w:tcPr>
          <w:p w:rsidR="00503E87" w:rsidRPr="00503E87" w:rsidRDefault="00503E87" w:rsidP="00503E87">
            <w:pPr>
              <w:jc w:val="center"/>
              <w:rPr>
                <w:rFonts w:ascii="Times New Roman" w:eastAsia="Calibri" w:hAnsi="Times New Roman" w:cs="Times New Roman"/>
                <w:sz w:val="20"/>
                <w:szCs w:val="20"/>
              </w:rPr>
            </w:pPr>
          </w:p>
        </w:tc>
        <w:tc>
          <w:tcPr>
            <w:tcW w:w="1953" w:type="dxa"/>
            <w:vMerge/>
          </w:tcPr>
          <w:p w:rsidR="00503E87" w:rsidRPr="00503E87" w:rsidRDefault="00503E87" w:rsidP="00503E87">
            <w:pPr>
              <w:rPr>
                <w:rFonts w:ascii="Times New Roman" w:eastAsia="Calibri" w:hAnsi="Times New Roman" w:cs="Times New Roman"/>
                <w:sz w:val="20"/>
                <w:szCs w:val="20"/>
              </w:rPr>
            </w:pPr>
          </w:p>
        </w:tc>
        <w:tc>
          <w:tcPr>
            <w:tcW w:w="5559" w:type="dxa"/>
            <w:vAlign w:val="center"/>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строительство ледовой арены (г. Ревда)</w:t>
            </w:r>
          </w:p>
        </w:tc>
        <w:tc>
          <w:tcPr>
            <w:tcW w:w="850"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кв. м.</w:t>
            </w: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2126" w:type="dxa"/>
            <w:vAlign w:val="center"/>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3569 </w:t>
            </w:r>
          </w:p>
        </w:tc>
        <w:tc>
          <w:tcPr>
            <w:tcW w:w="1533" w:type="dxa"/>
          </w:tcPr>
          <w:p w:rsidR="00503E87" w:rsidRPr="00503E87" w:rsidRDefault="00503E87" w:rsidP="00503E87">
            <w:pPr>
              <w:jc w:val="center"/>
              <w:rPr>
                <w:rFonts w:ascii="Calibri" w:eastAsia="Calibri" w:hAnsi="Calibri" w:cs="Times New Roman"/>
              </w:rPr>
            </w:pPr>
            <w:r w:rsidRPr="00503E87">
              <w:rPr>
                <w:rFonts w:ascii="Times New Roman" w:eastAsia="Calibri" w:hAnsi="Times New Roman" w:cs="Times New Roman"/>
                <w:sz w:val="20"/>
                <w:szCs w:val="20"/>
              </w:rPr>
              <w:t>–</w:t>
            </w:r>
          </w:p>
        </w:tc>
      </w:tr>
      <w:tr w:rsidR="00503E87" w:rsidRPr="00503E87" w:rsidTr="00F116AE">
        <w:trPr>
          <w:trHeight w:val="486"/>
          <w:jc w:val="center"/>
        </w:trPr>
        <w:tc>
          <w:tcPr>
            <w:tcW w:w="573" w:type="dxa"/>
            <w:vMerge w:val="restart"/>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6</w:t>
            </w:r>
          </w:p>
          <w:p w:rsidR="00503E87" w:rsidRPr="00503E87" w:rsidRDefault="00503E87" w:rsidP="00503E87">
            <w:pPr>
              <w:jc w:val="center"/>
              <w:rPr>
                <w:rFonts w:ascii="Times New Roman" w:eastAsia="Calibri" w:hAnsi="Times New Roman" w:cs="Times New Roman"/>
                <w:sz w:val="20"/>
                <w:szCs w:val="20"/>
              </w:rPr>
            </w:pPr>
          </w:p>
          <w:p w:rsidR="00503E87" w:rsidRPr="00503E87" w:rsidRDefault="00503E87" w:rsidP="00503E87">
            <w:pPr>
              <w:jc w:val="center"/>
              <w:rPr>
                <w:rFonts w:ascii="Times New Roman" w:eastAsia="Calibri" w:hAnsi="Times New Roman" w:cs="Times New Roman"/>
                <w:sz w:val="20"/>
                <w:szCs w:val="20"/>
              </w:rPr>
            </w:pPr>
          </w:p>
        </w:tc>
        <w:tc>
          <w:tcPr>
            <w:tcW w:w="1953" w:type="dxa"/>
            <w:vMerge w:val="restart"/>
          </w:tcPr>
          <w:p w:rsidR="00503E87" w:rsidRPr="00503E87" w:rsidRDefault="00503E87" w:rsidP="00503E87">
            <w:pPr>
              <w:rPr>
                <w:rFonts w:ascii="Times New Roman" w:eastAsia="Calibri" w:hAnsi="Times New Roman" w:cs="Times New Roman"/>
                <w:sz w:val="20"/>
                <w:szCs w:val="20"/>
              </w:rPr>
            </w:pPr>
            <w:r w:rsidRPr="00503E87">
              <w:rPr>
                <w:rFonts w:ascii="Times New Roman" w:eastAsia="Calibri" w:hAnsi="Times New Roman" w:cs="Times New Roman"/>
                <w:sz w:val="20"/>
                <w:szCs w:val="20"/>
              </w:rPr>
              <w:t>Развитие культуры</w:t>
            </w:r>
          </w:p>
        </w:tc>
        <w:tc>
          <w:tcPr>
            <w:tcW w:w="5559" w:type="dxa"/>
            <w:vAlign w:val="center"/>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ремонт здания и модернизация   культурно-досугового центра «Цветники (г. Ревда, ул. Энгельса, 47)</w:t>
            </w:r>
          </w:p>
        </w:tc>
        <w:tc>
          <w:tcPr>
            <w:tcW w:w="850"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мест,</w:t>
            </w:r>
          </w:p>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кв. м</w:t>
            </w:r>
          </w:p>
          <w:p w:rsidR="00503E87" w:rsidRPr="00503E87" w:rsidRDefault="00503E87" w:rsidP="00503E87">
            <w:pPr>
              <w:jc w:val="center"/>
              <w:rPr>
                <w:rFonts w:ascii="Times New Roman" w:eastAsia="Calibri" w:hAnsi="Times New Roman" w:cs="Times New Roman"/>
                <w:sz w:val="20"/>
                <w:szCs w:val="20"/>
              </w:rPr>
            </w:pP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2126" w:type="dxa"/>
            <w:vAlign w:val="center"/>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 49 ,</w:t>
            </w:r>
            <w:r w:rsidRPr="00503E87">
              <w:rPr>
                <w:rFonts w:ascii="Times New Roman" w:eastAsia="Calibri" w:hAnsi="Times New Roman" w:cs="Times New Roman"/>
                <w:sz w:val="20"/>
                <w:szCs w:val="20"/>
              </w:rPr>
              <w:br/>
              <w:t>1381,4 .</w:t>
            </w:r>
          </w:p>
        </w:tc>
        <w:tc>
          <w:tcPr>
            <w:tcW w:w="1533"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r>
      <w:tr w:rsidR="00503E87" w:rsidRPr="00503E87" w:rsidTr="00F116AE">
        <w:trPr>
          <w:trHeight w:val="370"/>
          <w:jc w:val="center"/>
        </w:trPr>
        <w:tc>
          <w:tcPr>
            <w:tcW w:w="573" w:type="dxa"/>
            <w:vMerge/>
          </w:tcPr>
          <w:p w:rsidR="00503E87" w:rsidRPr="00503E87" w:rsidRDefault="00503E87" w:rsidP="00503E87">
            <w:pPr>
              <w:jc w:val="center"/>
              <w:rPr>
                <w:rFonts w:ascii="Times New Roman" w:eastAsia="Calibri" w:hAnsi="Times New Roman" w:cs="Times New Roman"/>
                <w:sz w:val="20"/>
                <w:szCs w:val="20"/>
              </w:rPr>
            </w:pPr>
          </w:p>
        </w:tc>
        <w:tc>
          <w:tcPr>
            <w:tcW w:w="1953" w:type="dxa"/>
            <w:vMerge/>
          </w:tcPr>
          <w:p w:rsidR="00503E87" w:rsidRPr="00503E87" w:rsidRDefault="00503E87" w:rsidP="00503E87">
            <w:pPr>
              <w:rPr>
                <w:rFonts w:ascii="Times New Roman" w:eastAsia="Calibri" w:hAnsi="Times New Roman" w:cs="Times New Roman"/>
                <w:sz w:val="20"/>
                <w:szCs w:val="20"/>
              </w:rPr>
            </w:pPr>
          </w:p>
        </w:tc>
        <w:tc>
          <w:tcPr>
            <w:tcW w:w="5559" w:type="dxa"/>
            <w:vAlign w:val="center"/>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 - ремонт здания и модернизация базы клуба «Юбилейный» (г. Ревда, ул. Лесная, 2, мкр. Совхоз) </w:t>
            </w:r>
          </w:p>
        </w:tc>
        <w:tc>
          <w:tcPr>
            <w:tcW w:w="850"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мест,</w:t>
            </w:r>
            <w:r w:rsidRPr="00503E87">
              <w:rPr>
                <w:rFonts w:ascii="Times New Roman" w:eastAsia="Calibri" w:hAnsi="Times New Roman" w:cs="Times New Roman"/>
                <w:sz w:val="20"/>
                <w:szCs w:val="20"/>
              </w:rPr>
              <w:br/>
              <w:t>кв. м.</w:t>
            </w:r>
          </w:p>
          <w:p w:rsidR="00503E87" w:rsidRPr="00503E87" w:rsidRDefault="00503E87" w:rsidP="00503E87">
            <w:pPr>
              <w:jc w:val="center"/>
              <w:rPr>
                <w:rFonts w:ascii="Times New Roman" w:eastAsia="Calibri" w:hAnsi="Times New Roman" w:cs="Times New Roman"/>
                <w:sz w:val="20"/>
                <w:szCs w:val="20"/>
              </w:rPr>
            </w:pP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2126" w:type="dxa"/>
            <w:vAlign w:val="center"/>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 100 376,9 </w:t>
            </w:r>
          </w:p>
        </w:tc>
        <w:tc>
          <w:tcPr>
            <w:tcW w:w="1533"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r>
      <w:tr w:rsidR="00503E87" w:rsidRPr="00503E87" w:rsidTr="00F116AE">
        <w:trPr>
          <w:trHeight w:val="379"/>
          <w:jc w:val="center"/>
        </w:trPr>
        <w:tc>
          <w:tcPr>
            <w:tcW w:w="573" w:type="dxa"/>
            <w:vMerge/>
          </w:tcPr>
          <w:p w:rsidR="00503E87" w:rsidRPr="00503E87" w:rsidRDefault="00503E87" w:rsidP="00503E87">
            <w:pPr>
              <w:jc w:val="center"/>
              <w:rPr>
                <w:rFonts w:ascii="Times New Roman" w:eastAsia="Calibri" w:hAnsi="Times New Roman" w:cs="Times New Roman"/>
                <w:sz w:val="20"/>
                <w:szCs w:val="20"/>
              </w:rPr>
            </w:pPr>
          </w:p>
        </w:tc>
        <w:tc>
          <w:tcPr>
            <w:tcW w:w="1953" w:type="dxa"/>
            <w:vMerge/>
          </w:tcPr>
          <w:p w:rsidR="00503E87" w:rsidRPr="00503E87" w:rsidRDefault="00503E87" w:rsidP="00503E87">
            <w:pPr>
              <w:rPr>
                <w:rFonts w:ascii="Times New Roman" w:eastAsia="Calibri" w:hAnsi="Times New Roman" w:cs="Times New Roman"/>
                <w:sz w:val="20"/>
                <w:szCs w:val="20"/>
              </w:rPr>
            </w:pPr>
          </w:p>
        </w:tc>
        <w:tc>
          <w:tcPr>
            <w:tcW w:w="5559" w:type="dxa"/>
            <w:vAlign w:val="center"/>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ремонт здания и модернизация базы клуба в селе Мариинск (с. Мариинск, ул. Мичурина, 3)</w:t>
            </w:r>
          </w:p>
        </w:tc>
        <w:tc>
          <w:tcPr>
            <w:tcW w:w="850"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мест,</w:t>
            </w:r>
          </w:p>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кв. м.</w:t>
            </w:r>
          </w:p>
          <w:p w:rsidR="00503E87" w:rsidRPr="00503E87" w:rsidRDefault="00503E87" w:rsidP="00503E87">
            <w:pPr>
              <w:jc w:val="center"/>
              <w:rPr>
                <w:rFonts w:ascii="Times New Roman" w:eastAsia="Calibri" w:hAnsi="Times New Roman" w:cs="Times New Roman"/>
                <w:sz w:val="20"/>
                <w:szCs w:val="20"/>
              </w:rPr>
            </w:pP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2126" w:type="dxa"/>
            <w:vAlign w:val="center"/>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96 ,</w:t>
            </w:r>
            <w:r w:rsidRPr="00503E87">
              <w:rPr>
                <w:rFonts w:ascii="Times New Roman" w:eastAsia="Calibri" w:hAnsi="Times New Roman" w:cs="Times New Roman"/>
                <w:sz w:val="20"/>
                <w:szCs w:val="20"/>
              </w:rPr>
              <w:br/>
              <w:t xml:space="preserve">378,5 </w:t>
            </w:r>
          </w:p>
        </w:tc>
        <w:tc>
          <w:tcPr>
            <w:tcW w:w="1533"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r>
      <w:tr w:rsidR="00503E87" w:rsidRPr="00503E87" w:rsidTr="00F116AE">
        <w:trPr>
          <w:trHeight w:val="247"/>
          <w:jc w:val="center"/>
        </w:trPr>
        <w:tc>
          <w:tcPr>
            <w:tcW w:w="573" w:type="dxa"/>
            <w:vMerge/>
          </w:tcPr>
          <w:p w:rsidR="00503E87" w:rsidRPr="00503E87" w:rsidRDefault="00503E87" w:rsidP="00503E87">
            <w:pPr>
              <w:jc w:val="center"/>
              <w:rPr>
                <w:rFonts w:ascii="Times New Roman" w:eastAsia="Calibri" w:hAnsi="Times New Roman" w:cs="Times New Roman"/>
                <w:sz w:val="20"/>
                <w:szCs w:val="20"/>
              </w:rPr>
            </w:pPr>
          </w:p>
        </w:tc>
        <w:tc>
          <w:tcPr>
            <w:tcW w:w="1953" w:type="dxa"/>
            <w:vMerge/>
          </w:tcPr>
          <w:p w:rsidR="00503E87" w:rsidRPr="00503E87" w:rsidRDefault="00503E87" w:rsidP="00503E87">
            <w:pPr>
              <w:rPr>
                <w:rFonts w:ascii="Times New Roman" w:eastAsia="Calibri" w:hAnsi="Times New Roman" w:cs="Times New Roman"/>
                <w:sz w:val="20"/>
                <w:szCs w:val="20"/>
              </w:rPr>
            </w:pPr>
          </w:p>
        </w:tc>
        <w:tc>
          <w:tcPr>
            <w:tcW w:w="5559" w:type="dxa"/>
            <w:vAlign w:val="center"/>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реконструкция культурно-досугового центра «Победа» (г. Ревда, ул. М. Горького, 19А)</w:t>
            </w:r>
          </w:p>
        </w:tc>
        <w:tc>
          <w:tcPr>
            <w:tcW w:w="850"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мест,</w:t>
            </w:r>
          </w:p>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кв. м</w:t>
            </w:r>
          </w:p>
          <w:p w:rsidR="00503E87" w:rsidRPr="00503E87" w:rsidRDefault="00503E87" w:rsidP="00503E87">
            <w:pPr>
              <w:jc w:val="center"/>
              <w:rPr>
                <w:rFonts w:ascii="Times New Roman" w:eastAsia="Calibri" w:hAnsi="Times New Roman" w:cs="Times New Roman"/>
                <w:sz w:val="20"/>
                <w:szCs w:val="20"/>
              </w:rPr>
            </w:pP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2126" w:type="dxa"/>
            <w:vAlign w:val="center"/>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374 </w:t>
            </w:r>
            <w:r w:rsidRPr="00503E87">
              <w:rPr>
                <w:rFonts w:ascii="Times New Roman" w:eastAsia="Calibri" w:hAnsi="Times New Roman" w:cs="Times New Roman"/>
                <w:sz w:val="20"/>
                <w:szCs w:val="20"/>
              </w:rPr>
              <w:br/>
              <w:t xml:space="preserve">941,8 </w:t>
            </w:r>
          </w:p>
        </w:tc>
        <w:tc>
          <w:tcPr>
            <w:tcW w:w="1533"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r>
      <w:tr w:rsidR="00503E87" w:rsidRPr="00503E87" w:rsidTr="00F116AE">
        <w:trPr>
          <w:trHeight w:val="400"/>
          <w:jc w:val="center"/>
        </w:trPr>
        <w:tc>
          <w:tcPr>
            <w:tcW w:w="573" w:type="dxa"/>
            <w:vMerge/>
          </w:tcPr>
          <w:p w:rsidR="00503E87" w:rsidRPr="00503E87" w:rsidRDefault="00503E87" w:rsidP="00503E87">
            <w:pPr>
              <w:jc w:val="center"/>
              <w:rPr>
                <w:rFonts w:ascii="Times New Roman" w:eastAsia="Calibri" w:hAnsi="Times New Roman" w:cs="Times New Roman"/>
                <w:sz w:val="20"/>
                <w:szCs w:val="20"/>
              </w:rPr>
            </w:pPr>
          </w:p>
        </w:tc>
        <w:tc>
          <w:tcPr>
            <w:tcW w:w="1953" w:type="dxa"/>
            <w:vMerge/>
          </w:tcPr>
          <w:p w:rsidR="00503E87" w:rsidRPr="00503E87" w:rsidRDefault="00503E87" w:rsidP="00503E87">
            <w:pPr>
              <w:rPr>
                <w:rFonts w:ascii="Times New Roman" w:eastAsia="Calibri" w:hAnsi="Times New Roman" w:cs="Times New Roman"/>
                <w:sz w:val="20"/>
                <w:szCs w:val="20"/>
              </w:rPr>
            </w:pPr>
          </w:p>
        </w:tc>
        <w:tc>
          <w:tcPr>
            <w:tcW w:w="5559" w:type="dxa"/>
            <w:vAlign w:val="center"/>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капитальный ремонт библиотеки им. С. Я. Маршака (г. Ревда, ул. К. Либкнехта, 7)</w:t>
            </w:r>
          </w:p>
        </w:tc>
        <w:tc>
          <w:tcPr>
            <w:tcW w:w="850"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томов,</w:t>
            </w:r>
            <w:r w:rsidRPr="00503E87">
              <w:rPr>
                <w:rFonts w:ascii="Times New Roman" w:eastAsia="Calibri" w:hAnsi="Times New Roman" w:cs="Times New Roman"/>
                <w:sz w:val="20"/>
                <w:szCs w:val="20"/>
              </w:rPr>
              <w:br/>
              <w:t>кв. м.</w:t>
            </w:r>
          </w:p>
          <w:p w:rsidR="00503E87" w:rsidRPr="00503E87" w:rsidRDefault="00503E87" w:rsidP="00503E87">
            <w:pPr>
              <w:jc w:val="center"/>
              <w:rPr>
                <w:rFonts w:ascii="Times New Roman" w:eastAsia="Calibri" w:hAnsi="Times New Roman" w:cs="Times New Roman"/>
                <w:sz w:val="20"/>
                <w:szCs w:val="20"/>
              </w:rPr>
            </w:pP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2126" w:type="dxa"/>
            <w:vAlign w:val="center"/>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15158 </w:t>
            </w:r>
          </w:p>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339,1 </w:t>
            </w:r>
          </w:p>
        </w:tc>
        <w:tc>
          <w:tcPr>
            <w:tcW w:w="1533" w:type="dxa"/>
          </w:tcPr>
          <w:p w:rsidR="00503E87" w:rsidRPr="00503E87" w:rsidRDefault="00503E87" w:rsidP="00503E87">
            <w:pPr>
              <w:jc w:val="center"/>
              <w:rPr>
                <w:rFonts w:ascii="Calibri" w:eastAsia="Calibri" w:hAnsi="Calibri" w:cs="Times New Roman"/>
              </w:rPr>
            </w:pPr>
            <w:r w:rsidRPr="00503E87">
              <w:rPr>
                <w:rFonts w:ascii="Times New Roman" w:eastAsia="Calibri" w:hAnsi="Times New Roman" w:cs="Times New Roman"/>
                <w:sz w:val="20"/>
                <w:szCs w:val="20"/>
              </w:rPr>
              <w:t>–</w:t>
            </w:r>
          </w:p>
        </w:tc>
      </w:tr>
      <w:tr w:rsidR="00503E87" w:rsidRPr="00503E87" w:rsidTr="00F116AE">
        <w:trPr>
          <w:trHeight w:val="453"/>
          <w:jc w:val="center"/>
        </w:trPr>
        <w:tc>
          <w:tcPr>
            <w:tcW w:w="573" w:type="dxa"/>
            <w:vMerge/>
          </w:tcPr>
          <w:p w:rsidR="00503E87" w:rsidRPr="00503E87" w:rsidRDefault="00503E87" w:rsidP="00503E87">
            <w:pPr>
              <w:jc w:val="center"/>
              <w:rPr>
                <w:rFonts w:ascii="Times New Roman" w:eastAsia="Calibri" w:hAnsi="Times New Roman" w:cs="Times New Roman"/>
                <w:sz w:val="20"/>
                <w:szCs w:val="20"/>
              </w:rPr>
            </w:pPr>
          </w:p>
        </w:tc>
        <w:tc>
          <w:tcPr>
            <w:tcW w:w="1953" w:type="dxa"/>
            <w:vMerge/>
          </w:tcPr>
          <w:p w:rsidR="00503E87" w:rsidRPr="00503E87" w:rsidRDefault="00503E87" w:rsidP="00503E87">
            <w:pPr>
              <w:rPr>
                <w:rFonts w:ascii="Times New Roman" w:eastAsia="Calibri" w:hAnsi="Times New Roman" w:cs="Times New Roman"/>
                <w:sz w:val="20"/>
                <w:szCs w:val="20"/>
              </w:rPr>
            </w:pPr>
          </w:p>
        </w:tc>
        <w:tc>
          <w:tcPr>
            <w:tcW w:w="5559" w:type="dxa"/>
            <w:vAlign w:val="center"/>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 строительство клуба в с. Кунгурка, </w:t>
            </w:r>
          </w:p>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ул. Первомайская, 1</w:t>
            </w:r>
          </w:p>
        </w:tc>
        <w:tc>
          <w:tcPr>
            <w:tcW w:w="850"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мест,</w:t>
            </w:r>
          </w:p>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кв. м.</w:t>
            </w:r>
          </w:p>
          <w:p w:rsidR="00503E87" w:rsidRPr="00503E87" w:rsidRDefault="00503E87" w:rsidP="00503E87">
            <w:pPr>
              <w:jc w:val="center"/>
              <w:rPr>
                <w:rFonts w:ascii="Times New Roman" w:eastAsia="Calibri" w:hAnsi="Times New Roman" w:cs="Times New Roman"/>
                <w:sz w:val="20"/>
                <w:szCs w:val="20"/>
              </w:rPr>
            </w:pP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75</w:t>
            </w:r>
          </w:p>
        </w:tc>
        <w:tc>
          <w:tcPr>
            <w:tcW w:w="2126" w:type="dxa"/>
            <w:vAlign w:val="center"/>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40 </w:t>
            </w:r>
            <w:r w:rsidRPr="00503E87">
              <w:rPr>
                <w:rFonts w:ascii="Times New Roman" w:eastAsia="Calibri" w:hAnsi="Times New Roman" w:cs="Times New Roman"/>
                <w:sz w:val="20"/>
                <w:szCs w:val="20"/>
              </w:rPr>
              <w:br/>
              <w:t xml:space="preserve">85 </w:t>
            </w:r>
          </w:p>
        </w:tc>
        <w:tc>
          <w:tcPr>
            <w:tcW w:w="1533" w:type="dxa"/>
          </w:tcPr>
          <w:p w:rsidR="00503E87" w:rsidRPr="00503E87" w:rsidRDefault="00503E87" w:rsidP="00503E87">
            <w:pPr>
              <w:jc w:val="center"/>
              <w:rPr>
                <w:rFonts w:ascii="Calibri" w:eastAsia="Calibri" w:hAnsi="Calibri" w:cs="Times New Roman"/>
              </w:rPr>
            </w:pPr>
            <w:r w:rsidRPr="00503E87">
              <w:rPr>
                <w:rFonts w:ascii="Times New Roman" w:eastAsia="Calibri" w:hAnsi="Times New Roman" w:cs="Times New Roman"/>
                <w:sz w:val="20"/>
                <w:szCs w:val="20"/>
              </w:rPr>
              <w:t>–</w:t>
            </w:r>
          </w:p>
        </w:tc>
      </w:tr>
      <w:tr w:rsidR="00503E87" w:rsidRPr="00503E87" w:rsidTr="00F116AE">
        <w:trPr>
          <w:trHeight w:val="428"/>
          <w:jc w:val="center"/>
        </w:trPr>
        <w:tc>
          <w:tcPr>
            <w:tcW w:w="573" w:type="dxa"/>
            <w:vMerge/>
          </w:tcPr>
          <w:p w:rsidR="00503E87" w:rsidRPr="00503E87" w:rsidRDefault="00503E87" w:rsidP="00503E87">
            <w:pPr>
              <w:jc w:val="center"/>
              <w:rPr>
                <w:rFonts w:ascii="Times New Roman" w:eastAsia="Calibri" w:hAnsi="Times New Roman" w:cs="Times New Roman"/>
                <w:sz w:val="20"/>
                <w:szCs w:val="20"/>
              </w:rPr>
            </w:pPr>
          </w:p>
        </w:tc>
        <w:tc>
          <w:tcPr>
            <w:tcW w:w="1953" w:type="dxa"/>
            <w:vMerge/>
          </w:tcPr>
          <w:p w:rsidR="00503E87" w:rsidRPr="00503E87" w:rsidRDefault="00503E87" w:rsidP="00503E87">
            <w:pPr>
              <w:rPr>
                <w:rFonts w:ascii="Times New Roman" w:eastAsia="Calibri" w:hAnsi="Times New Roman" w:cs="Times New Roman"/>
                <w:sz w:val="20"/>
                <w:szCs w:val="20"/>
              </w:rPr>
            </w:pPr>
          </w:p>
        </w:tc>
        <w:tc>
          <w:tcPr>
            <w:tcW w:w="5559" w:type="dxa"/>
            <w:vAlign w:val="center"/>
          </w:tcPr>
          <w:p w:rsidR="00503E87" w:rsidRPr="00503E87" w:rsidRDefault="00503E87" w:rsidP="00503E87">
            <w:pPr>
              <w:ind w:right="-108"/>
              <w:rPr>
                <w:rFonts w:ascii="Times New Roman" w:eastAsia="Calibri" w:hAnsi="Times New Roman" w:cs="Times New Roman"/>
                <w:sz w:val="20"/>
                <w:szCs w:val="20"/>
              </w:rPr>
            </w:pPr>
            <w:r w:rsidRPr="00503E87">
              <w:rPr>
                <w:rFonts w:ascii="Times New Roman" w:eastAsia="Calibri" w:hAnsi="Times New Roman" w:cs="Times New Roman"/>
                <w:sz w:val="20"/>
                <w:szCs w:val="20"/>
              </w:rPr>
              <w:t>- строительство музыкальной школы (г. Ревда)</w:t>
            </w:r>
          </w:p>
        </w:tc>
        <w:tc>
          <w:tcPr>
            <w:tcW w:w="850"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мест,</w:t>
            </w:r>
          </w:p>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кв. м</w:t>
            </w:r>
          </w:p>
          <w:p w:rsidR="00503E87" w:rsidRPr="00503E87" w:rsidRDefault="00503E87" w:rsidP="00503E87">
            <w:pPr>
              <w:jc w:val="center"/>
              <w:rPr>
                <w:rFonts w:ascii="Times New Roman" w:eastAsia="Calibri" w:hAnsi="Times New Roman" w:cs="Times New Roman"/>
                <w:sz w:val="20"/>
                <w:szCs w:val="20"/>
              </w:rPr>
            </w:pPr>
          </w:p>
        </w:tc>
        <w:tc>
          <w:tcPr>
            <w:tcW w:w="1985" w:type="dxa"/>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w:t>
            </w:r>
          </w:p>
        </w:tc>
        <w:tc>
          <w:tcPr>
            <w:tcW w:w="2126" w:type="dxa"/>
            <w:vAlign w:val="center"/>
          </w:tcPr>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550 </w:t>
            </w:r>
          </w:p>
          <w:p w:rsidR="00503E87" w:rsidRPr="00503E87" w:rsidRDefault="00503E87" w:rsidP="00503E87">
            <w:pPr>
              <w:jc w:val="center"/>
              <w:rPr>
                <w:rFonts w:ascii="Times New Roman" w:eastAsia="Calibri" w:hAnsi="Times New Roman" w:cs="Times New Roman"/>
                <w:sz w:val="20"/>
                <w:szCs w:val="20"/>
              </w:rPr>
            </w:pPr>
            <w:r w:rsidRPr="00503E87">
              <w:rPr>
                <w:rFonts w:ascii="Times New Roman" w:eastAsia="Calibri" w:hAnsi="Times New Roman" w:cs="Times New Roman"/>
                <w:sz w:val="20"/>
                <w:szCs w:val="20"/>
              </w:rPr>
              <w:t xml:space="preserve">6980,1 </w:t>
            </w:r>
          </w:p>
        </w:tc>
        <w:tc>
          <w:tcPr>
            <w:tcW w:w="1533" w:type="dxa"/>
          </w:tcPr>
          <w:p w:rsidR="00503E87" w:rsidRPr="00503E87" w:rsidRDefault="00503E87" w:rsidP="00503E87">
            <w:pPr>
              <w:jc w:val="center"/>
              <w:rPr>
                <w:rFonts w:ascii="Calibri" w:eastAsia="Calibri" w:hAnsi="Calibri" w:cs="Times New Roman"/>
              </w:rPr>
            </w:pPr>
            <w:r w:rsidRPr="00503E87">
              <w:rPr>
                <w:rFonts w:ascii="Times New Roman" w:eastAsia="Calibri" w:hAnsi="Times New Roman" w:cs="Times New Roman"/>
                <w:sz w:val="20"/>
                <w:szCs w:val="20"/>
              </w:rPr>
              <w:t>+</w:t>
            </w:r>
          </w:p>
        </w:tc>
      </w:tr>
    </w:tbl>
    <w:p w:rsidR="00503E87" w:rsidRPr="00503E87" w:rsidRDefault="00503E87" w:rsidP="00503E87">
      <w:pPr>
        <w:spacing w:after="160" w:line="259" w:lineRule="auto"/>
        <w:ind w:firstLine="567"/>
        <w:jc w:val="both"/>
        <w:rPr>
          <w:rFonts w:ascii="Times New Roman" w:eastAsia="Calibri" w:hAnsi="Times New Roman" w:cs="Times New Roman"/>
          <w:b/>
          <w:sz w:val="28"/>
          <w:szCs w:val="28"/>
        </w:rPr>
      </w:pPr>
    </w:p>
    <w:p w:rsidR="00503E87" w:rsidRPr="00503E87" w:rsidRDefault="00503E87" w:rsidP="00503E87">
      <w:pPr>
        <w:spacing w:after="0" w:line="240" w:lineRule="auto"/>
        <w:ind w:firstLine="709"/>
        <w:jc w:val="both"/>
        <w:rPr>
          <w:rFonts w:ascii="Times New Roman" w:eastAsia="Calibri" w:hAnsi="Times New Roman" w:cs="Times New Roman"/>
          <w:color w:val="FF0000"/>
          <w:sz w:val="28"/>
          <w:szCs w:val="28"/>
        </w:rPr>
      </w:pPr>
      <w:r w:rsidRPr="00503E87">
        <w:rPr>
          <w:rFonts w:ascii="Times New Roman" w:eastAsia="Calibri" w:hAnsi="Times New Roman" w:cs="Times New Roman"/>
          <w:b/>
          <w:sz w:val="28"/>
          <w:szCs w:val="28"/>
        </w:rPr>
        <w:t>Вывод:</w:t>
      </w:r>
      <w:r w:rsidRPr="00503E87">
        <w:rPr>
          <w:rFonts w:ascii="Times New Roman" w:eastAsia="Calibri" w:hAnsi="Times New Roman" w:cs="Times New Roman"/>
          <w:sz w:val="28"/>
          <w:szCs w:val="28"/>
        </w:rPr>
        <w:t xml:space="preserve"> ПКР СИ на территории городского округа Ревда соответствует генеральному плану по </w:t>
      </w:r>
      <w:r w:rsidRPr="00503E87">
        <w:rPr>
          <w:rFonts w:ascii="Times New Roman" w:eastAsia="Calibri" w:hAnsi="Times New Roman" w:cs="Times New Roman"/>
          <w:color w:val="000000"/>
          <w:sz w:val="28"/>
          <w:szCs w:val="28"/>
        </w:rPr>
        <w:t>18</w:t>
      </w:r>
      <w:r w:rsidRPr="00503E87">
        <w:rPr>
          <w:rFonts w:ascii="Times New Roman" w:eastAsia="Calibri" w:hAnsi="Times New Roman" w:cs="Times New Roman"/>
          <w:color w:val="FF0000"/>
          <w:sz w:val="28"/>
          <w:szCs w:val="28"/>
        </w:rPr>
        <w:t xml:space="preserve"> </w:t>
      </w:r>
      <w:r w:rsidRPr="00503E87">
        <w:rPr>
          <w:rFonts w:ascii="Times New Roman" w:eastAsia="Calibri" w:hAnsi="Times New Roman" w:cs="Times New Roman"/>
          <w:color w:val="000000"/>
          <w:sz w:val="28"/>
          <w:szCs w:val="28"/>
        </w:rPr>
        <w:t>из 29 пункт</w:t>
      </w:r>
      <w:r w:rsidR="00083EE5">
        <w:rPr>
          <w:rFonts w:ascii="Times New Roman" w:eastAsia="Calibri" w:hAnsi="Times New Roman" w:cs="Times New Roman"/>
          <w:color w:val="000000"/>
          <w:sz w:val="28"/>
          <w:szCs w:val="28"/>
        </w:rPr>
        <w:t>ов</w:t>
      </w:r>
      <w:r w:rsidRPr="00503E87">
        <w:rPr>
          <w:rFonts w:ascii="Times New Roman" w:eastAsia="Calibri" w:hAnsi="Times New Roman" w:cs="Times New Roman"/>
          <w:color w:val="000000"/>
          <w:sz w:val="28"/>
          <w:szCs w:val="28"/>
        </w:rPr>
        <w:t>, что соответствует Кс=6,2.</w:t>
      </w:r>
    </w:p>
    <w:p w:rsidR="00503E87" w:rsidRPr="00503E87" w:rsidRDefault="00503E87" w:rsidP="00503E87">
      <w:pPr>
        <w:spacing w:after="0" w:line="240" w:lineRule="auto"/>
        <w:ind w:firstLine="709"/>
        <w:rPr>
          <w:rFonts w:ascii="Times New Roman" w:eastAsia="Calibri" w:hAnsi="Times New Roman" w:cs="Times New Roman"/>
          <w:b/>
          <w:sz w:val="28"/>
          <w:szCs w:val="28"/>
        </w:rPr>
      </w:pPr>
      <w:r w:rsidRPr="00503E87">
        <w:rPr>
          <w:rFonts w:ascii="Times New Roman" w:eastAsia="Calibri" w:hAnsi="Times New Roman" w:cs="Times New Roman"/>
          <w:b/>
          <w:sz w:val="28"/>
          <w:szCs w:val="28"/>
        </w:rPr>
        <w:t>Замечания:</w:t>
      </w:r>
    </w:p>
    <w:p w:rsidR="00503E87" w:rsidRDefault="00503E87" w:rsidP="00503E87">
      <w:pPr>
        <w:tabs>
          <w:tab w:val="left" w:pos="993"/>
        </w:tabs>
        <w:spacing w:after="0" w:line="240" w:lineRule="auto"/>
        <w:ind w:firstLine="709"/>
        <w:jc w:val="both"/>
        <w:rPr>
          <w:rFonts w:ascii="Times New Roman" w:eastAsia="Calibri" w:hAnsi="Times New Roman" w:cs="Times New Roman"/>
          <w:sz w:val="28"/>
          <w:szCs w:val="28"/>
        </w:rPr>
      </w:pPr>
      <w:r w:rsidRPr="00503E87">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503E87">
        <w:rPr>
          <w:rFonts w:ascii="Times New Roman" w:eastAsia="Calibri" w:hAnsi="Times New Roman" w:cs="Times New Roman"/>
          <w:sz w:val="28"/>
          <w:szCs w:val="28"/>
        </w:rPr>
        <w:br/>
        <w:t>городского округа Ревда, утвержденной Решением городской Думы городского округа Ревда от   20.12.2017 г.  № 153</w:t>
      </w:r>
      <w:r w:rsidRPr="00503E87">
        <w:rPr>
          <w:rFonts w:ascii="Calibri" w:eastAsia="Calibri" w:hAnsi="Calibri" w:cs="Times New Roman"/>
          <w:sz w:val="28"/>
          <w:szCs w:val="28"/>
        </w:rPr>
        <w:t xml:space="preserve"> </w:t>
      </w:r>
      <w:r w:rsidRPr="00503E87">
        <w:rPr>
          <w:rFonts w:ascii="Times New Roman" w:eastAsia="Calibri" w:hAnsi="Times New Roman" w:cs="Times New Roman"/>
          <w:sz w:val="28"/>
          <w:szCs w:val="28"/>
        </w:rPr>
        <w:t>генеральному плану, утвержденному Решением Думы от 25.07.2018 год № 223, были выявлены следующие несоответствия:</w:t>
      </w:r>
    </w:p>
    <w:p w:rsidR="00503E87" w:rsidRPr="00503E87" w:rsidRDefault="00503E87" w:rsidP="0024623A">
      <w:pPr>
        <w:pStyle w:val="a4"/>
        <w:numPr>
          <w:ilvl w:val="0"/>
          <w:numId w:val="35"/>
        </w:numPr>
        <w:tabs>
          <w:tab w:val="left" w:pos="993"/>
        </w:tabs>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Привести Программу в соответствие с Г</w:t>
      </w:r>
      <w:r w:rsidRPr="00503E87">
        <w:rPr>
          <w:rFonts w:ascii="Times New Roman" w:eastAsia="Calibri" w:hAnsi="Times New Roman" w:cs="Times New Roman"/>
          <w:sz w:val="28"/>
          <w:szCs w:val="28"/>
        </w:rPr>
        <w:t>енераль</w:t>
      </w:r>
      <w:r>
        <w:rPr>
          <w:rFonts w:ascii="Times New Roman" w:eastAsia="Calibri" w:hAnsi="Times New Roman" w:cs="Times New Roman"/>
          <w:sz w:val="28"/>
          <w:szCs w:val="28"/>
        </w:rPr>
        <w:t>ным</w:t>
      </w:r>
      <w:r w:rsidRPr="00503E87">
        <w:rPr>
          <w:rFonts w:ascii="Times New Roman" w:eastAsia="Calibri" w:hAnsi="Times New Roman" w:cs="Times New Roman"/>
          <w:sz w:val="28"/>
          <w:szCs w:val="28"/>
        </w:rPr>
        <w:t xml:space="preserve"> план</w:t>
      </w:r>
      <w:r>
        <w:rPr>
          <w:rFonts w:ascii="Times New Roman" w:eastAsia="Calibri" w:hAnsi="Times New Roman" w:cs="Times New Roman"/>
          <w:sz w:val="28"/>
          <w:szCs w:val="28"/>
        </w:rPr>
        <w:t>ом</w:t>
      </w:r>
      <w:r w:rsidRPr="00503E87">
        <w:rPr>
          <w:rFonts w:ascii="Times New Roman" w:eastAsia="Calibri" w:hAnsi="Times New Roman" w:cs="Times New Roman"/>
          <w:sz w:val="28"/>
          <w:szCs w:val="28"/>
        </w:rPr>
        <w:t>, утвержден</w:t>
      </w:r>
      <w:r>
        <w:rPr>
          <w:rFonts w:ascii="Times New Roman" w:eastAsia="Calibri" w:hAnsi="Times New Roman" w:cs="Times New Roman"/>
          <w:sz w:val="28"/>
          <w:szCs w:val="28"/>
        </w:rPr>
        <w:t xml:space="preserve">ным </w:t>
      </w:r>
      <w:r w:rsidRPr="00503E87">
        <w:rPr>
          <w:rFonts w:ascii="Times New Roman" w:eastAsia="Calibri" w:hAnsi="Times New Roman" w:cs="Times New Roman"/>
          <w:sz w:val="28"/>
          <w:szCs w:val="28"/>
        </w:rPr>
        <w:t>Решением Думы от 25.07.2018 год № 223</w:t>
      </w:r>
      <w:r>
        <w:rPr>
          <w:rFonts w:ascii="Times New Roman" w:eastAsia="Calibri" w:hAnsi="Times New Roman" w:cs="Times New Roman"/>
          <w:sz w:val="28"/>
          <w:szCs w:val="28"/>
        </w:rPr>
        <w:t>.</w:t>
      </w:r>
    </w:p>
    <w:p w:rsidR="00503E87" w:rsidRPr="00503E87" w:rsidRDefault="00503E87" w:rsidP="0024623A">
      <w:pPr>
        <w:pStyle w:val="a4"/>
        <w:numPr>
          <w:ilvl w:val="0"/>
          <w:numId w:val="35"/>
        </w:numPr>
        <w:tabs>
          <w:tab w:val="left" w:pos="993"/>
        </w:tabs>
        <w:spacing w:after="0" w:line="240" w:lineRule="auto"/>
        <w:ind w:left="0" w:firstLine="709"/>
        <w:jc w:val="both"/>
        <w:rPr>
          <w:rFonts w:ascii="Times New Roman" w:eastAsia="Calibri" w:hAnsi="Times New Roman" w:cs="Times New Roman"/>
          <w:sz w:val="28"/>
          <w:szCs w:val="28"/>
        </w:rPr>
      </w:pPr>
      <w:r w:rsidRPr="00503E87">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503E87" w:rsidRPr="00503E87" w:rsidRDefault="00503E87" w:rsidP="00503E87">
      <w:pPr>
        <w:tabs>
          <w:tab w:val="left" w:pos="993"/>
        </w:tabs>
        <w:spacing w:after="0" w:line="240" w:lineRule="auto"/>
        <w:ind w:firstLine="709"/>
        <w:jc w:val="both"/>
        <w:rPr>
          <w:rFonts w:ascii="Times New Roman" w:eastAsia="Calibri" w:hAnsi="Times New Roman" w:cs="Times New Roman"/>
          <w:sz w:val="28"/>
          <w:szCs w:val="28"/>
        </w:rPr>
      </w:pPr>
      <w:r w:rsidRPr="00503E87">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503E87" w:rsidRPr="00503E87" w:rsidRDefault="00503E87" w:rsidP="00503E87">
      <w:pPr>
        <w:tabs>
          <w:tab w:val="left" w:pos="993"/>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Pr="00503E87">
        <w:rPr>
          <w:rFonts w:ascii="Times New Roman" w:eastAsia="Calibri" w:hAnsi="Times New Roman" w:cs="Times New Roman"/>
          <w:sz w:val="28"/>
          <w:szCs w:val="28"/>
        </w:rPr>
        <w:t xml:space="preserve">Мероприятия, предусмотренные Генеральным планом городского округа Ревда, но не учтенные </w:t>
      </w:r>
      <w:r w:rsidRPr="00503E87">
        <w:rPr>
          <w:rFonts w:ascii="Times New Roman" w:eastAsia="Calibri" w:hAnsi="Times New Roman" w:cs="Times New Roman"/>
          <w:sz w:val="28"/>
          <w:szCs w:val="28"/>
        </w:rPr>
        <w:br/>
        <w:t>Программой:</w:t>
      </w:r>
    </w:p>
    <w:p w:rsidR="00503E87" w:rsidRPr="00503E87" w:rsidRDefault="00503E87" w:rsidP="00503E87">
      <w:pPr>
        <w:tabs>
          <w:tab w:val="left" w:pos="993"/>
        </w:tabs>
        <w:spacing w:after="0" w:line="240" w:lineRule="auto"/>
        <w:ind w:firstLine="709"/>
        <w:jc w:val="both"/>
        <w:rPr>
          <w:rFonts w:ascii="Times New Roman" w:eastAsia="Calibri" w:hAnsi="Times New Roman" w:cs="Times New Roman"/>
          <w:sz w:val="28"/>
          <w:szCs w:val="28"/>
        </w:rPr>
      </w:pPr>
      <w:r w:rsidRPr="00503E87">
        <w:rPr>
          <w:rFonts w:ascii="Times New Roman" w:eastAsia="Calibri" w:hAnsi="Times New Roman" w:cs="Times New Roman"/>
          <w:sz w:val="28"/>
          <w:szCs w:val="28"/>
        </w:rPr>
        <w:t>- создание ФАП в п. Гусевка, п. Емелино, п. Краснояр, п. Ледянка;</w:t>
      </w:r>
    </w:p>
    <w:p w:rsidR="00503E87" w:rsidRPr="00503E87" w:rsidRDefault="00503E87" w:rsidP="00503E87">
      <w:pPr>
        <w:tabs>
          <w:tab w:val="left" w:pos="993"/>
        </w:tabs>
        <w:spacing w:after="0" w:line="240" w:lineRule="auto"/>
        <w:ind w:firstLine="709"/>
        <w:jc w:val="both"/>
        <w:rPr>
          <w:rFonts w:ascii="Times New Roman" w:eastAsia="Calibri" w:hAnsi="Times New Roman" w:cs="Times New Roman"/>
          <w:sz w:val="28"/>
          <w:szCs w:val="28"/>
        </w:rPr>
      </w:pPr>
      <w:r w:rsidRPr="00503E87">
        <w:rPr>
          <w:rFonts w:ascii="Times New Roman" w:eastAsia="Calibri" w:hAnsi="Times New Roman" w:cs="Times New Roman"/>
          <w:sz w:val="28"/>
          <w:szCs w:val="28"/>
        </w:rPr>
        <w:t>- строительство кинотеатра на 700 мест в г. Ревда;</w:t>
      </w:r>
    </w:p>
    <w:p w:rsidR="00503E87" w:rsidRPr="00503E87" w:rsidRDefault="00503E87" w:rsidP="00503E87">
      <w:pPr>
        <w:tabs>
          <w:tab w:val="left" w:pos="993"/>
        </w:tabs>
        <w:spacing w:after="0" w:line="240" w:lineRule="auto"/>
        <w:ind w:firstLine="709"/>
        <w:jc w:val="both"/>
        <w:rPr>
          <w:rFonts w:ascii="Times New Roman" w:eastAsia="Calibri" w:hAnsi="Times New Roman" w:cs="Times New Roman"/>
          <w:sz w:val="28"/>
          <w:szCs w:val="28"/>
        </w:rPr>
      </w:pPr>
      <w:r w:rsidRPr="00503E87">
        <w:rPr>
          <w:rFonts w:ascii="Times New Roman" w:eastAsia="Calibri" w:hAnsi="Times New Roman" w:cs="Times New Roman"/>
          <w:sz w:val="28"/>
          <w:szCs w:val="28"/>
        </w:rPr>
        <w:t>-  строительство крытых спортивных залов площадью 11900 м²;</w:t>
      </w:r>
    </w:p>
    <w:p w:rsidR="00503E87" w:rsidRPr="00503E87" w:rsidRDefault="00503E87" w:rsidP="00503E87">
      <w:pPr>
        <w:tabs>
          <w:tab w:val="left" w:pos="993"/>
        </w:tabs>
        <w:spacing w:after="0" w:line="240" w:lineRule="auto"/>
        <w:ind w:firstLine="709"/>
        <w:jc w:val="both"/>
        <w:rPr>
          <w:rFonts w:ascii="Times New Roman" w:eastAsia="Calibri" w:hAnsi="Times New Roman" w:cs="Times New Roman"/>
          <w:sz w:val="28"/>
          <w:szCs w:val="28"/>
        </w:rPr>
      </w:pPr>
      <w:r w:rsidRPr="00503E87">
        <w:rPr>
          <w:rFonts w:ascii="Times New Roman" w:eastAsia="Calibri" w:hAnsi="Times New Roman" w:cs="Times New Roman"/>
          <w:sz w:val="28"/>
          <w:szCs w:val="28"/>
        </w:rPr>
        <w:t>- строительство плоскостных спортивных сооружений;</w:t>
      </w:r>
    </w:p>
    <w:p w:rsidR="00503E87" w:rsidRPr="00503E87" w:rsidRDefault="00503E87" w:rsidP="00503E87">
      <w:pPr>
        <w:tabs>
          <w:tab w:val="left" w:pos="993"/>
        </w:tabs>
        <w:spacing w:after="0" w:line="240" w:lineRule="auto"/>
        <w:ind w:firstLine="709"/>
        <w:jc w:val="both"/>
        <w:rPr>
          <w:rFonts w:ascii="Times New Roman" w:eastAsia="Calibri" w:hAnsi="Times New Roman" w:cs="Times New Roman"/>
          <w:sz w:val="28"/>
          <w:szCs w:val="28"/>
        </w:rPr>
      </w:pPr>
      <w:r w:rsidRPr="00503E87">
        <w:rPr>
          <w:rFonts w:ascii="Times New Roman" w:eastAsia="Calibri" w:hAnsi="Times New Roman" w:cs="Times New Roman"/>
          <w:sz w:val="28"/>
          <w:szCs w:val="28"/>
        </w:rPr>
        <w:t>- строительство плавательных бассейнов;</w:t>
      </w:r>
    </w:p>
    <w:p w:rsidR="00503E87" w:rsidRPr="00503E87" w:rsidRDefault="00503E87" w:rsidP="00503E87">
      <w:pPr>
        <w:tabs>
          <w:tab w:val="left" w:pos="993"/>
        </w:tabs>
        <w:spacing w:after="0" w:line="240" w:lineRule="auto"/>
        <w:ind w:firstLine="709"/>
        <w:jc w:val="both"/>
        <w:rPr>
          <w:rFonts w:ascii="Times New Roman" w:eastAsia="Calibri" w:hAnsi="Times New Roman" w:cs="Times New Roman"/>
          <w:sz w:val="28"/>
          <w:szCs w:val="28"/>
        </w:rPr>
      </w:pPr>
      <w:r w:rsidRPr="00503E87">
        <w:rPr>
          <w:rFonts w:ascii="Times New Roman" w:eastAsia="Calibri" w:hAnsi="Times New Roman" w:cs="Times New Roman"/>
          <w:sz w:val="28"/>
          <w:szCs w:val="28"/>
        </w:rPr>
        <w:t>- строительство центра развития молодежи;</w:t>
      </w:r>
    </w:p>
    <w:p w:rsidR="00503E87" w:rsidRPr="00503E87" w:rsidRDefault="00503E87" w:rsidP="00503E87">
      <w:pPr>
        <w:tabs>
          <w:tab w:val="left" w:pos="993"/>
        </w:tabs>
        <w:spacing w:after="0" w:line="240" w:lineRule="auto"/>
        <w:ind w:firstLine="709"/>
        <w:jc w:val="both"/>
        <w:rPr>
          <w:rFonts w:ascii="Times New Roman" w:eastAsia="Calibri" w:hAnsi="Times New Roman" w:cs="Times New Roman"/>
          <w:sz w:val="28"/>
          <w:szCs w:val="28"/>
        </w:rPr>
      </w:pPr>
      <w:r w:rsidRPr="00503E87">
        <w:rPr>
          <w:rFonts w:ascii="Times New Roman" w:eastAsia="Calibri" w:hAnsi="Times New Roman" w:cs="Times New Roman"/>
          <w:sz w:val="28"/>
          <w:szCs w:val="28"/>
        </w:rPr>
        <w:t>- капитальный ремонт зданий средней школы № 29;</w:t>
      </w:r>
    </w:p>
    <w:p w:rsidR="00503E87" w:rsidRPr="00503E87" w:rsidRDefault="00503E87" w:rsidP="00503E87">
      <w:pPr>
        <w:tabs>
          <w:tab w:val="left" w:pos="993"/>
        </w:tabs>
        <w:spacing w:after="0" w:line="240" w:lineRule="auto"/>
        <w:ind w:firstLine="709"/>
        <w:jc w:val="both"/>
        <w:rPr>
          <w:rFonts w:ascii="Times New Roman" w:eastAsia="Calibri" w:hAnsi="Times New Roman" w:cs="Times New Roman"/>
          <w:sz w:val="28"/>
          <w:szCs w:val="28"/>
        </w:rPr>
      </w:pPr>
      <w:r w:rsidRPr="00503E87">
        <w:rPr>
          <w:rFonts w:ascii="Times New Roman" w:eastAsia="Calibri" w:hAnsi="Times New Roman" w:cs="Times New Roman"/>
          <w:sz w:val="28"/>
          <w:szCs w:val="28"/>
        </w:rPr>
        <w:t xml:space="preserve">- строительство нового учреждения дошкольного образования в районе МКОУ СОШ № 4 г. Ревда, </w:t>
      </w:r>
      <w:r w:rsidRPr="00503E87">
        <w:rPr>
          <w:rFonts w:ascii="Times New Roman" w:eastAsia="Calibri" w:hAnsi="Times New Roman" w:cs="Times New Roman"/>
          <w:sz w:val="28"/>
          <w:szCs w:val="28"/>
        </w:rPr>
        <w:br/>
        <w:t>в районе ГАПОУ СО «Ревдинский многопрофильный техникум».</w:t>
      </w:r>
    </w:p>
    <w:p w:rsidR="00503E87" w:rsidRPr="00503E87" w:rsidRDefault="00503E87" w:rsidP="00503E87">
      <w:pPr>
        <w:spacing w:after="0" w:line="240" w:lineRule="auto"/>
        <w:jc w:val="both"/>
        <w:rPr>
          <w:rFonts w:ascii="Times New Roman" w:eastAsia="Calibri" w:hAnsi="Times New Roman" w:cs="Times New Roman"/>
          <w:sz w:val="28"/>
          <w:szCs w:val="28"/>
        </w:rPr>
      </w:pPr>
      <w:r w:rsidRPr="00503E87">
        <w:rPr>
          <w:rFonts w:ascii="Times New Roman" w:eastAsia="Calibri" w:hAnsi="Times New Roman" w:cs="Times New Roman"/>
          <w:sz w:val="28"/>
          <w:szCs w:val="28"/>
        </w:rPr>
        <w:t xml:space="preserve"> </w:t>
      </w:r>
    </w:p>
    <w:p w:rsidR="00503E87" w:rsidRPr="00503E87" w:rsidRDefault="00503E87" w:rsidP="00503E87">
      <w:pPr>
        <w:autoSpaceDE w:val="0"/>
        <w:autoSpaceDN w:val="0"/>
        <w:adjustRightInd w:val="0"/>
        <w:spacing w:after="0" w:line="240" w:lineRule="auto"/>
        <w:ind w:firstLine="851"/>
        <w:jc w:val="both"/>
        <w:rPr>
          <w:rFonts w:ascii="Times New Roman" w:eastAsia="Calibri" w:hAnsi="Times New Roman" w:cs="Times New Roman"/>
          <w:sz w:val="28"/>
          <w:szCs w:val="28"/>
        </w:rPr>
      </w:pPr>
      <w:r w:rsidRPr="00503E87">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503E87">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503E87">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503E87">
        <w:rPr>
          <w:rFonts w:ascii="Times New Roman" w:eastAsia="Calibri" w:hAnsi="Times New Roman" w:cs="Times New Roman"/>
          <w:b/>
          <w:sz w:val="28"/>
          <w:szCs w:val="28"/>
        </w:rPr>
        <w:t>которые предусмотрены</w:t>
      </w:r>
      <w:r w:rsidRPr="00503E87">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503E87">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503E87">
        <w:rPr>
          <w:rFonts w:ascii="Times New Roman" w:eastAsia="Calibri" w:hAnsi="Times New Roman" w:cs="Times New Roman"/>
          <w:sz w:val="28"/>
          <w:szCs w:val="28"/>
        </w:rPr>
        <w:t xml:space="preserve"> органами местного самоуправления поселения, городского округа </w:t>
      </w:r>
      <w:r w:rsidRPr="00503E87">
        <w:rPr>
          <w:rFonts w:ascii="Times New Roman" w:eastAsia="Calibri" w:hAnsi="Times New Roman" w:cs="Times New Roman"/>
          <w:b/>
          <w:sz w:val="28"/>
          <w:szCs w:val="28"/>
        </w:rPr>
        <w:t>на основании</w:t>
      </w:r>
      <w:r w:rsidRPr="00503E87">
        <w:rPr>
          <w:rFonts w:ascii="Times New Roman" w:eastAsia="Calibri" w:hAnsi="Times New Roman" w:cs="Times New Roman"/>
          <w:sz w:val="28"/>
          <w:szCs w:val="28"/>
        </w:rPr>
        <w:t xml:space="preserve"> утвержденных в порядке, установленном настоящим Кодексом, </w:t>
      </w:r>
      <w:r w:rsidRPr="00503E87">
        <w:rPr>
          <w:rFonts w:ascii="Times New Roman" w:eastAsia="Calibri" w:hAnsi="Times New Roman" w:cs="Times New Roman"/>
          <w:b/>
          <w:sz w:val="28"/>
          <w:szCs w:val="28"/>
        </w:rPr>
        <w:t>генеральных планов муниципального образования</w:t>
      </w:r>
      <w:r w:rsidRPr="00503E87">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503E87" w:rsidRPr="00503E87" w:rsidRDefault="00503E87" w:rsidP="00503E87">
      <w:pPr>
        <w:spacing w:after="0" w:line="240" w:lineRule="auto"/>
        <w:ind w:firstLine="709"/>
        <w:contextualSpacing/>
        <w:jc w:val="both"/>
        <w:rPr>
          <w:rFonts w:ascii="Times New Roman" w:eastAsia="Calibri" w:hAnsi="Times New Roman" w:cs="Times New Roman"/>
          <w:sz w:val="28"/>
          <w:szCs w:val="28"/>
        </w:rPr>
      </w:pPr>
      <w:r w:rsidRPr="00503E87">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503E87">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503E87">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503E87">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503E87">
        <w:rPr>
          <w:rFonts w:ascii="Times New Roman" w:eastAsia="Calibri" w:hAnsi="Times New Roman" w:cs="Times New Roman"/>
          <w:b/>
          <w:sz w:val="28"/>
          <w:szCs w:val="28"/>
        </w:rPr>
        <w:t xml:space="preserve"> </w:t>
      </w:r>
      <w:r w:rsidRPr="00503E87">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503E87">
        <w:rPr>
          <w:rFonts w:ascii="Times New Roman" w:eastAsia="Calibri" w:hAnsi="Times New Roman" w:cs="Times New Roman"/>
          <w:b/>
          <w:sz w:val="28"/>
          <w:szCs w:val="28"/>
        </w:rPr>
        <w:t>программами комплексного развития социальной инфраструктуры</w:t>
      </w:r>
      <w:r w:rsidRPr="00503E87">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503E87" w:rsidRPr="00503E87" w:rsidRDefault="00503E87" w:rsidP="00503E87">
      <w:pPr>
        <w:spacing w:after="0" w:line="240" w:lineRule="auto"/>
        <w:ind w:firstLine="709"/>
        <w:contextualSpacing/>
        <w:jc w:val="both"/>
        <w:rPr>
          <w:rFonts w:ascii="Times New Roman" w:eastAsia="Calibri" w:hAnsi="Times New Roman" w:cs="Times New Roman"/>
          <w:sz w:val="28"/>
          <w:szCs w:val="28"/>
        </w:rPr>
      </w:pPr>
      <w:r w:rsidRPr="00503E87">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503E87" w:rsidRPr="00503E87" w:rsidRDefault="00503E87" w:rsidP="00503E87">
      <w:pPr>
        <w:spacing w:after="0" w:line="240" w:lineRule="auto"/>
        <w:ind w:firstLine="709"/>
        <w:contextualSpacing/>
        <w:jc w:val="both"/>
        <w:rPr>
          <w:rFonts w:ascii="Times New Roman" w:eastAsia="Calibri" w:hAnsi="Times New Roman" w:cs="Times New Roman"/>
          <w:sz w:val="28"/>
          <w:szCs w:val="28"/>
        </w:rPr>
      </w:pPr>
      <w:r w:rsidRPr="00503E87">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503E87" w:rsidRDefault="00503E87" w:rsidP="00503E87">
      <w:pPr>
        <w:spacing w:after="0" w:line="240" w:lineRule="auto"/>
        <w:ind w:firstLine="709"/>
        <w:contextualSpacing/>
        <w:jc w:val="both"/>
        <w:rPr>
          <w:rFonts w:ascii="Times New Roman" w:eastAsia="Calibri" w:hAnsi="Times New Roman" w:cs="Times New Roman"/>
          <w:sz w:val="28"/>
          <w:szCs w:val="28"/>
        </w:rPr>
      </w:pPr>
      <w:r w:rsidRPr="00503E87">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083EE5" w:rsidRDefault="00083EE5" w:rsidP="00503E87">
      <w:pPr>
        <w:spacing w:after="0" w:line="240" w:lineRule="auto"/>
        <w:ind w:firstLine="709"/>
        <w:contextualSpacing/>
        <w:jc w:val="both"/>
        <w:rPr>
          <w:rFonts w:ascii="Times New Roman" w:eastAsia="Calibri" w:hAnsi="Times New Roman" w:cs="Times New Roman"/>
          <w:sz w:val="28"/>
          <w:szCs w:val="28"/>
        </w:rPr>
      </w:pPr>
    </w:p>
    <w:p w:rsidR="00083EE5" w:rsidRDefault="00083EE5" w:rsidP="00503E87">
      <w:pPr>
        <w:spacing w:after="0" w:line="240" w:lineRule="auto"/>
        <w:ind w:firstLine="709"/>
        <w:contextualSpacing/>
        <w:jc w:val="both"/>
        <w:rPr>
          <w:rFonts w:ascii="Times New Roman" w:eastAsia="Calibri" w:hAnsi="Times New Roman" w:cs="Times New Roman"/>
          <w:sz w:val="28"/>
          <w:szCs w:val="28"/>
        </w:rPr>
      </w:pPr>
    </w:p>
    <w:p w:rsidR="00083EE5" w:rsidRDefault="00083EE5" w:rsidP="00503E87">
      <w:pPr>
        <w:spacing w:after="0" w:line="240" w:lineRule="auto"/>
        <w:ind w:firstLine="709"/>
        <w:contextualSpacing/>
        <w:jc w:val="both"/>
        <w:rPr>
          <w:rFonts w:ascii="Times New Roman" w:eastAsia="Calibri" w:hAnsi="Times New Roman" w:cs="Times New Roman"/>
          <w:sz w:val="28"/>
          <w:szCs w:val="28"/>
        </w:rPr>
      </w:pPr>
    </w:p>
    <w:p w:rsidR="00083EE5" w:rsidRDefault="00083EE5" w:rsidP="00503E87">
      <w:pPr>
        <w:spacing w:after="0" w:line="240" w:lineRule="auto"/>
        <w:ind w:firstLine="709"/>
        <w:contextualSpacing/>
        <w:jc w:val="both"/>
        <w:rPr>
          <w:rFonts w:ascii="Times New Roman" w:eastAsia="Calibri" w:hAnsi="Times New Roman" w:cs="Times New Roman"/>
          <w:sz w:val="28"/>
          <w:szCs w:val="28"/>
        </w:rPr>
      </w:pPr>
    </w:p>
    <w:p w:rsidR="00083EE5" w:rsidRDefault="00083EE5" w:rsidP="00503E87">
      <w:pPr>
        <w:spacing w:after="0" w:line="240" w:lineRule="auto"/>
        <w:ind w:firstLine="709"/>
        <w:contextualSpacing/>
        <w:jc w:val="both"/>
        <w:rPr>
          <w:rFonts w:ascii="Times New Roman" w:eastAsia="Calibri" w:hAnsi="Times New Roman" w:cs="Times New Roman"/>
          <w:sz w:val="28"/>
          <w:szCs w:val="28"/>
        </w:rPr>
      </w:pPr>
    </w:p>
    <w:p w:rsidR="00083EE5" w:rsidRDefault="00083EE5" w:rsidP="00503E87">
      <w:pPr>
        <w:spacing w:after="0" w:line="240" w:lineRule="auto"/>
        <w:ind w:firstLine="709"/>
        <w:contextualSpacing/>
        <w:jc w:val="both"/>
        <w:rPr>
          <w:rFonts w:ascii="Times New Roman" w:eastAsia="Calibri" w:hAnsi="Times New Roman" w:cs="Times New Roman"/>
          <w:sz w:val="28"/>
          <w:szCs w:val="28"/>
        </w:rPr>
      </w:pPr>
    </w:p>
    <w:p w:rsidR="00083EE5" w:rsidRDefault="00083EE5" w:rsidP="00503E87">
      <w:pPr>
        <w:spacing w:after="0" w:line="240" w:lineRule="auto"/>
        <w:ind w:firstLine="709"/>
        <w:contextualSpacing/>
        <w:jc w:val="both"/>
        <w:rPr>
          <w:rFonts w:ascii="Times New Roman" w:eastAsia="Calibri" w:hAnsi="Times New Roman" w:cs="Times New Roman"/>
          <w:sz w:val="28"/>
          <w:szCs w:val="28"/>
        </w:rPr>
      </w:pPr>
    </w:p>
    <w:p w:rsidR="00083EE5" w:rsidRDefault="00083EE5" w:rsidP="00503E87">
      <w:pPr>
        <w:spacing w:after="0" w:line="240" w:lineRule="auto"/>
        <w:ind w:firstLine="709"/>
        <w:contextualSpacing/>
        <w:jc w:val="both"/>
        <w:rPr>
          <w:rFonts w:ascii="Times New Roman" w:eastAsia="Calibri" w:hAnsi="Times New Roman" w:cs="Times New Roman"/>
          <w:sz w:val="28"/>
          <w:szCs w:val="28"/>
        </w:rPr>
      </w:pPr>
    </w:p>
    <w:p w:rsidR="00083EE5" w:rsidRDefault="00083EE5" w:rsidP="00503E87">
      <w:pPr>
        <w:spacing w:after="0" w:line="240" w:lineRule="auto"/>
        <w:ind w:firstLine="709"/>
        <w:contextualSpacing/>
        <w:jc w:val="both"/>
        <w:rPr>
          <w:rFonts w:ascii="Times New Roman" w:eastAsia="Calibri" w:hAnsi="Times New Roman" w:cs="Times New Roman"/>
          <w:sz w:val="28"/>
          <w:szCs w:val="28"/>
        </w:rPr>
      </w:pPr>
    </w:p>
    <w:p w:rsidR="00083EE5" w:rsidRDefault="00083EE5" w:rsidP="00503E87">
      <w:pPr>
        <w:spacing w:after="0" w:line="240" w:lineRule="auto"/>
        <w:ind w:firstLine="709"/>
        <w:contextualSpacing/>
        <w:jc w:val="both"/>
        <w:rPr>
          <w:rFonts w:ascii="Times New Roman" w:eastAsia="Calibri" w:hAnsi="Times New Roman" w:cs="Times New Roman"/>
          <w:sz w:val="28"/>
          <w:szCs w:val="28"/>
        </w:rPr>
      </w:pPr>
    </w:p>
    <w:p w:rsidR="00083EE5" w:rsidRDefault="00083EE5" w:rsidP="00503E87">
      <w:pPr>
        <w:spacing w:after="0" w:line="240" w:lineRule="auto"/>
        <w:ind w:firstLine="709"/>
        <w:contextualSpacing/>
        <w:jc w:val="both"/>
        <w:rPr>
          <w:rFonts w:ascii="Times New Roman" w:eastAsia="Calibri" w:hAnsi="Times New Roman" w:cs="Times New Roman"/>
          <w:sz w:val="28"/>
          <w:szCs w:val="28"/>
        </w:rPr>
      </w:pPr>
    </w:p>
    <w:p w:rsidR="00083EE5" w:rsidRDefault="00083EE5" w:rsidP="00503E87">
      <w:pPr>
        <w:spacing w:after="0" w:line="240" w:lineRule="auto"/>
        <w:ind w:firstLine="709"/>
        <w:contextualSpacing/>
        <w:jc w:val="both"/>
        <w:rPr>
          <w:rFonts w:ascii="Times New Roman" w:eastAsia="Calibri" w:hAnsi="Times New Roman" w:cs="Times New Roman"/>
          <w:sz w:val="28"/>
          <w:szCs w:val="28"/>
        </w:rPr>
      </w:pPr>
    </w:p>
    <w:p w:rsidR="00083EE5" w:rsidRDefault="00083EE5" w:rsidP="00503E87">
      <w:pPr>
        <w:spacing w:after="0" w:line="240" w:lineRule="auto"/>
        <w:ind w:firstLine="709"/>
        <w:contextualSpacing/>
        <w:jc w:val="both"/>
        <w:rPr>
          <w:rFonts w:ascii="Times New Roman" w:eastAsia="Calibri" w:hAnsi="Times New Roman" w:cs="Times New Roman"/>
          <w:sz w:val="28"/>
          <w:szCs w:val="28"/>
        </w:rPr>
      </w:pPr>
    </w:p>
    <w:p w:rsidR="00083EE5" w:rsidRDefault="00083EE5" w:rsidP="00503E87">
      <w:pPr>
        <w:spacing w:after="0" w:line="240" w:lineRule="auto"/>
        <w:ind w:firstLine="709"/>
        <w:contextualSpacing/>
        <w:jc w:val="both"/>
        <w:rPr>
          <w:rFonts w:ascii="Times New Roman" w:eastAsia="Calibri" w:hAnsi="Times New Roman" w:cs="Times New Roman"/>
          <w:sz w:val="28"/>
          <w:szCs w:val="28"/>
        </w:rPr>
      </w:pPr>
    </w:p>
    <w:p w:rsidR="00083EE5" w:rsidRDefault="00083EE5" w:rsidP="00503E87">
      <w:pPr>
        <w:spacing w:after="0" w:line="240" w:lineRule="auto"/>
        <w:ind w:firstLine="709"/>
        <w:contextualSpacing/>
        <w:jc w:val="both"/>
        <w:rPr>
          <w:rFonts w:ascii="Times New Roman" w:eastAsia="Calibri" w:hAnsi="Times New Roman" w:cs="Times New Roman"/>
          <w:sz w:val="28"/>
          <w:szCs w:val="28"/>
        </w:rPr>
      </w:pPr>
    </w:p>
    <w:p w:rsidR="00083EE5" w:rsidRDefault="00083EE5" w:rsidP="00503E87">
      <w:pPr>
        <w:spacing w:after="0" w:line="240" w:lineRule="auto"/>
        <w:ind w:firstLine="709"/>
        <w:contextualSpacing/>
        <w:jc w:val="both"/>
        <w:rPr>
          <w:rFonts w:ascii="Times New Roman" w:eastAsia="Calibri" w:hAnsi="Times New Roman" w:cs="Times New Roman"/>
          <w:sz w:val="28"/>
          <w:szCs w:val="28"/>
        </w:rPr>
      </w:pPr>
    </w:p>
    <w:p w:rsidR="00083EE5" w:rsidRDefault="00083EE5" w:rsidP="00503E87">
      <w:pPr>
        <w:spacing w:after="0" w:line="240" w:lineRule="auto"/>
        <w:ind w:firstLine="709"/>
        <w:contextualSpacing/>
        <w:jc w:val="both"/>
        <w:rPr>
          <w:rFonts w:ascii="Times New Roman" w:eastAsia="Calibri" w:hAnsi="Times New Roman" w:cs="Times New Roman"/>
          <w:sz w:val="28"/>
          <w:szCs w:val="28"/>
        </w:rPr>
      </w:pPr>
    </w:p>
    <w:p w:rsidR="00083EE5" w:rsidRDefault="00083EE5" w:rsidP="00503E87">
      <w:pPr>
        <w:spacing w:after="0" w:line="240" w:lineRule="auto"/>
        <w:ind w:firstLine="709"/>
        <w:contextualSpacing/>
        <w:jc w:val="both"/>
        <w:rPr>
          <w:rFonts w:ascii="Times New Roman" w:eastAsia="Calibri" w:hAnsi="Times New Roman" w:cs="Times New Roman"/>
          <w:sz w:val="28"/>
          <w:szCs w:val="28"/>
        </w:rPr>
      </w:pPr>
    </w:p>
    <w:p w:rsidR="00083EE5" w:rsidRDefault="00083EE5" w:rsidP="000B43CB">
      <w:pPr>
        <w:spacing w:after="0" w:line="240" w:lineRule="auto"/>
        <w:contextualSpacing/>
        <w:jc w:val="both"/>
        <w:rPr>
          <w:rFonts w:ascii="Times New Roman" w:eastAsia="Calibri" w:hAnsi="Times New Roman" w:cs="Times New Roman"/>
          <w:sz w:val="28"/>
          <w:szCs w:val="28"/>
        </w:rPr>
      </w:pPr>
    </w:p>
    <w:p w:rsidR="00122D97" w:rsidRDefault="00122D97">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083EE5" w:rsidRPr="00DC0423" w:rsidRDefault="00A72492" w:rsidP="00083EE5">
      <w:pPr>
        <w:autoSpaceDE w:val="0"/>
        <w:autoSpaceDN w:val="0"/>
        <w:adjustRightInd w:val="0"/>
        <w:spacing w:after="28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Таблица 4.2.46</w:t>
      </w:r>
    </w:p>
    <w:p w:rsidR="00083EE5" w:rsidRDefault="00083EE5" w:rsidP="00083EE5">
      <w:pPr>
        <w:autoSpaceDE w:val="0"/>
        <w:autoSpaceDN w:val="0"/>
        <w:adjustRightInd w:val="0"/>
        <w:spacing w:after="280" w:line="240" w:lineRule="auto"/>
        <w:ind w:firstLine="709"/>
        <w:contextualSpacing/>
        <w:jc w:val="center"/>
        <w:rPr>
          <w:rFonts w:ascii="Times New Roman" w:hAnsi="Times New Roman" w:cs="Times New Roman"/>
          <w:sz w:val="28"/>
          <w:szCs w:val="28"/>
        </w:rPr>
      </w:pPr>
      <w:r w:rsidRPr="00DC0423">
        <w:rPr>
          <w:rFonts w:ascii="Times New Roman" w:hAnsi="Times New Roman" w:cs="Times New Roman"/>
          <w:sz w:val="28"/>
          <w:szCs w:val="28"/>
        </w:rPr>
        <w:t xml:space="preserve">Анализ соответствия программы комплексного развития социальной инфраструктуры </w:t>
      </w:r>
      <w:r w:rsidRPr="00DC0423">
        <w:rPr>
          <w:rFonts w:ascii="Times New Roman" w:hAnsi="Times New Roman" w:cs="Times New Roman"/>
          <w:sz w:val="28"/>
          <w:szCs w:val="28"/>
        </w:rPr>
        <w:br/>
      </w:r>
      <w:r w:rsidRPr="003C6435">
        <w:rPr>
          <w:rFonts w:ascii="Times New Roman" w:hAnsi="Times New Roman" w:cs="Times New Roman"/>
          <w:sz w:val="28"/>
          <w:szCs w:val="28"/>
        </w:rPr>
        <w:t xml:space="preserve">на территории </w:t>
      </w:r>
      <w:r>
        <w:rPr>
          <w:rFonts w:ascii="Times New Roman" w:hAnsi="Times New Roman" w:cs="Times New Roman"/>
          <w:b/>
          <w:sz w:val="28"/>
          <w:szCs w:val="28"/>
        </w:rPr>
        <w:t xml:space="preserve">Шалинского </w:t>
      </w:r>
      <w:r w:rsidR="007407F4">
        <w:rPr>
          <w:rFonts w:ascii="Times New Roman" w:hAnsi="Times New Roman" w:cs="Times New Roman"/>
          <w:b/>
          <w:sz w:val="28"/>
          <w:szCs w:val="28"/>
        </w:rPr>
        <w:t>городского округа</w:t>
      </w:r>
      <w:r>
        <w:rPr>
          <w:rFonts w:ascii="Times New Roman" w:hAnsi="Times New Roman" w:cs="Times New Roman"/>
          <w:b/>
          <w:sz w:val="28"/>
          <w:szCs w:val="28"/>
        </w:rPr>
        <w:t xml:space="preserve"> </w:t>
      </w:r>
      <w:r>
        <w:rPr>
          <w:rFonts w:ascii="Times New Roman" w:hAnsi="Times New Roman" w:cs="Times New Roman"/>
          <w:sz w:val="28"/>
          <w:szCs w:val="28"/>
        </w:rPr>
        <w:t>генеральному плану</w:t>
      </w:r>
    </w:p>
    <w:tbl>
      <w:tblPr>
        <w:tblStyle w:val="a3"/>
        <w:tblW w:w="14367" w:type="dxa"/>
        <w:jc w:val="center"/>
        <w:tblLayout w:type="fixed"/>
        <w:tblLook w:val="04A0" w:firstRow="1" w:lastRow="0" w:firstColumn="1" w:lastColumn="0" w:noHBand="0" w:noVBand="1"/>
      </w:tblPr>
      <w:tblGrid>
        <w:gridCol w:w="573"/>
        <w:gridCol w:w="1953"/>
        <w:gridCol w:w="5347"/>
        <w:gridCol w:w="850"/>
        <w:gridCol w:w="1985"/>
        <w:gridCol w:w="2126"/>
        <w:gridCol w:w="1533"/>
      </w:tblGrid>
      <w:tr w:rsidR="00083EE5" w:rsidRPr="00206C8F" w:rsidTr="00083EE5">
        <w:trPr>
          <w:trHeight w:val="506"/>
          <w:jc w:val="center"/>
        </w:trPr>
        <w:tc>
          <w:tcPr>
            <w:tcW w:w="573" w:type="dxa"/>
          </w:tcPr>
          <w:p w:rsidR="00083EE5" w:rsidRPr="00206C8F" w:rsidRDefault="00083EE5" w:rsidP="00122D97">
            <w:pPr>
              <w:ind w:left="-113"/>
              <w:jc w:val="center"/>
              <w:rPr>
                <w:rFonts w:ascii="Times New Roman" w:hAnsi="Times New Roman" w:cs="Times New Roman"/>
                <w:sz w:val="20"/>
                <w:szCs w:val="20"/>
              </w:rPr>
            </w:pPr>
            <w:r w:rsidRPr="00206C8F">
              <w:rPr>
                <w:rFonts w:ascii="Times New Roman" w:hAnsi="Times New Roman" w:cs="Times New Roman"/>
                <w:sz w:val="20"/>
                <w:szCs w:val="20"/>
              </w:rPr>
              <w:t>№ п/п</w:t>
            </w:r>
          </w:p>
        </w:tc>
        <w:tc>
          <w:tcPr>
            <w:tcW w:w="1953" w:type="dxa"/>
          </w:tcPr>
          <w:p w:rsidR="00083EE5" w:rsidRPr="00206C8F" w:rsidRDefault="00083EE5" w:rsidP="00122D97">
            <w:pPr>
              <w:jc w:val="center"/>
              <w:rPr>
                <w:rFonts w:ascii="Times New Roman" w:hAnsi="Times New Roman" w:cs="Times New Roman"/>
                <w:sz w:val="20"/>
                <w:szCs w:val="20"/>
              </w:rPr>
            </w:pPr>
            <w:r w:rsidRPr="00206C8F">
              <w:rPr>
                <w:rFonts w:ascii="Times New Roman" w:hAnsi="Times New Roman" w:cs="Times New Roman"/>
                <w:sz w:val="20"/>
                <w:szCs w:val="20"/>
              </w:rPr>
              <w:t>Показатель</w:t>
            </w:r>
          </w:p>
        </w:tc>
        <w:tc>
          <w:tcPr>
            <w:tcW w:w="5347" w:type="dxa"/>
          </w:tcPr>
          <w:p w:rsidR="00083EE5" w:rsidRPr="00206C8F" w:rsidRDefault="00083EE5" w:rsidP="00122D97">
            <w:pPr>
              <w:jc w:val="center"/>
              <w:rPr>
                <w:rFonts w:ascii="Times New Roman" w:hAnsi="Times New Roman" w:cs="Times New Roman"/>
                <w:sz w:val="20"/>
                <w:szCs w:val="20"/>
              </w:rPr>
            </w:pPr>
            <w:r w:rsidRPr="00206C8F">
              <w:rPr>
                <w:rFonts w:ascii="Times New Roman" w:hAnsi="Times New Roman" w:cs="Times New Roman"/>
                <w:sz w:val="20"/>
                <w:szCs w:val="20"/>
              </w:rPr>
              <w:t>Состав мероприятий</w:t>
            </w:r>
            <w:r>
              <w:rPr>
                <w:rFonts w:ascii="Times New Roman" w:hAnsi="Times New Roman" w:cs="Times New Roman"/>
                <w:sz w:val="20"/>
                <w:szCs w:val="20"/>
              </w:rPr>
              <w:t xml:space="preserve"> ПКР СИ</w:t>
            </w:r>
          </w:p>
        </w:tc>
        <w:tc>
          <w:tcPr>
            <w:tcW w:w="850" w:type="dxa"/>
          </w:tcPr>
          <w:p w:rsidR="00083EE5" w:rsidRPr="00206C8F" w:rsidRDefault="00083EE5" w:rsidP="00122D97">
            <w:pPr>
              <w:ind w:right="-10"/>
              <w:jc w:val="center"/>
              <w:rPr>
                <w:rFonts w:ascii="Times New Roman" w:hAnsi="Times New Roman" w:cs="Times New Roman"/>
                <w:sz w:val="20"/>
                <w:szCs w:val="20"/>
              </w:rPr>
            </w:pPr>
            <w:r w:rsidRPr="00206C8F">
              <w:rPr>
                <w:rFonts w:ascii="Times New Roman" w:hAnsi="Times New Roman" w:cs="Times New Roman"/>
                <w:sz w:val="20"/>
                <w:szCs w:val="20"/>
              </w:rPr>
              <w:t>Ед. изм</w:t>
            </w:r>
            <w:r>
              <w:rPr>
                <w:rFonts w:ascii="Times New Roman" w:hAnsi="Times New Roman" w:cs="Times New Roman"/>
                <w:sz w:val="20"/>
                <w:szCs w:val="20"/>
              </w:rPr>
              <w:t>-</w:t>
            </w:r>
            <w:r w:rsidRPr="00206C8F">
              <w:rPr>
                <w:rFonts w:ascii="Times New Roman" w:hAnsi="Times New Roman" w:cs="Times New Roman"/>
                <w:sz w:val="20"/>
                <w:szCs w:val="20"/>
              </w:rPr>
              <w:t>я</w:t>
            </w:r>
          </w:p>
        </w:tc>
        <w:tc>
          <w:tcPr>
            <w:tcW w:w="1985" w:type="dxa"/>
          </w:tcPr>
          <w:p w:rsidR="00083EE5" w:rsidRPr="00206C8F" w:rsidRDefault="00083EE5" w:rsidP="00122D97">
            <w:pPr>
              <w:ind w:left="-64" w:right="-103"/>
              <w:jc w:val="center"/>
              <w:rPr>
                <w:rFonts w:ascii="Times New Roman" w:hAnsi="Times New Roman" w:cs="Times New Roman"/>
                <w:sz w:val="20"/>
                <w:szCs w:val="20"/>
              </w:rPr>
            </w:pPr>
            <w:r w:rsidRPr="00206C8F">
              <w:rPr>
                <w:rFonts w:ascii="Times New Roman" w:hAnsi="Times New Roman" w:cs="Times New Roman"/>
                <w:sz w:val="20"/>
                <w:szCs w:val="20"/>
              </w:rPr>
              <w:t>Показатели по Генплану</w:t>
            </w:r>
          </w:p>
        </w:tc>
        <w:tc>
          <w:tcPr>
            <w:tcW w:w="2126" w:type="dxa"/>
          </w:tcPr>
          <w:p w:rsidR="00083EE5" w:rsidRPr="00206C8F" w:rsidRDefault="00083EE5" w:rsidP="00122D97">
            <w:pPr>
              <w:ind w:left="-160" w:right="-103"/>
              <w:jc w:val="center"/>
              <w:rPr>
                <w:rFonts w:ascii="Times New Roman" w:hAnsi="Times New Roman" w:cs="Times New Roman"/>
                <w:sz w:val="20"/>
                <w:szCs w:val="20"/>
              </w:rPr>
            </w:pPr>
            <w:r>
              <w:rPr>
                <w:rFonts w:ascii="Times New Roman" w:hAnsi="Times New Roman" w:cs="Times New Roman"/>
                <w:sz w:val="20"/>
                <w:szCs w:val="20"/>
              </w:rPr>
              <w:t xml:space="preserve">Показатели </w:t>
            </w:r>
            <w:r w:rsidRPr="00206C8F">
              <w:rPr>
                <w:rFonts w:ascii="Times New Roman" w:hAnsi="Times New Roman" w:cs="Times New Roman"/>
                <w:sz w:val="20"/>
                <w:szCs w:val="20"/>
              </w:rPr>
              <w:t>по ПКР СИ</w:t>
            </w:r>
          </w:p>
        </w:tc>
        <w:tc>
          <w:tcPr>
            <w:tcW w:w="1533" w:type="dxa"/>
          </w:tcPr>
          <w:p w:rsidR="00083EE5" w:rsidRPr="00206C8F" w:rsidRDefault="00083EE5" w:rsidP="00122D97">
            <w:pPr>
              <w:ind w:left="-160" w:right="-103"/>
              <w:jc w:val="center"/>
              <w:rPr>
                <w:rFonts w:ascii="Times New Roman" w:hAnsi="Times New Roman" w:cs="Times New Roman"/>
                <w:sz w:val="20"/>
                <w:szCs w:val="20"/>
              </w:rPr>
            </w:pPr>
            <w:r w:rsidRPr="00206C8F">
              <w:rPr>
                <w:rFonts w:ascii="Times New Roman" w:hAnsi="Times New Roman" w:cs="Times New Roman"/>
                <w:sz w:val="20"/>
                <w:szCs w:val="20"/>
              </w:rPr>
              <w:t>Соответствие</w:t>
            </w:r>
          </w:p>
        </w:tc>
      </w:tr>
      <w:tr w:rsidR="00083EE5" w:rsidRPr="00206C8F" w:rsidTr="00083EE5">
        <w:trPr>
          <w:trHeight w:val="237"/>
          <w:jc w:val="center"/>
        </w:trPr>
        <w:tc>
          <w:tcPr>
            <w:tcW w:w="573" w:type="dxa"/>
          </w:tcPr>
          <w:p w:rsidR="00083EE5" w:rsidRPr="00206C8F" w:rsidRDefault="00083EE5" w:rsidP="00122D97">
            <w:pPr>
              <w:jc w:val="center"/>
              <w:rPr>
                <w:rFonts w:ascii="Times New Roman" w:hAnsi="Times New Roman" w:cs="Times New Roman"/>
                <w:sz w:val="20"/>
                <w:szCs w:val="20"/>
              </w:rPr>
            </w:pPr>
            <w:r w:rsidRPr="00206C8F">
              <w:rPr>
                <w:rFonts w:ascii="Times New Roman" w:hAnsi="Times New Roman" w:cs="Times New Roman"/>
                <w:sz w:val="20"/>
                <w:szCs w:val="20"/>
              </w:rPr>
              <w:t>1</w:t>
            </w:r>
          </w:p>
        </w:tc>
        <w:tc>
          <w:tcPr>
            <w:tcW w:w="1953" w:type="dxa"/>
          </w:tcPr>
          <w:p w:rsidR="00083EE5" w:rsidRPr="00206C8F" w:rsidRDefault="00083EE5" w:rsidP="00122D97">
            <w:pPr>
              <w:jc w:val="center"/>
              <w:rPr>
                <w:rFonts w:ascii="Times New Roman" w:hAnsi="Times New Roman" w:cs="Times New Roman"/>
                <w:sz w:val="20"/>
                <w:szCs w:val="20"/>
              </w:rPr>
            </w:pPr>
            <w:r w:rsidRPr="00206C8F">
              <w:rPr>
                <w:rFonts w:ascii="Times New Roman" w:hAnsi="Times New Roman" w:cs="Times New Roman"/>
                <w:sz w:val="20"/>
                <w:szCs w:val="20"/>
              </w:rPr>
              <w:t>2</w:t>
            </w:r>
          </w:p>
        </w:tc>
        <w:tc>
          <w:tcPr>
            <w:tcW w:w="5347" w:type="dxa"/>
          </w:tcPr>
          <w:p w:rsidR="00083EE5" w:rsidRPr="00206C8F" w:rsidRDefault="00083EE5" w:rsidP="00122D97">
            <w:pPr>
              <w:jc w:val="center"/>
              <w:rPr>
                <w:rFonts w:ascii="Times New Roman" w:hAnsi="Times New Roman" w:cs="Times New Roman"/>
                <w:sz w:val="20"/>
                <w:szCs w:val="20"/>
              </w:rPr>
            </w:pPr>
            <w:r w:rsidRPr="00206C8F">
              <w:rPr>
                <w:rFonts w:ascii="Times New Roman" w:hAnsi="Times New Roman" w:cs="Times New Roman"/>
                <w:sz w:val="20"/>
                <w:szCs w:val="20"/>
              </w:rPr>
              <w:t>3</w:t>
            </w:r>
          </w:p>
        </w:tc>
        <w:tc>
          <w:tcPr>
            <w:tcW w:w="850" w:type="dxa"/>
          </w:tcPr>
          <w:p w:rsidR="00083EE5" w:rsidRPr="00206C8F" w:rsidRDefault="00083EE5" w:rsidP="00122D97">
            <w:pPr>
              <w:jc w:val="center"/>
              <w:rPr>
                <w:rFonts w:ascii="Times New Roman" w:hAnsi="Times New Roman" w:cs="Times New Roman"/>
                <w:sz w:val="20"/>
                <w:szCs w:val="20"/>
              </w:rPr>
            </w:pPr>
            <w:r w:rsidRPr="00206C8F">
              <w:rPr>
                <w:rFonts w:ascii="Times New Roman" w:hAnsi="Times New Roman" w:cs="Times New Roman"/>
                <w:sz w:val="20"/>
                <w:szCs w:val="20"/>
              </w:rPr>
              <w:t>4</w:t>
            </w:r>
          </w:p>
        </w:tc>
        <w:tc>
          <w:tcPr>
            <w:tcW w:w="1985" w:type="dxa"/>
          </w:tcPr>
          <w:p w:rsidR="00083EE5" w:rsidRPr="00206C8F" w:rsidRDefault="00083EE5" w:rsidP="00122D97">
            <w:pPr>
              <w:jc w:val="center"/>
              <w:rPr>
                <w:rFonts w:ascii="Times New Roman" w:hAnsi="Times New Roman" w:cs="Times New Roman"/>
                <w:sz w:val="20"/>
                <w:szCs w:val="20"/>
              </w:rPr>
            </w:pPr>
            <w:r w:rsidRPr="00206C8F">
              <w:rPr>
                <w:rFonts w:ascii="Times New Roman" w:hAnsi="Times New Roman" w:cs="Times New Roman"/>
                <w:sz w:val="20"/>
                <w:szCs w:val="20"/>
              </w:rPr>
              <w:t>5</w:t>
            </w:r>
          </w:p>
        </w:tc>
        <w:tc>
          <w:tcPr>
            <w:tcW w:w="2126" w:type="dxa"/>
          </w:tcPr>
          <w:p w:rsidR="00083EE5" w:rsidRDefault="00083EE5" w:rsidP="00122D97">
            <w:pPr>
              <w:jc w:val="center"/>
              <w:rPr>
                <w:rFonts w:ascii="Times New Roman" w:hAnsi="Times New Roman" w:cs="Times New Roman"/>
                <w:sz w:val="20"/>
                <w:szCs w:val="20"/>
              </w:rPr>
            </w:pPr>
            <w:r>
              <w:rPr>
                <w:rFonts w:ascii="Times New Roman" w:hAnsi="Times New Roman" w:cs="Times New Roman"/>
                <w:sz w:val="20"/>
                <w:szCs w:val="20"/>
              </w:rPr>
              <w:t>6</w:t>
            </w:r>
          </w:p>
        </w:tc>
        <w:tc>
          <w:tcPr>
            <w:tcW w:w="1533" w:type="dxa"/>
          </w:tcPr>
          <w:p w:rsidR="00083EE5" w:rsidRPr="00206C8F" w:rsidRDefault="00083EE5" w:rsidP="00122D97">
            <w:pPr>
              <w:jc w:val="center"/>
              <w:rPr>
                <w:rFonts w:ascii="Times New Roman" w:hAnsi="Times New Roman" w:cs="Times New Roman"/>
                <w:sz w:val="20"/>
                <w:szCs w:val="20"/>
              </w:rPr>
            </w:pPr>
            <w:r>
              <w:rPr>
                <w:rFonts w:ascii="Times New Roman" w:hAnsi="Times New Roman" w:cs="Times New Roman"/>
                <w:sz w:val="20"/>
                <w:szCs w:val="20"/>
              </w:rPr>
              <w:t>7</w:t>
            </w:r>
          </w:p>
        </w:tc>
      </w:tr>
      <w:tr w:rsidR="00083EE5" w:rsidRPr="00206C8F" w:rsidTr="00083EE5">
        <w:trPr>
          <w:trHeight w:val="470"/>
          <w:jc w:val="center"/>
        </w:trPr>
        <w:tc>
          <w:tcPr>
            <w:tcW w:w="573" w:type="dxa"/>
            <w:vMerge w:val="restart"/>
          </w:tcPr>
          <w:p w:rsidR="00083EE5" w:rsidRPr="00206C8F" w:rsidRDefault="00083EE5" w:rsidP="00122D97">
            <w:pPr>
              <w:jc w:val="center"/>
              <w:rPr>
                <w:rFonts w:ascii="Times New Roman" w:hAnsi="Times New Roman" w:cs="Times New Roman"/>
                <w:sz w:val="20"/>
                <w:szCs w:val="20"/>
              </w:rPr>
            </w:pPr>
            <w:r w:rsidRPr="00206C8F">
              <w:rPr>
                <w:rFonts w:ascii="Times New Roman" w:hAnsi="Times New Roman" w:cs="Times New Roman"/>
                <w:sz w:val="20"/>
                <w:szCs w:val="20"/>
              </w:rPr>
              <w:t>1</w:t>
            </w:r>
          </w:p>
        </w:tc>
        <w:tc>
          <w:tcPr>
            <w:tcW w:w="1953" w:type="dxa"/>
            <w:vMerge w:val="restart"/>
          </w:tcPr>
          <w:p w:rsidR="00083EE5" w:rsidRPr="00206C8F" w:rsidRDefault="00083EE5" w:rsidP="00122D97">
            <w:pPr>
              <w:rPr>
                <w:rFonts w:ascii="Times New Roman" w:hAnsi="Times New Roman" w:cs="Times New Roman"/>
                <w:sz w:val="20"/>
                <w:szCs w:val="20"/>
              </w:rPr>
            </w:pPr>
            <w:r w:rsidRPr="00206C8F">
              <w:rPr>
                <w:rFonts w:ascii="Times New Roman" w:hAnsi="Times New Roman" w:cs="Times New Roman"/>
                <w:sz w:val="20"/>
                <w:szCs w:val="20"/>
              </w:rPr>
              <w:t>Сроки</w:t>
            </w:r>
          </w:p>
        </w:tc>
        <w:tc>
          <w:tcPr>
            <w:tcW w:w="5347" w:type="dxa"/>
          </w:tcPr>
          <w:p w:rsidR="00083EE5" w:rsidRPr="00206C8F" w:rsidRDefault="00083EE5" w:rsidP="00122D97">
            <w:pPr>
              <w:rPr>
                <w:rFonts w:ascii="Times New Roman" w:hAnsi="Times New Roman" w:cs="Times New Roman"/>
                <w:sz w:val="20"/>
                <w:szCs w:val="20"/>
              </w:rPr>
            </w:pPr>
            <w:r w:rsidRPr="00206C8F">
              <w:rPr>
                <w:rFonts w:ascii="Times New Roman" w:hAnsi="Times New Roman" w:cs="Times New Roman"/>
                <w:sz w:val="20"/>
                <w:szCs w:val="20"/>
              </w:rPr>
              <w:t>- срок, на который разработан</w:t>
            </w:r>
            <w:r>
              <w:rPr>
                <w:rFonts w:ascii="Times New Roman" w:hAnsi="Times New Roman" w:cs="Times New Roman"/>
                <w:sz w:val="20"/>
                <w:szCs w:val="20"/>
              </w:rPr>
              <w:t>ы</w:t>
            </w:r>
            <w:r w:rsidRPr="00206C8F">
              <w:rPr>
                <w:rFonts w:ascii="Times New Roman" w:hAnsi="Times New Roman" w:cs="Times New Roman"/>
                <w:sz w:val="20"/>
                <w:szCs w:val="20"/>
              </w:rPr>
              <w:t xml:space="preserve"> генплан</w:t>
            </w:r>
            <w:r>
              <w:rPr>
                <w:rFonts w:ascii="Times New Roman" w:hAnsi="Times New Roman" w:cs="Times New Roman"/>
                <w:sz w:val="20"/>
                <w:szCs w:val="20"/>
              </w:rPr>
              <w:t>, программа</w:t>
            </w:r>
            <w:r w:rsidRPr="00206C8F">
              <w:rPr>
                <w:rFonts w:ascii="Times New Roman" w:hAnsi="Times New Roman" w:cs="Times New Roman"/>
                <w:sz w:val="20"/>
                <w:szCs w:val="20"/>
              </w:rPr>
              <w:t>;</w:t>
            </w:r>
          </w:p>
        </w:tc>
        <w:tc>
          <w:tcPr>
            <w:tcW w:w="850" w:type="dxa"/>
          </w:tcPr>
          <w:p w:rsidR="00083EE5" w:rsidRPr="00206C8F" w:rsidRDefault="00083EE5" w:rsidP="00122D97">
            <w:pPr>
              <w:jc w:val="center"/>
              <w:rPr>
                <w:rFonts w:ascii="Times New Roman" w:hAnsi="Times New Roman" w:cs="Times New Roman"/>
                <w:sz w:val="20"/>
                <w:szCs w:val="20"/>
              </w:rPr>
            </w:pPr>
            <w:r w:rsidRPr="00206C8F">
              <w:rPr>
                <w:rFonts w:ascii="Times New Roman" w:hAnsi="Times New Roman" w:cs="Times New Roman"/>
                <w:sz w:val="20"/>
                <w:szCs w:val="20"/>
              </w:rPr>
              <w:t>дата</w:t>
            </w:r>
          </w:p>
        </w:tc>
        <w:tc>
          <w:tcPr>
            <w:tcW w:w="1985" w:type="dxa"/>
          </w:tcPr>
          <w:p w:rsidR="00083EE5" w:rsidRPr="00206C8F" w:rsidRDefault="00083EE5" w:rsidP="00122D97">
            <w:pPr>
              <w:jc w:val="center"/>
              <w:rPr>
                <w:rFonts w:ascii="Times New Roman" w:hAnsi="Times New Roman" w:cs="Times New Roman"/>
                <w:sz w:val="20"/>
                <w:szCs w:val="20"/>
              </w:rPr>
            </w:pPr>
            <w:r w:rsidRPr="005531B5">
              <w:rPr>
                <w:rFonts w:ascii="Times New Roman" w:hAnsi="Times New Roman" w:cs="Times New Roman"/>
                <w:sz w:val="20"/>
                <w:szCs w:val="20"/>
              </w:rPr>
              <w:t>2031 г.</w:t>
            </w:r>
          </w:p>
        </w:tc>
        <w:tc>
          <w:tcPr>
            <w:tcW w:w="2126" w:type="dxa"/>
          </w:tcPr>
          <w:p w:rsidR="00083EE5" w:rsidRDefault="00083EE5" w:rsidP="00122D97">
            <w:pPr>
              <w:jc w:val="center"/>
              <w:rPr>
                <w:rFonts w:ascii="Times New Roman" w:hAnsi="Times New Roman" w:cs="Times New Roman"/>
                <w:sz w:val="20"/>
                <w:szCs w:val="20"/>
              </w:rPr>
            </w:pPr>
            <w:r>
              <w:rPr>
                <w:rFonts w:ascii="Times New Roman" w:hAnsi="Times New Roman" w:cs="Times New Roman"/>
                <w:sz w:val="20"/>
                <w:szCs w:val="20"/>
              </w:rPr>
              <w:t>2019-2030 гг.</w:t>
            </w:r>
          </w:p>
        </w:tc>
        <w:tc>
          <w:tcPr>
            <w:tcW w:w="1533" w:type="dxa"/>
          </w:tcPr>
          <w:p w:rsidR="00083EE5" w:rsidRPr="00206C8F" w:rsidRDefault="00083EE5" w:rsidP="00122D97">
            <w:pPr>
              <w:jc w:val="center"/>
              <w:rPr>
                <w:rFonts w:ascii="Times New Roman" w:hAnsi="Times New Roman" w:cs="Times New Roman"/>
                <w:sz w:val="20"/>
                <w:szCs w:val="20"/>
              </w:rPr>
            </w:pPr>
            <w:r>
              <w:rPr>
                <w:rFonts w:ascii="Times New Roman" w:hAnsi="Times New Roman" w:cs="Times New Roman"/>
                <w:sz w:val="20"/>
                <w:szCs w:val="20"/>
              </w:rPr>
              <w:t>+</w:t>
            </w:r>
          </w:p>
        </w:tc>
      </w:tr>
      <w:tr w:rsidR="00083EE5" w:rsidRPr="00206C8F" w:rsidTr="00083EE5">
        <w:trPr>
          <w:trHeight w:val="331"/>
          <w:jc w:val="center"/>
        </w:trPr>
        <w:tc>
          <w:tcPr>
            <w:tcW w:w="573" w:type="dxa"/>
            <w:vMerge/>
          </w:tcPr>
          <w:p w:rsidR="00083EE5" w:rsidRPr="00206C8F" w:rsidRDefault="00083EE5" w:rsidP="00122D97">
            <w:pPr>
              <w:jc w:val="center"/>
              <w:rPr>
                <w:rFonts w:ascii="Times New Roman" w:hAnsi="Times New Roman" w:cs="Times New Roman"/>
                <w:sz w:val="20"/>
                <w:szCs w:val="20"/>
              </w:rPr>
            </w:pPr>
          </w:p>
        </w:tc>
        <w:tc>
          <w:tcPr>
            <w:tcW w:w="1953" w:type="dxa"/>
            <w:vMerge/>
          </w:tcPr>
          <w:p w:rsidR="00083EE5" w:rsidRPr="00206C8F" w:rsidRDefault="00083EE5" w:rsidP="00122D97">
            <w:pPr>
              <w:rPr>
                <w:rFonts w:ascii="Times New Roman" w:hAnsi="Times New Roman" w:cs="Times New Roman"/>
                <w:sz w:val="20"/>
                <w:szCs w:val="20"/>
              </w:rPr>
            </w:pPr>
          </w:p>
        </w:tc>
        <w:tc>
          <w:tcPr>
            <w:tcW w:w="5347" w:type="dxa"/>
          </w:tcPr>
          <w:p w:rsidR="00083EE5" w:rsidRPr="00206C8F" w:rsidRDefault="00083EE5" w:rsidP="00122D97">
            <w:pPr>
              <w:ind w:right="-108"/>
              <w:rPr>
                <w:rFonts w:ascii="Times New Roman" w:hAnsi="Times New Roman" w:cs="Times New Roman"/>
                <w:sz w:val="20"/>
                <w:szCs w:val="20"/>
              </w:rPr>
            </w:pPr>
            <w:r w:rsidRPr="00206C8F">
              <w:rPr>
                <w:rFonts w:ascii="Times New Roman" w:hAnsi="Times New Roman" w:cs="Times New Roman"/>
                <w:sz w:val="20"/>
                <w:szCs w:val="20"/>
              </w:rPr>
              <w:t>- дата утверждения генплана/программы (соответствие срока разработки ПКР СИ после утверждения ГП).</w:t>
            </w:r>
          </w:p>
        </w:tc>
        <w:tc>
          <w:tcPr>
            <w:tcW w:w="850" w:type="dxa"/>
          </w:tcPr>
          <w:p w:rsidR="00083EE5" w:rsidRDefault="00083EE5" w:rsidP="00122D97">
            <w:pPr>
              <w:jc w:val="center"/>
              <w:rPr>
                <w:rFonts w:ascii="Times New Roman" w:hAnsi="Times New Roman" w:cs="Times New Roman"/>
                <w:sz w:val="20"/>
                <w:szCs w:val="20"/>
              </w:rPr>
            </w:pPr>
          </w:p>
          <w:p w:rsidR="00083EE5" w:rsidRPr="00206C8F" w:rsidRDefault="00083EE5" w:rsidP="00122D97">
            <w:pPr>
              <w:jc w:val="center"/>
              <w:rPr>
                <w:rFonts w:ascii="Times New Roman" w:hAnsi="Times New Roman" w:cs="Times New Roman"/>
                <w:sz w:val="20"/>
                <w:szCs w:val="20"/>
              </w:rPr>
            </w:pPr>
            <w:r w:rsidRPr="00206C8F">
              <w:rPr>
                <w:rFonts w:ascii="Times New Roman" w:hAnsi="Times New Roman" w:cs="Times New Roman"/>
                <w:sz w:val="20"/>
                <w:szCs w:val="20"/>
              </w:rPr>
              <w:t>дата</w:t>
            </w:r>
          </w:p>
        </w:tc>
        <w:tc>
          <w:tcPr>
            <w:tcW w:w="1985" w:type="dxa"/>
          </w:tcPr>
          <w:p w:rsidR="00083EE5" w:rsidRPr="005531B5" w:rsidRDefault="00083EE5" w:rsidP="00122D97">
            <w:pPr>
              <w:ind w:left="-64"/>
              <w:jc w:val="center"/>
              <w:rPr>
                <w:rFonts w:ascii="Times New Roman" w:hAnsi="Times New Roman" w:cs="Times New Roman"/>
                <w:sz w:val="20"/>
                <w:szCs w:val="20"/>
              </w:rPr>
            </w:pPr>
            <w:r w:rsidRPr="005531B5">
              <w:rPr>
                <w:rFonts w:ascii="Times New Roman" w:hAnsi="Times New Roman" w:cs="Times New Roman"/>
                <w:sz w:val="20"/>
                <w:szCs w:val="20"/>
              </w:rPr>
              <w:t>27.12.2012</w:t>
            </w:r>
          </w:p>
          <w:p w:rsidR="00083EE5" w:rsidRPr="00206C8F" w:rsidRDefault="00083EE5" w:rsidP="00122D97">
            <w:pPr>
              <w:ind w:left="-64"/>
              <w:jc w:val="center"/>
              <w:rPr>
                <w:rFonts w:ascii="Times New Roman" w:hAnsi="Times New Roman" w:cs="Times New Roman"/>
                <w:sz w:val="20"/>
                <w:szCs w:val="20"/>
              </w:rPr>
            </w:pPr>
            <w:r w:rsidRPr="005531B5">
              <w:rPr>
                <w:rFonts w:ascii="Times New Roman" w:hAnsi="Times New Roman" w:cs="Times New Roman"/>
                <w:sz w:val="20"/>
                <w:szCs w:val="20"/>
              </w:rPr>
              <w:t>№ 98</w:t>
            </w:r>
          </w:p>
        </w:tc>
        <w:tc>
          <w:tcPr>
            <w:tcW w:w="2126" w:type="dxa"/>
          </w:tcPr>
          <w:p w:rsidR="00083EE5" w:rsidRPr="00206C8F" w:rsidRDefault="00083EE5" w:rsidP="00122D97">
            <w:pPr>
              <w:jc w:val="center"/>
              <w:rPr>
                <w:rFonts w:ascii="Times New Roman" w:hAnsi="Times New Roman" w:cs="Times New Roman"/>
                <w:sz w:val="20"/>
                <w:szCs w:val="20"/>
              </w:rPr>
            </w:pPr>
            <w:r>
              <w:rPr>
                <w:rFonts w:ascii="Times New Roman" w:hAnsi="Times New Roman" w:cs="Times New Roman"/>
                <w:sz w:val="20"/>
                <w:szCs w:val="20"/>
              </w:rPr>
              <w:t>30.11.2018 № 843</w:t>
            </w:r>
          </w:p>
        </w:tc>
        <w:tc>
          <w:tcPr>
            <w:tcW w:w="1533" w:type="dxa"/>
          </w:tcPr>
          <w:p w:rsidR="00083EE5" w:rsidRPr="00206C8F" w:rsidRDefault="00083EE5" w:rsidP="00122D97">
            <w:pPr>
              <w:jc w:val="center"/>
              <w:rPr>
                <w:rFonts w:ascii="Times New Roman" w:hAnsi="Times New Roman" w:cs="Times New Roman"/>
                <w:sz w:val="20"/>
                <w:szCs w:val="20"/>
              </w:rPr>
            </w:pPr>
            <w:r>
              <w:rPr>
                <w:rFonts w:ascii="Times New Roman" w:hAnsi="Times New Roman" w:cs="Times New Roman"/>
                <w:sz w:val="20"/>
                <w:szCs w:val="20"/>
              </w:rPr>
              <w:t>+</w:t>
            </w:r>
          </w:p>
        </w:tc>
      </w:tr>
      <w:tr w:rsidR="00083EE5" w:rsidRPr="00206C8F" w:rsidTr="00083EE5">
        <w:trPr>
          <w:trHeight w:val="144"/>
          <w:jc w:val="center"/>
        </w:trPr>
        <w:tc>
          <w:tcPr>
            <w:tcW w:w="573" w:type="dxa"/>
          </w:tcPr>
          <w:p w:rsidR="00083EE5" w:rsidRPr="00206C8F" w:rsidRDefault="00083EE5" w:rsidP="00122D97">
            <w:pPr>
              <w:jc w:val="center"/>
              <w:rPr>
                <w:rFonts w:ascii="Times New Roman" w:hAnsi="Times New Roman" w:cs="Times New Roman"/>
                <w:sz w:val="20"/>
                <w:szCs w:val="20"/>
              </w:rPr>
            </w:pPr>
            <w:r>
              <w:rPr>
                <w:rFonts w:ascii="Times New Roman" w:hAnsi="Times New Roman" w:cs="Times New Roman"/>
                <w:sz w:val="20"/>
                <w:szCs w:val="20"/>
              </w:rPr>
              <w:t>2</w:t>
            </w:r>
          </w:p>
        </w:tc>
        <w:tc>
          <w:tcPr>
            <w:tcW w:w="1953" w:type="dxa"/>
          </w:tcPr>
          <w:p w:rsidR="00083EE5" w:rsidRPr="00206C8F" w:rsidRDefault="00083EE5" w:rsidP="00122D97">
            <w:pPr>
              <w:rPr>
                <w:rFonts w:ascii="Times New Roman" w:hAnsi="Times New Roman" w:cs="Times New Roman"/>
                <w:sz w:val="20"/>
                <w:szCs w:val="20"/>
              </w:rPr>
            </w:pPr>
            <w:r w:rsidRPr="00206C8F">
              <w:rPr>
                <w:rFonts w:ascii="Times New Roman" w:hAnsi="Times New Roman" w:cs="Times New Roman"/>
                <w:sz w:val="20"/>
                <w:szCs w:val="20"/>
              </w:rPr>
              <w:t>Население</w:t>
            </w:r>
          </w:p>
        </w:tc>
        <w:tc>
          <w:tcPr>
            <w:tcW w:w="5347" w:type="dxa"/>
          </w:tcPr>
          <w:p w:rsidR="00083EE5" w:rsidRDefault="00083EE5" w:rsidP="00122D97">
            <w:pPr>
              <w:rPr>
                <w:rFonts w:ascii="Times New Roman" w:hAnsi="Times New Roman" w:cs="Times New Roman"/>
                <w:sz w:val="20"/>
                <w:szCs w:val="20"/>
              </w:rPr>
            </w:pPr>
            <w:r w:rsidRPr="00206C8F">
              <w:rPr>
                <w:rFonts w:ascii="Times New Roman" w:hAnsi="Times New Roman" w:cs="Times New Roman"/>
                <w:sz w:val="20"/>
                <w:szCs w:val="20"/>
              </w:rPr>
              <w:t>- прогнозируемая численность населения МО</w:t>
            </w:r>
          </w:p>
          <w:p w:rsidR="00083EE5" w:rsidRPr="00206C8F" w:rsidRDefault="00083EE5" w:rsidP="00122D97">
            <w:pPr>
              <w:rPr>
                <w:rFonts w:ascii="Times New Roman" w:hAnsi="Times New Roman" w:cs="Times New Roman"/>
                <w:sz w:val="20"/>
                <w:szCs w:val="20"/>
              </w:rPr>
            </w:pPr>
          </w:p>
        </w:tc>
        <w:tc>
          <w:tcPr>
            <w:tcW w:w="850" w:type="dxa"/>
          </w:tcPr>
          <w:p w:rsidR="00083EE5" w:rsidRPr="00206C8F" w:rsidRDefault="00083EE5" w:rsidP="00122D97">
            <w:pPr>
              <w:jc w:val="center"/>
              <w:rPr>
                <w:rFonts w:ascii="Times New Roman" w:hAnsi="Times New Roman" w:cs="Times New Roman"/>
                <w:sz w:val="20"/>
                <w:szCs w:val="20"/>
              </w:rPr>
            </w:pPr>
            <w:r w:rsidRPr="00206C8F">
              <w:rPr>
                <w:rFonts w:ascii="Times New Roman" w:hAnsi="Times New Roman" w:cs="Times New Roman"/>
                <w:sz w:val="20"/>
                <w:szCs w:val="20"/>
              </w:rPr>
              <w:t>чел.</w:t>
            </w:r>
          </w:p>
        </w:tc>
        <w:tc>
          <w:tcPr>
            <w:tcW w:w="1985" w:type="dxa"/>
          </w:tcPr>
          <w:p w:rsidR="00083EE5" w:rsidRPr="00206C8F" w:rsidRDefault="00083EE5" w:rsidP="00122D97">
            <w:pPr>
              <w:ind w:left="-64"/>
              <w:jc w:val="center"/>
              <w:rPr>
                <w:rFonts w:ascii="Times New Roman" w:hAnsi="Times New Roman" w:cs="Times New Roman"/>
                <w:sz w:val="20"/>
                <w:szCs w:val="20"/>
              </w:rPr>
            </w:pPr>
            <w:r w:rsidRPr="005531B5">
              <w:rPr>
                <w:rFonts w:ascii="Times New Roman" w:hAnsi="Times New Roman" w:cs="Times New Roman"/>
                <w:sz w:val="20"/>
                <w:szCs w:val="20"/>
              </w:rPr>
              <w:t>2031 г. – 23890</w:t>
            </w:r>
          </w:p>
        </w:tc>
        <w:tc>
          <w:tcPr>
            <w:tcW w:w="2126" w:type="dxa"/>
          </w:tcPr>
          <w:p w:rsidR="00083EE5" w:rsidRPr="00963832" w:rsidRDefault="00083EE5"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1533" w:type="dxa"/>
          </w:tcPr>
          <w:p w:rsidR="00083EE5" w:rsidRPr="00206C8F" w:rsidRDefault="00083EE5" w:rsidP="00122D97">
            <w:pPr>
              <w:jc w:val="center"/>
              <w:rPr>
                <w:rFonts w:ascii="Times New Roman" w:hAnsi="Times New Roman" w:cs="Times New Roman"/>
                <w:sz w:val="20"/>
                <w:szCs w:val="20"/>
              </w:rPr>
            </w:pPr>
            <w:r>
              <w:rPr>
                <w:rFonts w:ascii="Times New Roman" w:hAnsi="Times New Roman" w:cs="Times New Roman"/>
                <w:sz w:val="20"/>
                <w:szCs w:val="20"/>
              </w:rPr>
              <w:t>+</w:t>
            </w:r>
          </w:p>
        </w:tc>
      </w:tr>
      <w:tr w:rsidR="00083EE5" w:rsidRPr="00206C8F" w:rsidTr="00083EE5">
        <w:trPr>
          <w:trHeight w:val="486"/>
          <w:jc w:val="center"/>
        </w:trPr>
        <w:tc>
          <w:tcPr>
            <w:tcW w:w="573" w:type="dxa"/>
            <w:vMerge w:val="restart"/>
          </w:tcPr>
          <w:p w:rsidR="00083EE5" w:rsidRDefault="00083EE5" w:rsidP="00122D97">
            <w:pPr>
              <w:jc w:val="center"/>
              <w:rPr>
                <w:rFonts w:ascii="Times New Roman" w:hAnsi="Times New Roman" w:cs="Times New Roman"/>
                <w:sz w:val="20"/>
                <w:szCs w:val="20"/>
              </w:rPr>
            </w:pPr>
            <w:r>
              <w:rPr>
                <w:rFonts w:ascii="Times New Roman" w:hAnsi="Times New Roman" w:cs="Times New Roman"/>
                <w:sz w:val="20"/>
                <w:szCs w:val="20"/>
              </w:rPr>
              <w:t>3</w:t>
            </w:r>
          </w:p>
        </w:tc>
        <w:tc>
          <w:tcPr>
            <w:tcW w:w="1953" w:type="dxa"/>
            <w:vMerge w:val="restart"/>
          </w:tcPr>
          <w:p w:rsidR="00083EE5" w:rsidRPr="00206C8F" w:rsidRDefault="00083EE5" w:rsidP="00122D97">
            <w:pPr>
              <w:rPr>
                <w:rFonts w:ascii="Times New Roman" w:hAnsi="Times New Roman" w:cs="Times New Roman"/>
                <w:sz w:val="20"/>
                <w:szCs w:val="20"/>
              </w:rPr>
            </w:pPr>
            <w:r>
              <w:rPr>
                <w:rFonts w:ascii="Times New Roman" w:hAnsi="Times New Roman" w:cs="Times New Roman"/>
                <w:sz w:val="20"/>
                <w:szCs w:val="20"/>
              </w:rPr>
              <w:t>Развитие образования</w:t>
            </w:r>
          </w:p>
        </w:tc>
        <w:tc>
          <w:tcPr>
            <w:tcW w:w="5347" w:type="dxa"/>
          </w:tcPr>
          <w:p w:rsidR="00083EE5" w:rsidRPr="00206C8F" w:rsidRDefault="00083EE5" w:rsidP="00122D97">
            <w:pPr>
              <w:rPr>
                <w:rFonts w:ascii="Times New Roman" w:hAnsi="Times New Roman" w:cs="Times New Roman"/>
                <w:sz w:val="20"/>
                <w:szCs w:val="20"/>
              </w:rPr>
            </w:pPr>
            <w:r>
              <w:rPr>
                <w:rFonts w:ascii="Times New Roman" w:hAnsi="Times New Roman" w:cs="Times New Roman"/>
                <w:sz w:val="20"/>
                <w:szCs w:val="20"/>
              </w:rPr>
              <w:t>- строительство нового здания МБОУ СОШ № 90 в п.г.т. Шаля</w:t>
            </w:r>
          </w:p>
        </w:tc>
        <w:tc>
          <w:tcPr>
            <w:tcW w:w="850" w:type="dxa"/>
          </w:tcPr>
          <w:p w:rsidR="00083EE5" w:rsidRPr="00206C8F" w:rsidRDefault="00083EE5" w:rsidP="00122D97">
            <w:pPr>
              <w:jc w:val="center"/>
              <w:rPr>
                <w:rFonts w:ascii="Times New Roman" w:hAnsi="Times New Roman" w:cs="Times New Roman"/>
                <w:sz w:val="20"/>
                <w:szCs w:val="20"/>
              </w:rPr>
            </w:pPr>
            <w:r>
              <w:rPr>
                <w:rFonts w:ascii="Times New Roman" w:hAnsi="Times New Roman" w:cs="Times New Roman"/>
                <w:sz w:val="20"/>
                <w:szCs w:val="20"/>
              </w:rPr>
              <w:t>ед.</w:t>
            </w:r>
          </w:p>
        </w:tc>
        <w:tc>
          <w:tcPr>
            <w:tcW w:w="1985" w:type="dxa"/>
          </w:tcPr>
          <w:p w:rsidR="00083EE5" w:rsidRPr="005531B5" w:rsidRDefault="00083EE5" w:rsidP="00122D97">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tcPr>
          <w:p w:rsidR="00083EE5" w:rsidRDefault="00083EE5" w:rsidP="00122D97">
            <w:pPr>
              <w:jc w:val="center"/>
              <w:rPr>
                <w:rFonts w:ascii="Times New Roman" w:hAnsi="Times New Roman" w:cs="Times New Roman"/>
                <w:sz w:val="20"/>
                <w:szCs w:val="20"/>
              </w:rPr>
            </w:pPr>
            <w:r>
              <w:rPr>
                <w:rFonts w:ascii="Times New Roman" w:hAnsi="Times New Roman" w:cs="Times New Roman"/>
                <w:sz w:val="20"/>
                <w:szCs w:val="20"/>
              </w:rPr>
              <w:t>1</w:t>
            </w:r>
          </w:p>
        </w:tc>
        <w:tc>
          <w:tcPr>
            <w:tcW w:w="1533" w:type="dxa"/>
          </w:tcPr>
          <w:p w:rsidR="00083EE5" w:rsidRDefault="00083EE5" w:rsidP="00122D97">
            <w:pPr>
              <w:jc w:val="center"/>
              <w:rPr>
                <w:rFonts w:ascii="Times New Roman" w:hAnsi="Times New Roman" w:cs="Times New Roman"/>
                <w:sz w:val="20"/>
                <w:szCs w:val="20"/>
              </w:rPr>
            </w:pPr>
            <w:r>
              <w:rPr>
                <w:rFonts w:ascii="Times New Roman" w:hAnsi="Times New Roman" w:cs="Times New Roman"/>
                <w:sz w:val="20"/>
                <w:szCs w:val="20"/>
              </w:rPr>
              <w:t>+</w:t>
            </w:r>
          </w:p>
        </w:tc>
      </w:tr>
      <w:tr w:rsidR="00083EE5" w:rsidRPr="00206C8F" w:rsidTr="00083EE5">
        <w:trPr>
          <w:trHeight w:val="157"/>
          <w:jc w:val="center"/>
        </w:trPr>
        <w:tc>
          <w:tcPr>
            <w:tcW w:w="573" w:type="dxa"/>
            <w:vMerge/>
          </w:tcPr>
          <w:p w:rsidR="00083EE5" w:rsidRDefault="00083EE5" w:rsidP="00122D97">
            <w:pPr>
              <w:jc w:val="center"/>
              <w:rPr>
                <w:rFonts w:ascii="Times New Roman" w:hAnsi="Times New Roman" w:cs="Times New Roman"/>
                <w:sz w:val="20"/>
                <w:szCs w:val="20"/>
              </w:rPr>
            </w:pPr>
          </w:p>
        </w:tc>
        <w:tc>
          <w:tcPr>
            <w:tcW w:w="1953" w:type="dxa"/>
            <w:vMerge/>
          </w:tcPr>
          <w:p w:rsidR="00083EE5" w:rsidRDefault="00083EE5" w:rsidP="00122D97">
            <w:pPr>
              <w:rPr>
                <w:rFonts w:ascii="Times New Roman" w:hAnsi="Times New Roman" w:cs="Times New Roman"/>
                <w:sz w:val="20"/>
                <w:szCs w:val="20"/>
              </w:rPr>
            </w:pPr>
          </w:p>
        </w:tc>
        <w:tc>
          <w:tcPr>
            <w:tcW w:w="5347" w:type="dxa"/>
          </w:tcPr>
          <w:p w:rsidR="00083EE5" w:rsidRPr="00206C8F" w:rsidRDefault="00083EE5" w:rsidP="00122D97">
            <w:pPr>
              <w:rPr>
                <w:rFonts w:ascii="Times New Roman" w:hAnsi="Times New Roman" w:cs="Times New Roman"/>
                <w:sz w:val="20"/>
                <w:szCs w:val="20"/>
              </w:rPr>
            </w:pPr>
            <w:r>
              <w:rPr>
                <w:rFonts w:ascii="Times New Roman" w:hAnsi="Times New Roman" w:cs="Times New Roman"/>
                <w:sz w:val="20"/>
                <w:szCs w:val="20"/>
              </w:rPr>
              <w:t>- строительство культурно-спортивного блока, перехода к МБОУ «Шамарская СОШ № 26» п. Шамары</w:t>
            </w:r>
          </w:p>
        </w:tc>
        <w:tc>
          <w:tcPr>
            <w:tcW w:w="850" w:type="dxa"/>
          </w:tcPr>
          <w:p w:rsidR="00083EE5" w:rsidRPr="00206C8F" w:rsidRDefault="00083EE5" w:rsidP="00122D97">
            <w:pPr>
              <w:jc w:val="center"/>
              <w:rPr>
                <w:rFonts w:ascii="Times New Roman" w:hAnsi="Times New Roman" w:cs="Times New Roman"/>
                <w:sz w:val="20"/>
                <w:szCs w:val="20"/>
              </w:rPr>
            </w:pPr>
            <w:r w:rsidRPr="00085F65">
              <w:rPr>
                <w:rFonts w:ascii="Times New Roman" w:hAnsi="Times New Roman" w:cs="Times New Roman"/>
                <w:sz w:val="20"/>
                <w:szCs w:val="20"/>
              </w:rPr>
              <w:t>ед.</w:t>
            </w:r>
          </w:p>
        </w:tc>
        <w:tc>
          <w:tcPr>
            <w:tcW w:w="1985" w:type="dxa"/>
          </w:tcPr>
          <w:p w:rsidR="00083EE5" w:rsidRPr="009D4F4A" w:rsidRDefault="00083EE5" w:rsidP="00122D97">
            <w:pPr>
              <w:ind w:left="-64"/>
              <w:jc w:val="center"/>
              <w:rPr>
                <w:rFonts w:ascii="Times New Roman" w:hAnsi="Times New Roman" w:cs="Times New Roman"/>
                <w:b/>
                <w:sz w:val="20"/>
                <w:szCs w:val="20"/>
                <w:lang w:val="en-US"/>
              </w:rPr>
            </w:pPr>
            <w:r w:rsidRPr="009D4F4A">
              <w:rPr>
                <w:rFonts w:ascii="Times New Roman" w:hAnsi="Times New Roman" w:cs="Times New Roman"/>
                <w:b/>
                <w:sz w:val="20"/>
                <w:szCs w:val="20"/>
                <w:lang w:val="en-US"/>
              </w:rPr>
              <w:t>-</w:t>
            </w:r>
          </w:p>
        </w:tc>
        <w:tc>
          <w:tcPr>
            <w:tcW w:w="2126" w:type="dxa"/>
          </w:tcPr>
          <w:p w:rsidR="00083EE5" w:rsidRDefault="00083EE5" w:rsidP="00122D97">
            <w:pPr>
              <w:jc w:val="center"/>
              <w:rPr>
                <w:rFonts w:ascii="Times New Roman" w:hAnsi="Times New Roman" w:cs="Times New Roman"/>
                <w:sz w:val="20"/>
                <w:szCs w:val="20"/>
              </w:rPr>
            </w:pPr>
            <w:r>
              <w:rPr>
                <w:rFonts w:ascii="Times New Roman" w:hAnsi="Times New Roman" w:cs="Times New Roman"/>
                <w:sz w:val="20"/>
                <w:szCs w:val="20"/>
              </w:rPr>
              <w:t>1</w:t>
            </w:r>
          </w:p>
        </w:tc>
        <w:tc>
          <w:tcPr>
            <w:tcW w:w="1533" w:type="dxa"/>
          </w:tcPr>
          <w:p w:rsidR="00083EE5" w:rsidRPr="009D4F4A" w:rsidRDefault="00083EE5" w:rsidP="00122D97">
            <w:pPr>
              <w:jc w:val="center"/>
              <w:rPr>
                <w:rFonts w:ascii="Times New Roman" w:hAnsi="Times New Roman" w:cs="Times New Roman"/>
                <w:b/>
                <w:sz w:val="20"/>
                <w:szCs w:val="20"/>
                <w:lang w:val="en-US"/>
              </w:rPr>
            </w:pPr>
            <w:r w:rsidRPr="009D4F4A">
              <w:rPr>
                <w:rFonts w:ascii="Times New Roman" w:hAnsi="Times New Roman" w:cs="Times New Roman"/>
                <w:b/>
                <w:sz w:val="20"/>
                <w:szCs w:val="20"/>
                <w:lang w:val="en-US"/>
              </w:rPr>
              <w:t>-</w:t>
            </w:r>
          </w:p>
        </w:tc>
      </w:tr>
      <w:tr w:rsidR="00083EE5" w:rsidRPr="00206C8F" w:rsidTr="00083EE5">
        <w:trPr>
          <w:trHeight w:val="221"/>
          <w:jc w:val="center"/>
        </w:trPr>
        <w:tc>
          <w:tcPr>
            <w:tcW w:w="573" w:type="dxa"/>
            <w:vMerge/>
          </w:tcPr>
          <w:p w:rsidR="00083EE5" w:rsidRDefault="00083EE5" w:rsidP="00122D97">
            <w:pPr>
              <w:jc w:val="center"/>
              <w:rPr>
                <w:rFonts w:ascii="Times New Roman" w:hAnsi="Times New Roman" w:cs="Times New Roman"/>
                <w:sz w:val="20"/>
                <w:szCs w:val="20"/>
              </w:rPr>
            </w:pPr>
          </w:p>
        </w:tc>
        <w:tc>
          <w:tcPr>
            <w:tcW w:w="1953" w:type="dxa"/>
            <w:vMerge/>
          </w:tcPr>
          <w:p w:rsidR="00083EE5" w:rsidRDefault="00083EE5" w:rsidP="00122D97">
            <w:pPr>
              <w:rPr>
                <w:rFonts w:ascii="Times New Roman" w:hAnsi="Times New Roman" w:cs="Times New Roman"/>
                <w:sz w:val="20"/>
                <w:szCs w:val="20"/>
              </w:rPr>
            </w:pPr>
          </w:p>
        </w:tc>
        <w:tc>
          <w:tcPr>
            <w:tcW w:w="5347" w:type="dxa"/>
          </w:tcPr>
          <w:p w:rsidR="00083EE5" w:rsidRPr="00206C8F" w:rsidRDefault="00083EE5" w:rsidP="00122D97">
            <w:pPr>
              <w:rPr>
                <w:rFonts w:ascii="Times New Roman" w:hAnsi="Times New Roman" w:cs="Times New Roman"/>
                <w:sz w:val="20"/>
                <w:szCs w:val="20"/>
              </w:rPr>
            </w:pPr>
            <w:r>
              <w:rPr>
                <w:rFonts w:ascii="Times New Roman" w:hAnsi="Times New Roman" w:cs="Times New Roman"/>
                <w:sz w:val="20"/>
                <w:szCs w:val="20"/>
              </w:rPr>
              <w:t>- оборудование спортивной площадки МБОУ «Шалинская СОШ № 45»</w:t>
            </w:r>
            <w:r>
              <w:t xml:space="preserve"> </w:t>
            </w:r>
            <w:r w:rsidRPr="00085F65">
              <w:rPr>
                <w:rFonts w:ascii="Times New Roman" w:hAnsi="Times New Roman" w:cs="Times New Roman"/>
                <w:sz w:val="20"/>
                <w:szCs w:val="20"/>
              </w:rPr>
              <w:t>п.г.т. Шаля</w:t>
            </w:r>
          </w:p>
        </w:tc>
        <w:tc>
          <w:tcPr>
            <w:tcW w:w="850" w:type="dxa"/>
          </w:tcPr>
          <w:p w:rsidR="00083EE5" w:rsidRPr="00206C8F" w:rsidRDefault="00083EE5" w:rsidP="00122D97">
            <w:pPr>
              <w:jc w:val="center"/>
              <w:rPr>
                <w:rFonts w:ascii="Times New Roman" w:hAnsi="Times New Roman" w:cs="Times New Roman"/>
                <w:sz w:val="20"/>
                <w:szCs w:val="20"/>
              </w:rPr>
            </w:pPr>
            <w:r w:rsidRPr="00085F65">
              <w:rPr>
                <w:rFonts w:ascii="Times New Roman" w:hAnsi="Times New Roman" w:cs="Times New Roman"/>
                <w:sz w:val="20"/>
                <w:szCs w:val="20"/>
              </w:rPr>
              <w:t>ед.</w:t>
            </w:r>
          </w:p>
        </w:tc>
        <w:tc>
          <w:tcPr>
            <w:tcW w:w="1985" w:type="dxa"/>
          </w:tcPr>
          <w:p w:rsidR="00083EE5" w:rsidRPr="009D4F4A" w:rsidRDefault="00083EE5" w:rsidP="00122D97">
            <w:pPr>
              <w:ind w:left="-64"/>
              <w:jc w:val="center"/>
              <w:rPr>
                <w:rFonts w:ascii="Times New Roman" w:hAnsi="Times New Roman" w:cs="Times New Roman"/>
                <w:b/>
                <w:sz w:val="20"/>
                <w:szCs w:val="20"/>
                <w:lang w:val="en-US"/>
              </w:rPr>
            </w:pPr>
            <w:r w:rsidRPr="009D4F4A">
              <w:rPr>
                <w:rFonts w:ascii="Times New Roman" w:hAnsi="Times New Roman" w:cs="Times New Roman"/>
                <w:b/>
                <w:sz w:val="20"/>
                <w:szCs w:val="20"/>
                <w:lang w:val="en-US"/>
              </w:rPr>
              <w:t>-</w:t>
            </w:r>
          </w:p>
        </w:tc>
        <w:tc>
          <w:tcPr>
            <w:tcW w:w="2126" w:type="dxa"/>
          </w:tcPr>
          <w:p w:rsidR="00083EE5" w:rsidRDefault="00083EE5" w:rsidP="00122D97">
            <w:pPr>
              <w:jc w:val="center"/>
              <w:rPr>
                <w:rFonts w:ascii="Times New Roman" w:hAnsi="Times New Roman" w:cs="Times New Roman"/>
                <w:sz w:val="20"/>
                <w:szCs w:val="20"/>
              </w:rPr>
            </w:pPr>
            <w:r>
              <w:rPr>
                <w:rFonts w:ascii="Times New Roman" w:hAnsi="Times New Roman" w:cs="Times New Roman"/>
                <w:sz w:val="20"/>
                <w:szCs w:val="20"/>
              </w:rPr>
              <w:t>1</w:t>
            </w:r>
          </w:p>
        </w:tc>
        <w:tc>
          <w:tcPr>
            <w:tcW w:w="1533" w:type="dxa"/>
          </w:tcPr>
          <w:p w:rsidR="00083EE5" w:rsidRPr="009D4F4A" w:rsidRDefault="00083EE5" w:rsidP="00122D97">
            <w:pPr>
              <w:jc w:val="center"/>
              <w:rPr>
                <w:rFonts w:ascii="Times New Roman" w:hAnsi="Times New Roman" w:cs="Times New Roman"/>
                <w:b/>
                <w:sz w:val="20"/>
                <w:szCs w:val="20"/>
                <w:lang w:val="en-US"/>
              </w:rPr>
            </w:pPr>
            <w:r w:rsidRPr="009D4F4A">
              <w:rPr>
                <w:rFonts w:ascii="Times New Roman" w:hAnsi="Times New Roman" w:cs="Times New Roman"/>
                <w:b/>
                <w:sz w:val="20"/>
                <w:szCs w:val="20"/>
                <w:lang w:val="en-US"/>
              </w:rPr>
              <w:t>-</w:t>
            </w:r>
          </w:p>
        </w:tc>
      </w:tr>
      <w:tr w:rsidR="00083EE5" w:rsidRPr="00206C8F" w:rsidTr="00083EE5">
        <w:trPr>
          <w:trHeight w:val="221"/>
          <w:jc w:val="center"/>
        </w:trPr>
        <w:tc>
          <w:tcPr>
            <w:tcW w:w="573" w:type="dxa"/>
            <w:vMerge/>
          </w:tcPr>
          <w:p w:rsidR="00083EE5" w:rsidRDefault="00083EE5" w:rsidP="00122D97">
            <w:pPr>
              <w:jc w:val="center"/>
              <w:rPr>
                <w:rFonts w:ascii="Times New Roman" w:hAnsi="Times New Roman" w:cs="Times New Roman"/>
                <w:sz w:val="20"/>
                <w:szCs w:val="20"/>
              </w:rPr>
            </w:pPr>
          </w:p>
        </w:tc>
        <w:tc>
          <w:tcPr>
            <w:tcW w:w="1953" w:type="dxa"/>
            <w:vMerge/>
          </w:tcPr>
          <w:p w:rsidR="00083EE5" w:rsidRDefault="00083EE5" w:rsidP="00122D97">
            <w:pPr>
              <w:rPr>
                <w:rFonts w:ascii="Times New Roman" w:hAnsi="Times New Roman" w:cs="Times New Roman"/>
                <w:sz w:val="20"/>
                <w:szCs w:val="20"/>
              </w:rPr>
            </w:pPr>
          </w:p>
        </w:tc>
        <w:tc>
          <w:tcPr>
            <w:tcW w:w="5347" w:type="dxa"/>
          </w:tcPr>
          <w:p w:rsidR="00083EE5" w:rsidRPr="00206C8F" w:rsidRDefault="00083EE5" w:rsidP="00122D97">
            <w:pPr>
              <w:rPr>
                <w:rFonts w:ascii="Times New Roman" w:hAnsi="Times New Roman" w:cs="Times New Roman"/>
                <w:sz w:val="20"/>
                <w:szCs w:val="20"/>
              </w:rPr>
            </w:pPr>
            <w:r>
              <w:rPr>
                <w:rFonts w:ascii="Times New Roman" w:hAnsi="Times New Roman" w:cs="Times New Roman"/>
                <w:sz w:val="20"/>
                <w:szCs w:val="20"/>
              </w:rPr>
              <w:t>- строительство школы-сада в п. Сабик</w:t>
            </w:r>
          </w:p>
        </w:tc>
        <w:tc>
          <w:tcPr>
            <w:tcW w:w="850" w:type="dxa"/>
          </w:tcPr>
          <w:p w:rsidR="00083EE5" w:rsidRPr="00206C8F" w:rsidRDefault="00083EE5" w:rsidP="00122D97">
            <w:pPr>
              <w:jc w:val="center"/>
              <w:rPr>
                <w:rFonts w:ascii="Times New Roman" w:hAnsi="Times New Roman" w:cs="Times New Roman"/>
                <w:sz w:val="20"/>
                <w:szCs w:val="20"/>
              </w:rPr>
            </w:pPr>
            <w:r w:rsidRPr="00085F65">
              <w:rPr>
                <w:rFonts w:ascii="Times New Roman" w:hAnsi="Times New Roman" w:cs="Times New Roman"/>
                <w:sz w:val="20"/>
                <w:szCs w:val="20"/>
              </w:rPr>
              <w:t>ед.</w:t>
            </w:r>
          </w:p>
        </w:tc>
        <w:tc>
          <w:tcPr>
            <w:tcW w:w="1985" w:type="dxa"/>
          </w:tcPr>
          <w:p w:rsidR="00083EE5" w:rsidRPr="005531B5" w:rsidRDefault="00083EE5" w:rsidP="00122D97">
            <w:pPr>
              <w:ind w:left="-64"/>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tcPr>
          <w:p w:rsidR="00083EE5" w:rsidRDefault="00083EE5" w:rsidP="00122D97">
            <w:pPr>
              <w:jc w:val="center"/>
              <w:rPr>
                <w:rFonts w:ascii="Times New Roman" w:hAnsi="Times New Roman" w:cs="Times New Roman"/>
                <w:sz w:val="20"/>
                <w:szCs w:val="20"/>
              </w:rPr>
            </w:pPr>
            <w:r>
              <w:rPr>
                <w:rFonts w:ascii="Times New Roman" w:hAnsi="Times New Roman" w:cs="Times New Roman"/>
                <w:sz w:val="20"/>
                <w:szCs w:val="20"/>
              </w:rPr>
              <w:t>1</w:t>
            </w:r>
          </w:p>
        </w:tc>
        <w:tc>
          <w:tcPr>
            <w:tcW w:w="1533" w:type="dxa"/>
          </w:tcPr>
          <w:p w:rsidR="00083EE5" w:rsidRDefault="00083EE5" w:rsidP="00122D97">
            <w:pPr>
              <w:jc w:val="center"/>
              <w:rPr>
                <w:rFonts w:ascii="Times New Roman" w:hAnsi="Times New Roman" w:cs="Times New Roman"/>
                <w:sz w:val="20"/>
                <w:szCs w:val="20"/>
              </w:rPr>
            </w:pPr>
            <w:r>
              <w:rPr>
                <w:rFonts w:ascii="Times New Roman" w:hAnsi="Times New Roman" w:cs="Times New Roman"/>
                <w:sz w:val="20"/>
                <w:szCs w:val="20"/>
              </w:rPr>
              <w:t>+</w:t>
            </w:r>
          </w:p>
        </w:tc>
      </w:tr>
      <w:tr w:rsidR="00083EE5" w:rsidRPr="00206C8F" w:rsidTr="00083EE5">
        <w:trPr>
          <w:trHeight w:val="221"/>
          <w:jc w:val="center"/>
        </w:trPr>
        <w:tc>
          <w:tcPr>
            <w:tcW w:w="573" w:type="dxa"/>
            <w:vMerge/>
          </w:tcPr>
          <w:p w:rsidR="00083EE5" w:rsidRDefault="00083EE5" w:rsidP="00122D97">
            <w:pPr>
              <w:jc w:val="center"/>
              <w:rPr>
                <w:rFonts w:ascii="Times New Roman" w:hAnsi="Times New Roman" w:cs="Times New Roman"/>
                <w:sz w:val="20"/>
                <w:szCs w:val="20"/>
              </w:rPr>
            </w:pPr>
          </w:p>
        </w:tc>
        <w:tc>
          <w:tcPr>
            <w:tcW w:w="1953" w:type="dxa"/>
            <w:vMerge/>
          </w:tcPr>
          <w:p w:rsidR="00083EE5" w:rsidRDefault="00083EE5" w:rsidP="00122D97">
            <w:pPr>
              <w:rPr>
                <w:rFonts w:ascii="Times New Roman" w:hAnsi="Times New Roman" w:cs="Times New Roman"/>
                <w:sz w:val="20"/>
                <w:szCs w:val="20"/>
              </w:rPr>
            </w:pPr>
          </w:p>
        </w:tc>
        <w:tc>
          <w:tcPr>
            <w:tcW w:w="5347" w:type="dxa"/>
          </w:tcPr>
          <w:p w:rsidR="00083EE5" w:rsidRPr="00206C8F" w:rsidRDefault="00083EE5" w:rsidP="00122D97">
            <w:pPr>
              <w:rPr>
                <w:rFonts w:ascii="Times New Roman" w:hAnsi="Times New Roman" w:cs="Times New Roman"/>
                <w:sz w:val="20"/>
                <w:szCs w:val="20"/>
              </w:rPr>
            </w:pPr>
            <w:r>
              <w:rPr>
                <w:rFonts w:ascii="Times New Roman" w:hAnsi="Times New Roman" w:cs="Times New Roman"/>
                <w:sz w:val="20"/>
                <w:szCs w:val="20"/>
              </w:rPr>
              <w:t xml:space="preserve">- строительство спортивного зала к филиалу </w:t>
            </w:r>
            <w:r w:rsidRPr="00085F65">
              <w:rPr>
                <w:rFonts w:ascii="Times New Roman" w:hAnsi="Times New Roman" w:cs="Times New Roman"/>
                <w:sz w:val="20"/>
                <w:szCs w:val="20"/>
              </w:rPr>
              <w:t>МБОУ СОШ № 90</w:t>
            </w:r>
            <w:r>
              <w:rPr>
                <w:rFonts w:ascii="Times New Roman" w:hAnsi="Times New Roman" w:cs="Times New Roman"/>
                <w:sz w:val="20"/>
                <w:szCs w:val="20"/>
              </w:rPr>
              <w:t xml:space="preserve"> в п. Сарга</w:t>
            </w:r>
          </w:p>
        </w:tc>
        <w:tc>
          <w:tcPr>
            <w:tcW w:w="850" w:type="dxa"/>
          </w:tcPr>
          <w:p w:rsidR="00083EE5" w:rsidRPr="00206C8F" w:rsidRDefault="00083EE5" w:rsidP="00122D97">
            <w:pPr>
              <w:jc w:val="center"/>
              <w:rPr>
                <w:rFonts w:ascii="Times New Roman" w:hAnsi="Times New Roman" w:cs="Times New Roman"/>
                <w:sz w:val="20"/>
                <w:szCs w:val="20"/>
              </w:rPr>
            </w:pPr>
            <w:r w:rsidRPr="00085F65">
              <w:rPr>
                <w:rFonts w:ascii="Times New Roman" w:hAnsi="Times New Roman" w:cs="Times New Roman"/>
                <w:sz w:val="20"/>
                <w:szCs w:val="20"/>
              </w:rPr>
              <w:t>ед.</w:t>
            </w:r>
          </w:p>
        </w:tc>
        <w:tc>
          <w:tcPr>
            <w:tcW w:w="1985" w:type="dxa"/>
          </w:tcPr>
          <w:p w:rsidR="00083EE5" w:rsidRPr="00494162" w:rsidRDefault="00083EE5" w:rsidP="00122D97">
            <w:pPr>
              <w:ind w:left="-64"/>
              <w:jc w:val="center"/>
              <w:rPr>
                <w:rFonts w:ascii="Times New Roman" w:hAnsi="Times New Roman" w:cs="Times New Roman"/>
                <w:b/>
                <w:sz w:val="20"/>
                <w:szCs w:val="20"/>
              </w:rPr>
            </w:pPr>
            <w:r w:rsidRPr="00494162">
              <w:rPr>
                <w:rFonts w:ascii="Times New Roman" w:hAnsi="Times New Roman" w:cs="Times New Roman"/>
                <w:b/>
                <w:sz w:val="20"/>
                <w:szCs w:val="20"/>
              </w:rPr>
              <w:t>-</w:t>
            </w:r>
          </w:p>
        </w:tc>
        <w:tc>
          <w:tcPr>
            <w:tcW w:w="2126" w:type="dxa"/>
          </w:tcPr>
          <w:p w:rsidR="00083EE5" w:rsidRDefault="00083EE5" w:rsidP="00122D97">
            <w:pPr>
              <w:jc w:val="center"/>
              <w:rPr>
                <w:rFonts w:ascii="Times New Roman" w:hAnsi="Times New Roman" w:cs="Times New Roman"/>
                <w:sz w:val="20"/>
                <w:szCs w:val="20"/>
              </w:rPr>
            </w:pPr>
            <w:r>
              <w:rPr>
                <w:rFonts w:ascii="Times New Roman" w:hAnsi="Times New Roman" w:cs="Times New Roman"/>
                <w:sz w:val="20"/>
                <w:szCs w:val="20"/>
              </w:rPr>
              <w:t>1</w:t>
            </w:r>
          </w:p>
        </w:tc>
        <w:tc>
          <w:tcPr>
            <w:tcW w:w="1533" w:type="dxa"/>
          </w:tcPr>
          <w:p w:rsidR="00083EE5" w:rsidRPr="00494162" w:rsidRDefault="00083EE5" w:rsidP="00122D97">
            <w:pPr>
              <w:jc w:val="center"/>
              <w:rPr>
                <w:rFonts w:ascii="Times New Roman" w:hAnsi="Times New Roman" w:cs="Times New Roman"/>
                <w:b/>
                <w:sz w:val="20"/>
                <w:szCs w:val="20"/>
              </w:rPr>
            </w:pPr>
            <w:r w:rsidRPr="00494162">
              <w:rPr>
                <w:rFonts w:ascii="Times New Roman" w:hAnsi="Times New Roman" w:cs="Times New Roman"/>
                <w:b/>
                <w:sz w:val="20"/>
                <w:szCs w:val="20"/>
              </w:rPr>
              <w:t>-</w:t>
            </w:r>
          </w:p>
        </w:tc>
      </w:tr>
      <w:tr w:rsidR="00083EE5" w:rsidRPr="00206C8F" w:rsidTr="00083EE5">
        <w:trPr>
          <w:trHeight w:val="237"/>
          <w:jc w:val="center"/>
        </w:trPr>
        <w:tc>
          <w:tcPr>
            <w:tcW w:w="573" w:type="dxa"/>
            <w:vMerge w:val="restart"/>
          </w:tcPr>
          <w:p w:rsidR="00083EE5" w:rsidRPr="00206C8F" w:rsidRDefault="00083EE5" w:rsidP="00122D97">
            <w:pPr>
              <w:jc w:val="center"/>
              <w:rPr>
                <w:rFonts w:ascii="Times New Roman" w:hAnsi="Times New Roman" w:cs="Times New Roman"/>
                <w:sz w:val="20"/>
                <w:szCs w:val="20"/>
              </w:rPr>
            </w:pPr>
            <w:r>
              <w:rPr>
                <w:rFonts w:ascii="Times New Roman" w:hAnsi="Times New Roman" w:cs="Times New Roman"/>
                <w:sz w:val="20"/>
                <w:szCs w:val="20"/>
              </w:rPr>
              <w:t>4</w:t>
            </w:r>
          </w:p>
        </w:tc>
        <w:tc>
          <w:tcPr>
            <w:tcW w:w="1953" w:type="dxa"/>
            <w:vMerge w:val="restart"/>
          </w:tcPr>
          <w:p w:rsidR="00083EE5" w:rsidRPr="00206C8F" w:rsidRDefault="00083EE5" w:rsidP="00122D97">
            <w:pPr>
              <w:rPr>
                <w:rFonts w:ascii="Times New Roman" w:hAnsi="Times New Roman" w:cs="Times New Roman"/>
                <w:sz w:val="20"/>
                <w:szCs w:val="20"/>
              </w:rPr>
            </w:pPr>
            <w:r w:rsidRPr="00206C8F">
              <w:rPr>
                <w:rFonts w:ascii="Times New Roman" w:hAnsi="Times New Roman" w:cs="Times New Roman"/>
                <w:sz w:val="20"/>
                <w:szCs w:val="20"/>
              </w:rPr>
              <w:t>Развитие культуры</w:t>
            </w:r>
          </w:p>
        </w:tc>
        <w:tc>
          <w:tcPr>
            <w:tcW w:w="5347" w:type="dxa"/>
          </w:tcPr>
          <w:p w:rsidR="00083EE5" w:rsidRPr="00A203AA" w:rsidRDefault="00083EE5" w:rsidP="00122D97">
            <w:pPr>
              <w:rPr>
                <w:rFonts w:ascii="Times New Roman" w:hAnsi="Times New Roman" w:cs="Times New Roman"/>
                <w:sz w:val="20"/>
                <w:szCs w:val="20"/>
              </w:rPr>
            </w:pPr>
            <w:r>
              <w:rPr>
                <w:rFonts w:ascii="Times New Roman" w:hAnsi="Times New Roman" w:cs="Times New Roman"/>
                <w:sz w:val="20"/>
                <w:szCs w:val="20"/>
              </w:rPr>
              <w:t>- строительство нового здания филиала № 18 Шамарского сельского дома культуры</w:t>
            </w:r>
          </w:p>
        </w:tc>
        <w:tc>
          <w:tcPr>
            <w:tcW w:w="850" w:type="dxa"/>
          </w:tcPr>
          <w:p w:rsidR="00083EE5" w:rsidRPr="00A203AA" w:rsidRDefault="00083EE5" w:rsidP="00122D97">
            <w:pPr>
              <w:jc w:val="center"/>
              <w:rPr>
                <w:rFonts w:ascii="Times New Roman" w:hAnsi="Times New Roman" w:cs="Times New Roman"/>
                <w:sz w:val="20"/>
                <w:szCs w:val="20"/>
              </w:rPr>
            </w:pPr>
            <w:r w:rsidRPr="00532743">
              <w:rPr>
                <w:rFonts w:ascii="Times New Roman" w:hAnsi="Times New Roman" w:cs="Times New Roman"/>
                <w:sz w:val="20"/>
                <w:szCs w:val="20"/>
              </w:rPr>
              <w:t>ед.</w:t>
            </w:r>
          </w:p>
        </w:tc>
        <w:tc>
          <w:tcPr>
            <w:tcW w:w="1985" w:type="dxa"/>
          </w:tcPr>
          <w:p w:rsidR="00083EE5" w:rsidRPr="004B0DD5" w:rsidRDefault="00083EE5" w:rsidP="00122D97">
            <w:pPr>
              <w:jc w:val="center"/>
              <w:rPr>
                <w:rFonts w:ascii="Times New Roman" w:hAnsi="Times New Roman" w:cs="Times New Roman"/>
                <w:sz w:val="20"/>
                <w:szCs w:val="20"/>
              </w:rPr>
            </w:pPr>
            <w:r w:rsidRPr="004B0DD5">
              <w:rPr>
                <w:rFonts w:ascii="Times New Roman" w:hAnsi="Times New Roman" w:cs="Times New Roman"/>
                <w:sz w:val="20"/>
                <w:szCs w:val="20"/>
              </w:rPr>
              <w:t>+</w:t>
            </w:r>
          </w:p>
        </w:tc>
        <w:tc>
          <w:tcPr>
            <w:tcW w:w="2126" w:type="dxa"/>
          </w:tcPr>
          <w:p w:rsidR="00083EE5" w:rsidRPr="00532743" w:rsidRDefault="00083EE5" w:rsidP="00122D97">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533" w:type="dxa"/>
          </w:tcPr>
          <w:p w:rsidR="00083EE5" w:rsidRPr="004B0DD5" w:rsidRDefault="00083EE5" w:rsidP="00122D97">
            <w:pPr>
              <w:jc w:val="center"/>
              <w:rPr>
                <w:rFonts w:ascii="Times New Roman" w:hAnsi="Times New Roman" w:cs="Times New Roman"/>
                <w:sz w:val="20"/>
                <w:szCs w:val="20"/>
              </w:rPr>
            </w:pPr>
            <w:r w:rsidRPr="004B0DD5">
              <w:rPr>
                <w:rFonts w:ascii="Times New Roman" w:hAnsi="Times New Roman" w:cs="Times New Roman"/>
                <w:sz w:val="20"/>
                <w:szCs w:val="20"/>
              </w:rPr>
              <w:t>+</w:t>
            </w:r>
          </w:p>
        </w:tc>
      </w:tr>
      <w:tr w:rsidR="00083EE5" w:rsidRPr="00206C8F" w:rsidTr="00083EE5">
        <w:trPr>
          <w:trHeight w:val="237"/>
          <w:jc w:val="center"/>
        </w:trPr>
        <w:tc>
          <w:tcPr>
            <w:tcW w:w="573" w:type="dxa"/>
            <w:vMerge/>
          </w:tcPr>
          <w:p w:rsidR="00083EE5" w:rsidRDefault="00083EE5" w:rsidP="00122D97">
            <w:pPr>
              <w:jc w:val="center"/>
              <w:rPr>
                <w:rFonts w:ascii="Times New Roman" w:hAnsi="Times New Roman" w:cs="Times New Roman"/>
                <w:sz w:val="20"/>
                <w:szCs w:val="20"/>
              </w:rPr>
            </w:pPr>
          </w:p>
        </w:tc>
        <w:tc>
          <w:tcPr>
            <w:tcW w:w="1953" w:type="dxa"/>
            <w:vMerge/>
          </w:tcPr>
          <w:p w:rsidR="00083EE5" w:rsidRPr="00206C8F" w:rsidRDefault="00083EE5" w:rsidP="00122D97">
            <w:pPr>
              <w:rPr>
                <w:rFonts w:ascii="Times New Roman" w:hAnsi="Times New Roman" w:cs="Times New Roman"/>
                <w:sz w:val="20"/>
                <w:szCs w:val="20"/>
              </w:rPr>
            </w:pPr>
          </w:p>
        </w:tc>
        <w:tc>
          <w:tcPr>
            <w:tcW w:w="5347" w:type="dxa"/>
          </w:tcPr>
          <w:p w:rsidR="00083EE5" w:rsidRPr="00A203AA" w:rsidRDefault="00083EE5" w:rsidP="00122D97">
            <w:pPr>
              <w:rPr>
                <w:rFonts w:ascii="Times New Roman" w:hAnsi="Times New Roman" w:cs="Times New Roman"/>
                <w:sz w:val="20"/>
                <w:szCs w:val="20"/>
              </w:rPr>
            </w:pPr>
            <w:r>
              <w:rPr>
                <w:rFonts w:ascii="Times New Roman" w:hAnsi="Times New Roman" w:cs="Times New Roman"/>
                <w:sz w:val="20"/>
                <w:szCs w:val="20"/>
              </w:rPr>
              <w:t>- реконструкция здания филиала № 26 Чусовского сельского дома культуры</w:t>
            </w:r>
          </w:p>
        </w:tc>
        <w:tc>
          <w:tcPr>
            <w:tcW w:w="850" w:type="dxa"/>
          </w:tcPr>
          <w:p w:rsidR="00083EE5" w:rsidRPr="00A203AA" w:rsidRDefault="00083EE5" w:rsidP="00122D97">
            <w:pPr>
              <w:jc w:val="center"/>
              <w:rPr>
                <w:rFonts w:ascii="Times New Roman" w:hAnsi="Times New Roman" w:cs="Times New Roman"/>
                <w:sz w:val="20"/>
                <w:szCs w:val="20"/>
              </w:rPr>
            </w:pPr>
            <w:r w:rsidRPr="00532743">
              <w:rPr>
                <w:rFonts w:ascii="Times New Roman" w:hAnsi="Times New Roman" w:cs="Times New Roman"/>
                <w:sz w:val="20"/>
                <w:szCs w:val="20"/>
              </w:rPr>
              <w:t>ед.</w:t>
            </w:r>
          </w:p>
        </w:tc>
        <w:tc>
          <w:tcPr>
            <w:tcW w:w="1985" w:type="dxa"/>
          </w:tcPr>
          <w:p w:rsidR="00083EE5" w:rsidRPr="00494162" w:rsidRDefault="00083EE5" w:rsidP="00122D97">
            <w:pPr>
              <w:jc w:val="center"/>
              <w:rPr>
                <w:rFonts w:ascii="Times New Roman" w:hAnsi="Times New Roman" w:cs="Times New Roman"/>
                <w:sz w:val="20"/>
                <w:szCs w:val="20"/>
                <w:lang w:val="en-US"/>
              </w:rPr>
            </w:pPr>
            <w:r w:rsidRPr="00494162">
              <w:rPr>
                <w:rFonts w:ascii="Times New Roman" w:hAnsi="Times New Roman" w:cs="Times New Roman"/>
                <w:sz w:val="20"/>
                <w:szCs w:val="20"/>
                <w:lang w:val="en-US"/>
              </w:rPr>
              <w:t>+</w:t>
            </w:r>
          </w:p>
        </w:tc>
        <w:tc>
          <w:tcPr>
            <w:tcW w:w="2126" w:type="dxa"/>
          </w:tcPr>
          <w:p w:rsidR="00083EE5" w:rsidRPr="00532743" w:rsidRDefault="00083EE5" w:rsidP="00122D97">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533" w:type="dxa"/>
          </w:tcPr>
          <w:p w:rsidR="00083EE5" w:rsidRPr="00494162" w:rsidRDefault="00083EE5" w:rsidP="00122D97">
            <w:pPr>
              <w:jc w:val="center"/>
              <w:rPr>
                <w:rFonts w:ascii="Times New Roman" w:hAnsi="Times New Roman" w:cs="Times New Roman"/>
                <w:sz w:val="20"/>
                <w:szCs w:val="20"/>
                <w:lang w:val="en-US"/>
              </w:rPr>
            </w:pPr>
            <w:r w:rsidRPr="00494162">
              <w:rPr>
                <w:rFonts w:ascii="Times New Roman" w:hAnsi="Times New Roman" w:cs="Times New Roman"/>
                <w:sz w:val="20"/>
                <w:szCs w:val="20"/>
                <w:lang w:val="en-US"/>
              </w:rPr>
              <w:t>+</w:t>
            </w:r>
          </w:p>
        </w:tc>
      </w:tr>
      <w:tr w:rsidR="00083EE5" w:rsidRPr="00206C8F" w:rsidTr="00083EE5">
        <w:trPr>
          <w:trHeight w:val="237"/>
          <w:jc w:val="center"/>
        </w:trPr>
        <w:tc>
          <w:tcPr>
            <w:tcW w:w="573" w:type="dxa"/>
            <w:vMerge/>
          </w:tcPr>
          <w:p w:rsidR="00083EE5" w:rsidRDefault="00083EE5" w:rsidP="00122D97">
            <w:pPr>
              <w:jc w:val="center"/>
              <w:rPr>
                <w:rFonts w:ascii="Times New Roman" w:hAnsi="Times New Roman" w:cs="Times New Roman"/>
                <w:sz w:val="20"/>
                <w:szCs w:val="20"/>
              </w:rPr>
            </w:pPr>
          </w:p>
        </w:tc>
        <w:tc>
          <w:tcPr>
            <w:tcW w:w="1953" w:type="dxa"/>
            <w:vMerge/>
          </w:tcPr>
          <w:p w:rsidR="00083EE5" w:rsidRPr="00206C8F" w:rsidRDefault="00083EE5" w:rsidP="00122D97">
            <w:pPr>
              <w:rPr>
                <w:rFonts w:ascii="Times New Roman" w:hAnsi="Times New Roman" w:cs="Times New Roman"/>
                <w:sz w:val="20"/>
                <w:szCs w:val="20"/>
              </w:rPr>
            </w:pPr>
          </w:p>
        </w:tc>
        <w:tc>
          <w:tcPr>
            <w:tcW w:w="5347" w:type="dxa"/>
          </w:tcPr>
          <w:p w:rsidR="00083EE5" w:rsidRPr="00A203AA" w:rsidRDefault="00083EE5" w:rsidP="00122D97">
            <w:pPr>
              <w:rPr>
                <w:rFonts w:ascii="Times New Roman" w:hAnsi="Times New Roman" w:cs="Times New Roman"/>
                <w:sz w:val="20"/>
                <w:szCs w:val="20"/>
              </w:rPr>
            </w:pPr>
            <w:r>
              <w:rPr>
                <w:rFonts w:ascii="Times New Roman" w:hAnsi="Times New Roman" w:cs="Times New Roman"/>
                <w:sz w:val="20"/>
                <w:szCs w:val="20"/>
              </w:rPr>
              <w:t>- реконструкция здания филиала № 20 Вогульского сельского дома культуры</w:t>
            </w:r>
          </w:p>
        </w:tc>
        <w:tc>
          <w:tcPr>
            <w:tcW w:w="850" w:type="dxa"/>
          </w:tcPr>
          <w:p w:rsidR="00083EE5" w:rsidRPr="00A203AA" w:rsidRDefault="00083EE5" w:rsidP="00122D97">
            <w:pPr>
              <w:jc w:val="center"/>
              <w:rPr>
                <w:rFonts w:ascii="Times New Roman" w:hAnsi="Times New Roman" w:cs="Times New Roman"/>
                <w:sz w:val="20"/>
                <w:szCs w:val="20"/>
              </w:rPr>
            </w:pPr>
            <w:r w:rsidRPr="00532743">
              <w:rPr>
                <w:rFonts w:ascii="Times New Roman" w:hAnsi="Times New Roman" w:cs="Times New Roman"/>
                <w:sz w:val="20"/>
                <w:szCs w:val="20"/>
              </w:rPr>
              <w:t>ед.</w:t>
            </w:r>
          </w:p>
        </w:tc>
        <w:tc>
          <w:tcPr>
            <w:tcW w:w="1985" w:type="dxa"/>
          </w:tcPr>
          <w:p w:rsidR="00083EE5" w:rsidRPr="00494162" w:rsidRDefault="00083EE5" w:rsidP="00122D97">
            <w:pPr>
              <w:jc w:val="center"/>
              <w:rPr>
                <w:rFonts w:ascii="Times New Roman" w:hAnsi="Times New Roman" w:cs="Times New Roman"/>
                <w:sz w:val="20"/>
                <w:szCs w:val="20"/>
                <w:lang w:val="en-US"/>
              </w:rPr>
            </w:pPr>
            <w:r w:rsidRPr="00494162">
              <w:rPr>
                <w:rFonts w:ascii="Times New Roman" w:hAnsi="Times New Roman" w:cs="Times New Roman"/>
                <w:sz w:val="20"/>
                <w:szCs w:val="20"/>
                <w:lang w:val="en-US"/>
              </w:rPr>
              <w:t>+</w:t>
            </w:r>
          </w:p>
        </w:tc>
        <w:tc>
          <w:tcPr>
            <w:tcW w:w="2126" w:type="dxa"/>
          </w:tcPr>
          <w:p w:rsidR="00083EE5" w:rsidRPr="00532743" w:rsidRDefault="00083EE5" w:rsidP="00122D97">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533" w:type="dxa"/>
          </w:tcPr>
          <w:p w:rsidR="00083EE5" w:rsidRPr="00494162" w:rsidRDefault="00083EE5" w:rsidP="00122D97">
            <w:pPr>
              <w:jc w:val="center"/>
              <w:rPr>
                <w:rFonts w:ascii="Times New Roman" w:hAnsi="Times New Roman" w:cs="Times New Roman"/>
                <w:sz w:val="20"/>
                <w:szCs w:val="20"/>
                <w:lang w:val="en-US"/>
              </w:rPr>
            </w:pPr>
            <w:r w:rsidRPr="00494162">
              <w:rPr>
                <w:rFonts w:ascii="Times New Roman" w:hAnsi="Times New Roman" w:cs="Times New Roman"/>
                <w:sz w:val="20"/>
                <w:szCs w:val="20"/>
                <w:lang w:val="en-US"/>
              </w:rPr>
              <w:t>+</w:t>
            </w:r>
          </w:p>
        </w:tc>
      </w:tr>
      <w:tr w:rsidR="00083EE5" w:rsidRPr="00206C8F" w:rsidTr="00083EE5">
        <w:trPr>
          <w:trHeight w:val="237"/>
          <w:jc w:val="center"/>
        </w:trPr>
        <w:tc>
          <w:tcPr>
            <w:tcW w:w="573" w:type="dxa"/>
            <w:vMerge/>
          </w:tcPr>
          <w:p w:rsidR="00083EE5" w:rsidRDefault="00083EE5" w:rsidP="00122D97">
            <w:pPr>
              <w:jc w:val="center"/>
              <w:rPr>
                <w:rFonts w:ascii="Times New Roman" w:hAnsi="Times New Roman" w:cs="Times New Roman"/>
                <w:sz w:val="20"/>
                <w:szCs w:val="20"/>
              </w:rPr>
            </w:pPr>
          </w:p>
        </w:tc>
        <w:tc>
          <w:tcPr>
            <w:tcW w:w="1953" w:type="dxa"/>
            <w:vMerge/>
          </w:tcPr>
          <w:p w:rsidR="00083EE5" w:rsidRPr="00206C8F" w:rsidRDefault="00083EE5" w:rsidP="00122D97">
            <w:pPr>
              <w:rPr>
                <w:rFonts w:ascii="Times New Roman" w:hAnsi="Times New Roman" w:cs="Times New Roman"/>
                <w:sz w:val="20"/>
                <w:szCs w:val="20"/>
              </w:rPr>
            </w:pPr>
          </w:p>
        </w:tc>
        <w:tc>
          <w:tcPr>
            <w:tcW w:w="5347" w:type="dxa"/>
          </w:tcPr>
          <w:p w:rsidR="00083EE5" w:rsidRPr="00A203AA" w:rsidRDefault="00083EE5" w:rsidP="00122D97">
            <w:pPr>
              <w:rPr>
                <w:rFonts w:ascii="Times New Roman" w:hAnsi="Times New Roman" w:cs="Times New Roman"/>
                <w:sz w:val="20"/>
                <w:szCs w:val="20"/>
              </w:rPr>
            </w:pPr>
            <w:r>
              <w:rPr>
                <w:rFonts w:ascii="Times New Roman" w:hAnsi="Times New Roman" w:cs="Times New Roman"/>
                <w:sz w:val="20"/>
                <w:szCs w:val="20"/>
              </w:rPr>
              <w:t>- реконструкция здания филиала № 25 Илимского сельского дома культуры</w:t>
            </w:r>
          </w:p>
        </w:tc>
        <w:tc>
          <w:tcPr>
            <w:tcW w:w="850" w:type="dxa"/>
          </w:tcPr>
          <w:p w:rsidR="00083EE5" w:rsidRPr="00A203AA" w:rsidRDefault="00083EE5" w:rsidP="00122D97">
            <w:pPr>
              <w:jc w:val="center"/>
              <w:rPr>
                <w:rFonts w:ascii="Times New Roman" w:hAnsi="Times New Roman" w:cs="Times New Roman"/>
                <w:sz w:val="20"/>
                <w:szCs w:val="20"/>
              </w:rPr>
            </w:pPr>
            <w:r w:rsidRPr="00532743">
              <w:rPr>
                <w:rFonts w:ascii="Times New Roman" w:hAnsi="Times New Roman" w:cs="Times New Roman"/>
                <w:sz w:val="20"/>
                <w:szCs w:val="20"/>
              </w:rPr>
              <w:t>ед.</w:t>
            </w:r>
          </w:p>
        </w:tc>
        <w:tc>
          <w:tcPr>
            <w:tcW w:w="1985" w:type="dxa"/>
          </w:tcPr>
          <w:p w:rsidR="00083EE5" w:rsidRPr="009D4F4A" w:rsidRDefault="00083EE5" w:rsidP="00122D97">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126" w:type="dxa"/>
          </w:tcPr>
          <w:p w:rsidR="00083EE5" w:rsidRPr="00532743" w:rsidRDefault="00083EE5" w:rsidP="00122D97">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533" w:type="dxa"/>
          </w:tcPr>
          <w:p w:rsidR="00083EE5" w:rsidRPr="009D4F4A" w:rsidRDefault="00083EE5" w:rsidP="00122D97">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083EE5" w:rsidRPr="00206C8F" w:rsidTr="00083EE5">
        <w:trPr>
          <w:trHeight w:val="237"/>
          <w:jc w:val="center"/>
        </w:trPr>
        <w:tc>
          <w:tcPr>
            <w:tcW w:w="573" w:type="dxa"/>
            <w:vMerge/>
          </w:tcPr>
          <w:p w:rsidR="00083EE5" w:rsidRDefault="00083EE5" w:rsidP="00122D97">
            <w:pPr>
              <w:jc w:val="center"/>
              <w:rPr>
                <w:rFonts w:ascii="Times New Roman" w:hAnsi="Times New Roman" w:cs="Times New Roman"/>
                <w:sz w:val="20"/>
                <w:szCs w:val="20"/>
              </w:rPr>
            </w:pPr>
          </w:p>
        </w:tc>
        <w:tc>
          <w:tcPr>
            <w:tcW w:w="1953" w:type="dxa"/>
            <w:vMerge/>
          </w:tcPr>
          <w:p w:rsidR="00083EE5" w:rsidRPr="00206C8F" w:rsidRDefault="00083EE5" w:rsidP="00122D97">
            <w:pPr>
              <w:rPr>
                <w:rFonts w:ascii="Times New Roman" w:hAnsi="Times New Roman" w:cs="Times New Roman"/>
                <w:sz w:val="20"/>
                <w:szCs w:val="20"/>
              </w:rPr>
            </w:pPr>
          </w:p>
        </w:tc>
        <w:tc>
          <w:tcPr>
            <w:tcW w:w="5347" w:type="dxa"/>
          </w:tcPr>
          <w:p w:rsidR="00083EE5" w:rsidRPr="00E65D86" w:rsidRDefault="00083EE5" w:rsidP="00122D97">
            <w:pPr>
              <w:rPr>
                <w:rFonts w:ascii="Times New Roman" w:hAnsi="Times New Roman" w:cs="Times New Roman"/>
                <w:sz w:val="20"/>
                <w:szCs w:val="20"/>
              </w:rPr>
            </w:pPr>
            <w:r>
              <w:rPr>
                <w:rFonts w:ascii="Times New Roman" w:hAnsi="Times New Roman" w:cs="Times New Roman"/>
                <w:sz w:val="20"/>
                <w:szCs w:val="20"/>
              </w:rPr>
              <w:t xml:space="preserve">- капитальный ремонт зданий </w:t>
            </w:r>
            <w:r w:rsidRPr="00E65D86">
              <w:rPr>
                <w:rFonts w:ascii="Times New Roman" w:hAnsi="Times New Roman" w:cs="Times New Roman"/>
                <w:sz w:val="20"/>
                <w:szCs w:val="20"/>
              </w:rPr>
              <w:t xml:space="preserve">филиала № 1 </w:t>
            </w:r>
          </w:p>
          <w:p w:rsidR="00083EE5" w:rsidRPr="00E65D86" w:rsidRDefault="00083EE5" w:rsidP="00122D97">
            <w:pPr>
              <w:rPr>
                <w:rFonts w:ascii="Times New Roman" w:hAnsi="Times New Roman" w:cs="Times New Roman"/>
                <w:sz w:val="20"/>
                <w:szCs w:val="20"/>
              </w:rPr>
            </w:pPr>
            <w:r w:rsidRPr="00E65D86">
              <w:rPr>
                <w:rFonts w:ascii="Times New Roman" w:hAnsi="Times New Roman" w:cs="Times New Roman"/>
                <w:sz w:val="20"/>
                <w:szCs w:val="20"/>
              </w:rPr>
              <w:t xml:space="preserve">Шалинская центральная библиотека, филиала № 4 Шалинский центральный дом культуры, филиала № 24 Колпаковский сельский дом </w:t>
            </w:r>
          </w:p>
          <w:p w:rsidR="00083EE5" w:rsidRPr="00E65D86" w:rsidRDefault="00083EE5" w:rsidP="00122D97">
            <w:pPr>
              <w:rPr>
                <w:rFonts w:ascii="Times New Roman" w:hAnsi="Times New Roman" w:cs="Times New Roman"/>
                <w:sz w:val="20"/>
                <w:szCs w:val="20"/>
              </w:rPr>
            </w:pPr>
            <w:r w:rsidRPr="00E65D86">
              <w:rPr>
                <w:rFonts w:ascii="Times New Roman" w:hAnsi="Times New Roman" w:cs="Times New Roman"/>
                <w:sz w:val="20"/>
                <w:szCs w:val="20"/>
              </w:rPr>
              <w:t xml:space="preserve">культуры, филиала № 14 Рощинский сельский дом культуры, филиала № 21 Саргинский </w:t>
            </w:r>
          </w:p>
          <w:p w:rsidR="00083EE5" w:rsidRPr="00E65D86" w:rsidRDefault="00083EE5" w:rsidP="00122D97">
            <w:pPr>
              <w:rPr>
                <w:rFonts w:ascii="Times New Roman" w:hAnsi="Times New Roman" w:cs="Times New Roman"/>
                <w:sz w:val="20"/>
                <w:szCs w:val="20"/>
              </w:rPr>
            </w:pPr>
            <w:r w:rsidRPr="00E65D86">
              <w:rPr>
                <w:rFonts w:ascii="Times New Roman" w:hAnsi="Times New Roman" w:cs="Times New Roman"/>
                <w:sz w:val="20"/>
                <w:szCs w:val="20"/>
              </w:rPr>
              <w:t xml:space="preserve">сельский дом культуры, филиала № 5 Сылвинская сельская библиотека, Клуб д.Унь, </w:t>
            </w:r>
          </w:p>
          <w:p w:rsidR="00083EE5" w:rsidRPr="00E65D86" w:rsidRDefault="00083EE5" w:rsidP="00122D97">
            <w:pPr>
              <w:rPr>
                <w:rFonts w:ascii="Times New Roman" w:hAnsi="Times New Roman" w:cs="Times New Roman"/>
                <w:sz w:val="20"/>
                <w:szCs w:val="20"/>
              </w:rPr>
            </w:pPr>
            <w:r w:rsidRPr="00E65D86">
              <w:rPr>
                <w:rFonts w:ascii="Times New Roman" w:hAnsi="Times New Roman" w:cs="Times New Roman"/>
                <w:sz w:val="20"/>
                <w:szCs w:val="20"/>
              </w:rPr>
              <w:t xml:space="preserve">филиала № 17 Горный сельский дом культуры, </w:t>
            </w:r>
          </w:p>
          <w:p w:rsidR="00083EE5" w:rsidRPr="00E65D86" w:rsidRDefault="00083EE5" w:rsidP="00122D97">
            <w:pPr>
              <w:rPr>
                <w:rFonts w:ascii="Times New Roman" w:hAnsi="Times New Roman" w:cs="Times New Roman"/>
                <w:sz w:val="20"/>
                <w:szCs w:val="20"/>
              </w:rPr>
            </w:pPr>
            <w:r w:rsidRPr="00E65D86">
              <w:rPr>
                <w:rFonts w:ascii="Times New Roman" w:hAnsi="Times New Roman" w:cs="Times New Roman"/>
                <w:sz w:val="20"/>
                <w:szCs w:val="20"/>
              </w:rPr>
              <w:t xml:space="preserve">филиала № 22 Сабиковский сельский дом </w:t>
            </w:r>
          </w:p>
          <w:p w:rsidR="00083EE5" w:rsidRPr="00E65D86" w:rsidRDefault="00083EE5" w:rsidP="00122D97">
            <w:pPr>
              <w:rPr>
                <w:rFonts w:ascii="Times New Roman" w:hAnsi="Times New Roman" w:cs="Times New Roman"/>
                <w:sz w:val="20"/>
                <w:szCs w:val="20"/>
              </w:rPr>
            </w:pPr>
            <w:r w:rsidRPr="00E65D86">
              <w:rPr>
                <w:rFonts w:ascii="Times New Roman" w:hAnsi="Times New Roman" w:cs="Times New Roman"/>
                <w:sz w:val="20"/>
                <w:szCs w:val="20"/>
              </w:rPr>
              <w:t xml:space="preserve">культуры, филиала № 6 Чусовская сельская </w:t>
            </w:r>
          </w:p>
          <w:p w:rsidR="00083EE5" w:rsidRPr="00A203AA" w:rsidRDefault="00083EE5" w:rsidP="00122D97">
            <w:pPr>
              <w:rPr>
                <w:rFonts w:ascii="Times New Roman" w:hAnsi="Times New Roman" w:cs="Times New Roman"/>
                <w:sz w:val="20"/>
                <w:szCs w:val="20"/>
              </w:rPr>
            </w:pPr>
            <w:r w:rsidRPr="00E65D86">
              <w:rPr>
                <w:rFonts w:ascii="Times New Roman" w:hAnsi="Times New Roman" w:cs="Times New Roman"/>
                <w:sz w:val="20"/>
                <w:szCs w:val="20"/>
              </w:rPr>
              <w:t>библиотека</w:t>
            </w:r>
            <w:r>
              <w:rPr>
                <w:rFonts w:ascii="Times New Roman" w:hAnsi="Times New Roman" w:cs="Times New Roman"/>
                <w:sz w:val="20"/>
                <w:szCs w:val="20"/>
                <w:lang w:val="en-US"/>
              </w:rPr>
              <w:t xml:space="preserve"> </w:t>
            </w:r>
          </w:p>
        </w:tc>
        <w:tc>
          <w:tcPr>
            <w:tcW w:w="850" w:type="dxa"/>
          </w:tcPr>
          <w:p w:rsidR="00083EE5" w:rsidRPr="00A203AA" w:rsidRDefault="00083EE5" w:rsidP="00122D97">
            <w:pPr>
              <w:jc w:val="center"/>
              <w:rPr>
                <w:rFonts w:ascii="Times New Roman" w:hAnsi="Times New Roman" w:cs="Times New Roman"/>
                <w:sz w:val="20"/>
                <w:szCs w:val="20"/>
              </w:rPr>
            </w:pPr>
            <w:r w:rsidRPr="00532743">
              <w:rPr>
                <w:rFonts w:ascii="Times New Roman" w:hAnsi="Times New Roman" w:cs="Times New Roman"/>
                <w:sz w:val="20"/>
                <w:szCs w:val="20"/>
              </w:rPr>
              <w:t>ед.</w:t>
            </w:r>
          </w:p>
        </w:tc>
        <w:tc>
          <w:tcPr>
            <w:tcW w:w="1985" w:type="dxa"/>
          </w:tcPr>
          <w:p w:rsidR="00083EE5" w:rsidRPr="009D4F4A" w:rsidRDefault="00083EE5" w:rsidP="00122D97">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126" w:type="dxa"/>
          </w:tcPr>
          <w:p w:rsidR="00083EE5" w:rsidRPr="00532743" w:rsidRDefault="00083EE5" w:rsidP="00122D97">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533" w:type="dxa"/>
          </w:tcPr>
          <w:p w:rsidR="00083EE5" w:rsidRPr="009D4F4A" w:rsidRDefault="00083EE5" w:rsidP="00122D97">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083EE5" w:rsidRPr="00206C8F" w:rsidTr="00083EE5">
        <w:trPr>
          <w:trHeight w:val="237"/>
          <w:jc w:val="center"/>
        </w:trPr>
        <w:tc>
          <w:tcPr>
            <w:tcW w:w="573" w:type="dxa"/>
            <w:vMerge/>
          </w:tcPr>
          <w:p w:rsidR="00083EE5" w:rsidRDefault="00083EE5" w:rsidP="00122D97">
            <w:pPr>
              <w:jc w:val="center"/>
              <w:rPr>
                <w:rFonts w:ascii="Times New Roman" w:hAnsi="Times New Roman" w:cs="Times New Roman"/>
                <w:sz w:val="20"/>
                <w:szCs w:val="20"/>
              </w:rPr>
            </w:pPr>
          </w:p>
        </w:tc>
        <w:tc>
          <w:tcPr>
            <w:tcW w:w="1953" w:type="dxa"/>
            <w:vMerge/>
          </w:tcPr>
          <w:p w:rsidR="00083EE5" w:rsidRPr="00206C8F" w:rsidRDefault="00083EE5" w:rsidP="00122D97">
            <w:pPr>
              <w:rPr>
                <w:rFonts w:ascii="Times New Roman" w:hAnsi="Times New Roman" w:cs="Times New Roman"/>
                <w:sz w:val="20"/>
                <w:szCs w:val="20"/>
              </w:rPr>
            </w:pPr>
          </w:p>
        </w:tc>
        <w:tc>
          <w:tcPr>
            <w:tcW w:w="5347" w:type="dxa"/>
          </w:tcPr>
          <w:p w:rsidR="00083EE5" w:rsidRDefault="00083EE5" w:rsidP="00122D97">
            <w:pPr>
              <w:rPr>
                <w:rFonts w:ascii="Times New Roman" w:hAnsi="Times New Roman" w:cs="Times New Roman"/>
                <w:sz w:val="20"/>
                <w:szCs w:val="20"/>
              </w:rPr>
            </w:pPr>
            <w:r>
              <w:rPr>
                <w:rFonts w:ascii="Times New Roman" w:hAnsi="Times New Roman" w:cs="Times New Roman"/>
                <w:sz w:val="20"/>
                <w:szCs w:val="20"/>
              </w:rPr>
              <w:t>- у</w:t>
            </w:r>
            <w:r w:rsidRPr="00C5451B">
              <w:rPr>
                <w:rFonts w:ascii="Times New Roman" w:hAnsi="Times New Roman" w:cs="Times New Roman"/>
                <w:sz w:val="20"/>
                <w:szCs w:val="20"/>
              </w:rPr>
              <w:t>чреждение клубного типа</w:t>
            </w:r>
            <w:r>
              <w:rPr>
                <w:rFonts w:ascii="Times New Roman" w:hAnsi="Times New Roman" w:cs="Times New Roman"/>
                <w:sz w:val="20"/>
                <w:szCs w:val="20"/>
              </w:rPr>
              <w:t xml:space="preserve"> в </w:t>
            </w:r>
            <w:r w:rsidRPr="00C5451B">
              <w:rPr>
                <w:rFonts w:ascii="Times New Roman" w:hAnsi="Times New Roman" w:cs="Times New Roman"/>
                <w:sz w:val="20"/>
                <w:szCs w:val="20"/>
              </w:rPr>
              <w:t>п.г.т. Шаля</w:t>
            </w:r>
          </w:p>
        </w:tc>
        <w:tc>
          <w:tcPr>
            <w:tcW w:w="850" w:type="dxa"/>
          </w:tcPr>
          <w:p w:rsidR="00083EE5" w:rsidRPr="00532743" w:rsidRDefault="00083EE5" w:rsidP="00122D97">
            <w:pPr>
              <w:jc w:val="center"/>
              <w:rPr>
                <w:rFonts w:ascii="Times New Roman" w:hAnsi="Times New Roman" w:cs="Times New Roman"/>
                <w:sz w:val="20"/>
                <w:szCs w:val="20"/>
              </w:rPr>
            </w:pPr>
            <w:r>
              <w:rPr>
                <w:rFonts w:ascii="Times New Roman" w:hAnsi="Times New Roman" w:cs="Times New Roman"/>
                <w:sz w:val="20"/>
                <w:szCs w:val="20"/>
              </w:rPr>
              <w:t>мест</w:t>
            </w:r>
          </w:p>
        </w:tc>
        <w:tc>
          <w:tcPr>
            <w:tcW w:w="1985" w:type="dxa"/>
          </w:tcPr>
          <w:p w:rsidR="00083EE5" w:rsidRPr="009D4F4A" w:rsidRDefault="00083EE5" w:rsidP="00122D97">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126" w:type="dxa"/>
          </w:tcPr>
          <w:p w:rsidR="00083EE5" w:rsidRPr="00C5451B" w:rsidRDefault="00083EE5" w:rsidP="00122D97">
            <w:pPr>
              <w:jc w:val="center"/>
              <w:rPr>
                <w:rFonts w:ascii="Times New Roman" w:hAnsi="Times New Roman" w:cs="Times New Roman"/>
                <w:sz w:val="20"/>
                <w:szCs w:val="20"/>
              </w:rPr>
            </w:pPr>
            <w:r>
              <w:rPr>
                <w:rFonts w:ascii="Times New Roman" w:hAnsi="Times New Roman" w:cs="Times New Roman"/>
                <w:sz w:val="20"/>
                <w:szCs w:val="20"/>
              </w:rPr>
              <w:t>200-250</w:t>
            </w:r>
          </w:p>
        </w:tc>
        <w:tc>
          <w:tcPr>
            <w:tcW w:w="1533" w:type="dxa"/>
          </w:tcPr>
          <w:p w:rsidR="00083EE5" w:rsidRPr="009D4F4A" w:rsidRDefault="00083EE5" w:rsidP="00122D97">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083EE5" w:rsidRPr="00206C8F" w:rsidTr="00083EE5">
        <w:trPr>
          <w:trHeight w:val="237"/>
          <w:jc w:val="center"/>
        </w:trPr>
        <w:tc>
          <w:tcPr>
            <w:tcW w:w="573" w:type="dxa"/>
            <w:vMerge/>
          </w:tcPr>
          <w:p w:rsidR="00083EE5" w:rsidRDefault="00083EE5" w:rsidP="00122D97">
            <w:pPr>
              <w:jc w:val="center"/>
              <w:rPr>
                <w:rFonts w:ascii="Times New Roman" w:hAnsi="Times New Roman" w:cs="Times New Roman"/>
                <w:sz w:val="20"/>
                <w:szCs w:val="20"/>
              </w:rPr>
            </w:pPr>
          </w:p>
        </w:tc>
        <w:tc>
          <w:tcPr>
            <w:tcW w:w="1953" w:type="dxa"/>
            <w:vMerge/>
          </w:tcPr>
          <w:p w:rsidR="00083EE5" w:rsidRPr="00206C8F" w:rsidRDefault="00083EE5" w:rsidP="00122D97">
            <w:pPr>
              <w:rPr>
                <w:rFonts w:ascii="Times New Roman" w:hAnsi="Times New Roman" w:cs="Times New Roman"/>
                <w:sz w:val="20"/>
                <w:szCs w:val="20"/>
              </w:rPr>
            </w:pPr>
          </w:p>
        </w:tc>
        <w:tc>
          <w:tcPr>
            <w:tcW w:w="5347" w:type="dxa"/>
          </w:tcPr>
          <w:p w:rsidR="00083EE5" w:rsidRPr="00C5451B" w:rsidRDefault="00083EE5" w:rsidP="00122D97">
            <w:pPr>
              <w:rPr>
                <w:rFonts w:ascii="Times New Roman" w:hAnsi="Times New Roman" w:cs="Times New Roman"/>
                <w:sz w:val="20"/>
                <w:szCs w:val="20"/>
              </w:rPr>
            </w:pPr>
            <w:r>
              <w:rPr>
                <w:rFonts w:ascii="Times New Roman" w:hAnsi="Times New Roman" w:cs="Times New Roman"/>
                <w:sz w:val="20"/>
                <w:szCs w:val="20"/>
              </w:rPr>
              <w:t>- у</w:t>
            </w:r>
            <w:r w:rsidRPr="00C5451B">
              <w:rPr>
                <w:rFonts w:ascii="Times New Roman" w:hAnsi="Times New Roman" w:cs="Times New Roman"/>
                <w:sz w:val="20"/>
                <w:szCs w:val="20"/>
              </w:rPr>
              <w:t>чреждение клубного типа</w:t>
            </w:r>
            <w:r>
              <w:rPr>
                <w:rFonts w:ascii="Times New Roman" w:hAnsi="Times New Roman" w:cs="Times New Roman"/>
                <w:sz w:val="20"/>
                <w:szCs w:val="20"/>
              </w:rPr>
              <w:t xml:space="preserve"> в с. Чусовое</w:t>
            </w:r>
          </w:p>
        </w:tc>
        <w:tc>
          <w:tcPr>
            <w:tcW w:w="850" w:type="dxa"/>
          </w:tcPr>
          <w:p w:rsidR="00083EE5" w:rsidRDefault="00083EE5" w:rsidP="00122D97">
            <w:pPr>
              <w:jc w:val="center"/>
              <w:rPr>
                <w:rFonts w:ascii="Times New Roman" w:hAnsi="Times New Roman" w:cs="Times New Roman"/>
                <w:sz w:val="20"/>
                <w:szCs w:val="20"/>
              </w:rPr>
            </w:pPr>
            <w:r>
              <w:rPr>
                <w:rFonts w:ascii="Times New Roman" w:hAnsi="Times New Roman" w:cs="Times New Roman"/>
                <w:sz w:val="20"/>
                <w:szCs w:val="20"/>
              </w:rPr>
              <w:t>мест</w:t>
            </w:r>
          </w:p>
        </w:tc>
        <w:tc>
          <w:tcPr>
            <w:tcW w:w="1985" w:type="dxa"/>
          </w:tcPr>
          <w:p w:rsidR="00083EE5" w:rsidRPr="009D4F4A" w:rsidRDefault="00083EE5" w:rsidP="00122D97">
            <w:pPr>
              <w:jc w:val="center"/>
              <w:rPr>
                <w:rFonts w:ascii="Times New Roman" w:hAnsi="Times New Roman" w:cs="Times New Roman"/>
                <w:b/>
                <w:sz w:val="20"/>
                <w:szCs w:val="20"/>
                <w:lang w:val="en-US"/>
              </w:rPr>
            </w:pPr>
            <w:r w:rsidRPr="009D4F4A">
              <w:rPr>
                <w:rFonts w:ascii="Times New Roman" w:hAnsi="Times New Roman" w:cs="Times New Roman"/>
                <w:b/>
                <w:sz w:val="20"/>
                <w:szCs w:val="20"/>
                <w:lang w:val="en-US"/>
              </w:rPr>
              <w:t>-</w:t>
            </w:r>
          </w:p>
        </w:tc>
        <w:tc>
          <w:tcPr>
            <w:tcW w:w="2126" w:type="dxa"/>
          </w:tcPr>
          <w:p w:rsidR="00083EE5" w:rsidRDefault="00083EE5" w:rsidP="00122D97">
            <w:pPr>
              <w:jc w:val="center"/>
              <w:rPr>
                <w:rFonts w:ascii="Times New Roman" w:hAnsi="Times New Roman" w:cs="Times New Roman"/>
                <w:sz w:val="20"/>
                <w:szCs w:val="20"/>
              </w:rPr>
            </w:pPr>
            <w:r>
              <w:rPr>
                <w:rFonts w:ascii="Times New Roman" w:hAnsi="Times New Roman" w:cs="Times New Roman"/>
                <w:sz w:val="20"/>
                <w:szCs w:val="20"/>
              </w:rPr>
              <w:t>100-150</w:t>
            </w:r>
          </w:p>
        </w:tc>
        <w:tc>
          <w:tcPr>
            <w:tcW w:w="1533" w:type="dxa"/>
          </w:tcPr>
          <w:p w:rsidR="00083EE5" w:rsidRPr="009D4F4A" w:rsidRDefault="00083EE5" w:rsidP="00122D97">
            <w:pPr>
              <w:jc w:val="center"/>
              <w:rPr>
                <w:rFonts w:ascii="Times New Roman" w:hAnsi="Times New Roman" w:cs="Times New Roman"/>
                <w:b/>
                <w:sz w:val="20"/>
                <w:szCs w:val="20"/>
                <w:lang w:val="en-US"/>
              </w:rPr>
            </w:pPr>
            <w:r w:rsidRPr="009D4F4A">
              <w:rPr>
                <w:rFonts w:ascii="Times New Roman" w:hAnsi="Times New Roman" w:cs="Times New Roman"/>
                <w:b/>
                <w:sz w:val="20"/>
                <w:szCs w:val="20"/>
                <w:lang w:val="en-US"/>
              </w:rPr>
              <w:t>-</w:t>
            </w:r>
          </w:p>
        </w:tc>
      </w:tr>
      <w:tr w:rsidR="00083EE5" w:rsidRPr="00206C8F" w:rsidTr="00083EE5">
        <w:trPr>
          <w:trHeight w:val="237"/>
          <w:jc w:val="center"/>
        </w:trPr>
        <w:tc>
          <w:tcPr>
            <w:tcW w:w="573" w:type="dxa"/>
            <w:vMerge/>
          </w:tcPr>
          <w:p w:rsidR="00083EE5" w:rsidRDefault="00083EE5" w:rsidP="00122D97">
            <w:pPr>
              <w:jc w:val="center"/>
              <w:rPr>
                <w:rFonts w:ascii="Times New Roman" w:hAnsi="Times New Roman" w:cs="Times New Roman"/>
                <w:sz w:val="20"/>
                <w:szCs w:val="20"/>
              </w:rPr>
            </w:pPr>
          </w:p>
        </w:tc>
        <w:tc>
          <w:tcPr>
            <w:tcW w:w="1953" w:type="dxa"/>
            <w:vMerge/>
          </w:tcPr>
          <w:p w:rsidR="00083EE5" w:rsidRPr="00206C8F" w:rsidRDefault="00083EE5" w:rsidP="00122D97">
            <w:pPr>
              <w:rPr>
                <w:rFonts w:ascii="Times New Roman" w:hAnsi="Times New Roman" w:cs="Times New Roman"/>
                <w:sz w:val="20"/>
                <w:szCs w:val="20"/>
              </w:rPr>
            </w:pPr>
          </w:p>
        </w:tc>
        <w:tc>
          <w:tcPr>
            <w:tcW w:w="5347" w:type="dxa"/>
          </w:tcPr>
          <w:p w:rsidR="00083EE5" w:rsidRDefault="00083EE5" w:rsidP="00122D97">
            <w:pPr>
              <w:rPr>
                <w:rFonts w:ascii="Times New Roman" w:hAnsi="Times New Roman" w:cs="Times New Roman"/>
                <w:sz w:val="20"/>
                <w:szCs w:val="20"/>
              </w:rPr>
            </w:pPr>
            <w:r>
              <w:rPr>
                <w:rFonts w:ascii="Times New Roman" w:hAnsi="Times New Roman" w:cs="Times New Roman"/>
                <w:sz w:val="20"/>
                <w:szCs w:val="20"/>
              </w:rPr>
              <w:t xml:space="preserve">- музей в </w:t>
            </w:r>
            <w:r w:rsidRPr="00C5451B">
              <w:rPr>
                <w:rFonts w:ascii="Times New Roman" w:hAnsi="Times New Roman" w:cs="Times New Roman"/>
                <w:sz w:val="20"/>
                <w:szCs w:val="20"/>
              </w:rPr>
              <w:t>п.г.т. Шаля</w:t>
            </w:r>
          </w:p>
        </w:tc>
        <w:tc>
          <w:tcPr>
            <w:tcW w:w="850" w:type="dxa"/>
          </w:tcPr>
          <w:p w:rsidR="00083EE5" w:rsidRDefault="00083EE5" w:rsidP="00122D97">
            <w:pPr>
              <w:jc w:val="center"/>
              <w:rPr>
                <w:rFonts w:ascii="Times New Roman" w:hAnsi="Times New Roman" w:cs="Times New Roman"/>
                <w:sz w:val="20"/>
                <w:szCs w:val="20"/>
              </w:rPr>
            </w:pPr>
            <w:r w:rsidRPr="00C5451B">
              <w:rPr>
                <w:rFonts w:ascii="Times New Roman" w:hAnsi="Times New Roman" w:cs="Times New Roman"/>
                <w:sz w:val="20"/>
                <w:szCs w:val="20"/>
              </w:rPr>
              <w:t>ед.</w:t>
            </w:r>
          </w:p>
        </w:tc>
        <w:tc>
          <w:tcPr>
            <w:tcW w:w="1985" w:type="dxa"/>
          </w:tcPr>
          <w:p w:rsidR="00083EE5" w:rsidRPr="009D4F4A" w:rsidRDefault="00083EE5" w:rsidP="00122D97">
            <w:pPr>
              <w:jc w:val="center"/>
              <w:rPr>
                <w:rFonts w:ascii="Times New Roman" w:hAnsi="Times New Roman" w:cs="Times New Roman"/>
                <w:b/>
                <w:sz w:val="20"/>
                <w:szCs w:val="20"/>
                <w:lang w:val="en-US"/>
              </w:rPr>
            </w:pPr>
            <w:r w:rsidRPr="009D4F4A">
              <w:rPr>
                <w:rFonts w:ascii="Times New Roman" w:hAnsi="Times New Roman" w:cs="Times New Roman"/>
                <w:b/>
                <w:sz w:val="20"/>
                <w:szCs w:val="20"/>
                <w:lang w:val="en-US"/>
              </w:rPr>
              <w:t>-</w:t>
            </w:r>
          </w:p>
        </w:tc>
        <w:tc>
          <w:tcPr>
            <w:tcW w:w="2126" w:type="dxa"/>
          </w:tcPr>
          <w:p w:rsidR="00083EE5" w:rsidRDefault="00083EE5" w:rsidP="00122D97">
            <w:pPr>
              <w:jc w:val="center"/>
              <w:rPr>
                <w:rFonts w:ascii="Times New Roman" w:hAnsi="Times New Roman" w:cs="Times New Roman"/>
                <w:sz w:val="20"/>
                <w:szCs w:val="20"/>
              </w:rPr>
            </w:pPr>
            <w:r>
              <w:rPr>
                <w:rFonts w:ascii="Times New Roman" w:hAnsi="Times New Roman" w:cs="Times New Roman"/>
                <w:sz w:val="20"/>
                <w:szCs w:val="20"/>
              </w:rPr>
              <w:t>1</w:t>
            </w:r>
          </w:p>
        </w:tc>
        <w:tc>
          <w:tcPr>
            <w:tcW w:w="1533" w:type="dxa"/>
          </w:tcPr>
          <w:p w:rsidR="00083EE5" w:rsidRPr="009D4F4A" w:rsidRDefault="00083EE5" w:rsidP="00122D97">
            <w:pPr>
              <w:jc w:val="center"/>
              <w:rPr>
                <w:rFonts w:ascii="Times New Roman" w:hAnsi="Times New Roman" w:cs="Times New Roman"/>
                <w:b/>
                <w:sz w:val="20"/>
                <w:szCs w:val="20"/>
                <w:lang w:val="en-US"/>
              </w:rPr>
            </w:pPr>
            <w:r w:rsidRPr="009D4F4A">
              <w:rPr>
                <w:rFonts w:ascii="Times New Roman" w:hAnsi="Times New Roman" w:cs="Times New Roman"/>
                <w:b/>
                <w:sz w:val="20"/>
                <w:szCs w:val="20"/>
                <w:lang w:val="en-US"/>
              </w:rPr>
              <w:t>-</w:t>
            </w:r>
          </w:p>
        </w:tc>
      </w:tr>
      <w:tr w:rsidR="00083EE5" w:rsidRPr="00206C8F" w:rsidTr="00083EE5">
        <w:trPr>
          <w:trHeight w:val="237"/>
          <w:jc w:val="center"/>
        </w:trPr>
        <w:tc>
          <w:tcPr>
            <w:tcW w:w="573" w:type="dxa"/>
            <w:vMerge w:val="restart"/>
          </w:tcPr>
          <w:p w:rsidR="00083EE5" w:rsidRDefault="00083EE5" w:rsidP="00122D97">
            <w:pPr>
              <w:jc w:val="center"/>
              <w:rPr>
                <w:rFonts w:ascii="Times New Roman" w:hAnsi="Times New Roman" w:cs="Times New Roman"/>
                <w:sz w:val="20"/>
                <w:szCs w:val="20"/>
              </w:rPr>
            </w:pPr>
            <w:r>
              <w:rPr>
                <w:rFonts w:ascii="Times New Roman" w:hAnsi="Times New Roman" w:cs="Times New Roman"/>
                <w:sz w:val="20"/>
                <w:szCs w:val="20"/>
              </w:rPr>
              <w:t>5</w:t>
            </w:r>
          </w:p>
        </w:tc>
        <w:tc>
          <w:tcPr>
            <w:tcW w:w="1953" w:type="dxa"/>
            <w:vMerge w:val="restart"/>
          </w:tcPr>
          <w:p w:rsidR="00083EE5" w:rsidRPr="00532743" w:rsidRDefault="00083EE5" w:rsidP="00122D97">
            <w:pPr>
              <w:rPr>
                <w:rFonts w:ascii="Times New Roman" w:hAnsi="Times New Roman" w:cs="Times New Roman"/>
                <w:sz w:val="20"/>
                <w:szCs w:val="20"/>
              </w:rPr>
            </w:pPr>
            <w:r>
              <w:rPr>
                <w:rFonts w:ascii="Times New Roman" w:hAnsi="Times New Roman" w:cs="Times New Roman"/>
                <w:sz w:val="20"/>
                <w:szCs w:val="20"/>
              </w:rPr>
              <w:t>Развитие здравоохранения</w:t>
            </w:r>
          </w:p>
        </w:tc>
        <w:tc>
          <w:tcPr>
            <w:tcW w:w="5347" w:type="dxa"/>
          </w:tcPr>
          <w:p w:rsidR="00083EE5" w:rsidRPr="00532743" w:rsidRDefault="00083EE5" w:rsidP="00122D97">
            <w:pPr>
              <w:rPr>
                <w:rFonts w:ascii="Times New Roman" w:hAnsi="Times New Roman" w:cs="Times New Roman"/>
                <w:sz w:val="20"/>
                <w:szCs w:val="20"/>
              </w:rPr>
            </w:pPr>
            <w:r>
              <w:rPr>
                <w:rFonts w:ascii="Times New Roman" w:hAnsi="Times New Roman" w:cs="Times New Roman"/>
                <w:sz w:val="20"/>
                <w:szCs w:val="20"/>
              </w:rPr>
              <w:t>- к</w:t>
            </w:r>
            <w:r w:rsidRPr="00532743">
              <w:rPr>
                <w:rFonts w:ascii="Times New Roman" w:hAnsi="Times New Roman" w:cs="Times New Roman"/>
                <w:sz w:val="20"/>
                <w:szCs w:val="20"/>
              </w:rPr>
              <w:t xml:space="preserve">апитальный ремонт здания инфекционного </w:t>
            </w:r>
          </w:p>
          <w:p w:rsidR="00083EE5" w:rsidRPr="00A203AA" w:rsidRDefault="00083EE5" w:rsidP="00122D97">
            <w:pPr>
              <w:rPr>
                <w:rFonts w:ascii="Times New Roman" w:hAnsi="Times New Roman" w:cs="Times New Roman"/>
                <w:sz w:val="20"/>
                <w:szCs w:val="20"/>
              </w:rPr>
            </w:pPr>
            <w:r w:rsidRPr="00532743">
              <w:rPr>
                <w:rFonts w:ascii="Times New Roman" w:hAnsi="Times New Roman" w:cs="Times New Roman"/>
                <w:sz w:val="20"/>
                <w:szCs w:val="20"/>
              </w:rPr>
              <w:t>отделения ГБУЗ СО «Шалинская ЦГБ»</w:t>
            </w:r>
          </w:p>
        </w:tc>
        <w:tc>
          <w:tcPr>
            <w:tcW w:w="850" w:type="dxa"/>
          </w:tcPr>
          <w:p w:rsidR="00083EE5" w:rsidRPr="00A203AA" w:rsidRDefault="00083EE5" w:rsidP="00122D97">
            <w:pPr>
              <w:jc w:val="center"/>
              <w:rPr>
                <w:rFonts w:ascii="Times New Roman" w:hAnsi="Times New Roman" w:cs="Times New Roman"/>
                <w:sz w:val="20"/>
                <w:szCs w:val="20"/>
              </w:rPr>
            </w:pPr>
            <w:r w:rsidRPr="00610A53">
              <w:rPr>
                <w:rFonts w:ascii="Times New Roman" w:hAnsi="Times New Roman" w:cs="Times New Roman"/>
                <w:sz w:val="20"/>
                <w:szCs w:val="20"/>
              </w:rPr>
              <w:t>ед.</w:t>
            </w:r>
          </w:p>
        </w:tc>
        <w:tc>
          <w:tcPr>
            <w:tcW w:w="1985" w:type="dxa"/>
          </w:tcPr>
          <w:p w:rsidR="00083EE5" w:rsidRPr="009D4F4A" w:rsidRDefault="00083EE5" w:rsidP="00122D97">
            <w:pPr>
              <w:jc w:val="center"/>
              <w:rPr>
                <w:rFonts w:ascii="Times New Roman" w:hAnsi="Times New Roman" w:cs="Times New Roman"/>
                <w:b/>
                <w:sz w:val="20"/>
                <w:szCs w:val="20"/>
                <w:lang w:val="en-US"/>
              </w:rPr>
            </w:pPr>
            <w:r w:rsidRPr="009D4F4A">
              <w:rPr>
                <w:rFonts w:ascii="Times New Roman" w:hAnsi="Times New Roman" w:cs="Times New Roman"/>
                <w:b/>
                <w:sz w:val="20"/>
                <w:szCs w:val="20"/>
                <w:lang w:val="en-US"/>
              </w:rPr>
              <w:t>-</w:t>
            </w:r>
          </w:p>
        </w:tc>
        <w:tc>
          <w:tcPr>
            <w:tcW w:w="2126" w:type="dxa"/>
          </w:tcPr>
          <w:p w:rsidR="00083EE5" w:rsidRPr="00A203AA" w:rsidRDefault="00083EE5" w:rsidP="00122D97">
            <w:pPr>
              <w:jc w:val="center"/>
              <w:rPr>
                <w:rFonts w:ascii="Times New Roman" w:hAnsi="Times New Roman" w:cs="Times New Roman"/>
                <w:sz w:val="20"/>
                <w:szCs w:val="20"/>
              </w:rPr>
            </w:pPr>
            <w:r>
              <w:rPr>
                <w:rFonts w:ascii="Times New Roman" w:hAnsi="Times New Roman" w:cs="Times New Roman"/>
                <w:sz w:val="20"/>
                <w:szCs w:val="20"/>
              </w:rPr>
              <w:t>1</w:t>
            </w:r>
          </w:p>
        </w:tc>
        <w:tc>
          <w:tcPr>
            <w:tcW w:w="1533" w:type="dxa"/>
          </w:tcPr>
          <w:p w:rsidR="00083EE5" w:rsidRPr="009D4F4A" w:rsidRDefault="00083EE5" w:rsidP="00122D97">
            <w:pPr>
              <w:jc w:val="center"/>
              <w:rPr>
                <w:rFonts w:ascii="Times New Roman" w:hAnsi="Times New Roman" w:cs="Times New Roman"/>
                <w:b/>
                <w:sz w:val="20"/>
                <w:szCs w:val="20"/>
                <w:lang w:val="en-US"/>
              </w:rPr>
            </w:pPr>
            <w:r w:rsidRPr="009D4F4A">
              <w:rPr>
                <w:rFonts w:ascii="Times New Roman" w:hAnsi="Times New Roman" w:cs="Times New Roman"/>
                <w:b/>
                <w:sz w:val="20"/>
                <w:szCs w:val="20"/>
                <w:lang w:val="en-US"/>
              </w:rPr>
              <w:t>-</w:t>
            </w:r>
          </w:p>
        </w:tc>
      </w:tr>
      <w:tr w:rsidR="00083EE5" w:rsidRPr="00206C8F" w:rsidTr="00083EE5">
        <w:trPr>
          <w:trHeight w:val="237"/>
          <w:jc w:val="center"/>
        </w:trPr>
        <w:tc>
          <w:tcPr>
            <w:tcW w:w="573" w:type="dxa"/>
            <w:vMerge/>
          </w:tcPr>
          <w:p w:rsidR="00083EE5" w:rsidRDefault="00083EE5" w:rsidP="00122D97">
            <w:pPr>
              <w:jc w:val="center"/>
              <w:rPr>
                <w:rFonts w:ascii="Times New Roman" w:hAnsi="Times New Roman" w:cs="Times New Roman"/>
                <w:sz w:val="20"/>
                <w:szCs w:val="20"/>
              </w:rPr>
            </w:pPr>
          </w:p>
        </w:tc>
        <w:tc>
          <w:tcPr>
            <w:tcW w:w="1953" w:type="dxa"/>
            <w:vMerge/>
          </w:tcPr>
          <w:p w:rsidR="00083EE5" w:rsidRPr="00206C8F" w:rsidRDefault="00083EE5" w:rsidP="00122D97">
            <w:pPr>
              <w:rPr>
                <w:rFonts w:ascii="Times New Roman" w:hAnsi="Times New Roman" w:cs="Times New Roman"/>
                <w:sz w:val="20"/>
                <w:szCs w:val="20"/>
              </w:rPr>
            </w:pPr>
          </w:p>
        </w:tc>
        <w:tc>
          <w:tcPr>
            <w:tcW w:w="5347" w:type="dxa"/>
          </w:tcPr>
          <w:p w:rsidR="00083EE5" w:rsidRPr="00A203AA" w:rsidRDefault="00083EE5" w:rsidP="00122D97">
            <w:pPr>
              <w:rPr>
                <w:rFonts w:ascii="Times New Roman" w:hAnsi="Times New Roman" w:cs="Times New Roman"/>
                <w:sz w:val="20"/>
                <w:szCs w:val="20"/>
              </w:rPr>
            </w:pPr>
            <w:r>
              <w:rPr>
                <w:rFonts w:ascii="Times New Roman" w:hAnsi="Times New Roman" w:cs="Times New Roman"/>
                <w:sz w:val="20"/>
                <w:szCs w:val="20"/>
              </w:rPr>
              <w:t>- к</w:t>
            </w:r>
            <w:r w:rsidRPr="00532743">
              <w:rPr>
                <w:rFonts w:ascii="Times New Roman" w:hAnsi="Times New Roman" w:cs="Times New Roman"/>
                <w:sz w:val="20"/>
                <w:szCs w:val="20"/>
              </w:rPr>
              <w:t>апитальный ремонт здания Илимского ФАП</w:t>
            </w:r>
          </w:p>
        </w:tc>
        <w:tc>
          <w:tcPr>
            <w:tcW w:w="850" w:type="dxa"/>
          </w:tcPr>
          <w:p w:rsidR="00083EE5" w:rsidRPr="00A203AA" w:rsidRDefault="00083EE5" w:rsidP="00122D97">
            <w:pPr>
              <w:jc w:val="center"/>
              <w:rPr>
                <w:rFonts w:ascii="Times New Roman" w:hAnsi="Times New Roman" w:cs="Times New Roman"/>
                <w:sz w:val="20"/>
                <w:szCs w:val="20"/>
              </w:rPr>
            </w:pPr>
            <w:r w:rsidRPr="00610A53">
              <w:rPr>
                <w:rFonts w:ascii="Times New Roman" w:hAnsi="Times New Roman" w:cs="Times New Roman"/>
                <w:sz w:val="20"/>
                <w:szCs w:val="20"/>
              </w:rPr>
              <w:t>ед.</w:t>
            </w:r>
          </w:p>
        </w:tc>
        <w:tc>
          <w:tcPr>
            <w:tcW w:w="1985" w:type="dxa"/>
          </w:tcPr>
          <w:p w:rsidR="00083EE5" w:rsidRPr="00A203AA" w:rsidRDefault="00083EE5"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tcPr>
          <w:p w:rsidR="00083EE5" w:rsidRPr="00A203AA" w:rsidRDefault="00083EE5" w:rsidP="00122D97">
            <w:pPr>
              <w:jc w:val="center"/>
              <w:rPr>
                <w:rFonts w:ascii="Times New Roman" w:hAnsi="Times New Roman" w:cs="Times New Roman"/>
                <w:sz w:val="20"/>
                <w:szCs w:val="20"/>
              </w:rPr>
            </w:pPr>
            <w:r>
              <w:rPr>
                <w:rFonts w:ascii="Times New Roman" w:hAnsi="Times New Roman" w:cs="Times New Roman"/>
                <w:sz w:val="20"/>
                <w:szCs w:val="20"/>
              </w:rPr>
              <w:t>1</w:t>
            </w:r>
          </w:p>
        </w:tc>
        <w:tc>
          <w:tcPr>
            <w:tcW w:w="1533" w:type="dxa"/>
          </w:tcPr>
          <w:p w:rsidR="00083EE5" w:rsidRPr="0018682A" w:rsidRDefault="00083EE5" w:rsidP="00122D97">
            <w:pPr>
              <w:jc w:val="center"/>
              <w:rPr>
                <w:rFonts w:ascii="Times New Roman" w:hAnsi="Times New Roman" w:cs="Times New Roman"/>
                <w:sz w:val="20"/>
                <w:szCs w:val="20"/>
              </w:rPr>
            </w:pPr>
            <w:r>
              <w:rPr>
                <w:rFonts w:ascii="Times New Roman" w:hAnsi="Times New Roman" w:cs="Times New Roman"/>
                <w:sz w:val="20"/>
                <w:szCs w:val="20"/>
              </w:rPr>
              <w:t>+</w:t>
            </w:r>
          </w:p>
        </w:tc>
      </w:tr>
      <w:tr w:rsidR="00083EE5" w:rsidRPr="00206C8F" w:rsidTr="00083EE5">
        <w:trPr>
          <w:trHeight w:val="237"/>
          <w:jc w:val="center"/>
        </w:trPr>
        <w:tc>
          <w:tcPr>
            <w:tcW w:w="573" w:type="dxa"/>
            <w:vMerge/>
          </w:tcPr>
          <w:p w:rsidR="00083EE5" w:rsidRDefault="00083EE5" w:rsidP="00122D97">
            <w:pPr>
              <w:jc w:val="center"/>
              <w:rPr>
                <w:rFonts w:ascii="Times New Roman" w:hAnsi="Times New Roman" w:cs="Times New Roman"/>
                <w:sz w:val="20"/>
                <w:szCs w:val="20"/>
              </w:rPr>
            </w:pPr>
          </w:p>
        </w:tc>
        <w:tc>
          <w:tcPr>
            <w:tcW w:w="1953" w:type="dxa"/>
            <w:vMerge/>
          </w:tcPr>
          <w:p w:rsidR="00083EE5" w:rsidRPr="00206C8F" w:rsidRDefault="00083EE5" w:rsidP="00122D97">
            <w:pPr>
              <w:rPr>
                <w:rFonts w:ascii="Times New Roman" w:hAnsi="Times New Roman" w:cs="Times New Roman"/>
                <w:sz w:val="20"/>
                <w:szCs w:val="20"/>
              </w:rPr>
            </w:pPr>
          </w:p>
        </w:tc>
        <w:tc>
          <w:tcPr>
            <w:tcW w:w="5347" w:type="dxa"/>
          </w:tcPr>
          <w:p w:rsidR="00083EE5" w:rsidRPr="00A203AA" w:rsidRDefault="00083EE5" w:rsidP="00122D97">
            <w:pPr>
              <w:rPr>
                <w:rFonts w:ascii="Times New Roman" w:hAnsi="Times New Roman" w:cs="Times New Roman"/>
                <w:sz w:val="20"/>
                <w:szCs w:val="20"/>
              </w:rPr>
            </w:pPr>
            <w:r>
              <w:rPr>
                <w:rFonts w:ascii="Times New Roman" w:hAnsi="Times New Roman" w:cs="Times New Roman"/>
                <w:sz w:val="20"/>
                <w:szCs w:val="20"/>
              </w:rPr>
              <w:t>- к</w:t>
            </w:r>
            <w:r w:rsidRPr="00610A53">
              <w:rPr>
                <w:rFonts w:ascii="Times New Roman" w:hAnsi="Times New Roman" w:cs="Times New Roman"/>
                <w:sz w:val="20"/>
                <w:szCs w:val="20"/>
              </w:rPr>
              <w:t>апитальный ремонт здания  ФАП д. Коптелы</w:t>
            </w:r>
          </w:p>
        </w:tc>
        <w:tc>
          <w:tcPr>
            <w:tcW w:w="850" w:type="dxa"/>
          </w:tcPr>
          <w:p w:rsidR="00083EE5" w:rsidRPr="00A203AA" w:rsidRDefault="00083EE5" w:rsidP="00122D97">
            <w:pPr>
              <w:jc w:val="center"/>
              <w:rPr>
                <w:rFonts w:ascii="Times New Roman" w:hAnsi="Times New Roman" w:cs="Times New Roman"/>
                <w:sz w:val="20"/>
                <w:szCs w:val="20"/>
              </w:rPr>
            </w:pPr>
            <w:r>
              <w:rPr>
                <w:rFonts w:ascii="Times New Roman" w:hAnsi="Times New Roman" w:cs="Times New Roman"/>
                <w:sz w:val="20"/>
                <w:szCs w:val="20"/>
              </w:rPr>
              <w:t>ед.</w:t>
            </w:r>
          </w:p>
        </w:tc>
        <w:tc>
          <w:tcPr>
            <w:tcW w:w="1985" w:type="dxa"/>
          </w:tcPr>
          <w:p w:rsidR="00083EE5" w:rsidRPr="00A203AA" w:rsidRDefault="00083EE5"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tcPr>
          <w:p w:rsidR="00083EE5" w:rsidRPr="00A203AA" w:rsidRDefault="00083EE5" w:rsidP="00122D97">
            <w:pPr>
              <w:jc w:val="center"/>
              <w:rPr>
                <w:rFonts w:ascii="Times New Roman" w:hAnsi="Times New Roman" w:cs="Times New Roman"/>
                <w:sz w:val="20"/>
                <w:szCs w:val="20"/>
              </w:rPr>
            </w:pPr>
            <w:r>
              <w:rPr>
                <w:rFonts w:ascii="Times New Roman" w:hAnsi="Times New Roman" w:cs="Times New Roman"/>
                <w:sz w:val="20"/>
                <w:szCs w:val="20"/>
              </w:rPr>
              <w:t>1</w:t>
            </w:r>
          </w:p>
        </w:tc>
        <w:tc>
          <w:tcPr>
            <w:tcW w:w="1533" w:type="dxa"/>
          </w:tcPr>
          <w:p w:rsidR="00083EE5" w:rsidRPr="0018682A" w:rsidRDefault="00083EE5" w:rsidP="00122D97">
            <w:pPr>
              <w:jc w:val="center"/>
              <w:rPr>
                <w:rFonts w:ascii="Times New Roman" w:hAnsi="Times New Roman" w:cs="Times New Roman"/>
                <w:sz w:val="20"/>
                <w:szCs w:val="20"/>
              </w:rPr>
            </w:pPr>
            <w:r>
              <w:rPr>
                <w:rFonts w:ascii="Times New Roman" w:hAnsi="Times New Roman" w:cs="Times New Roman"/>
                <w:sz w:val="20"/>
                <w:szCs w:val="20"/>
              </w:rPr>
              <w:t>+</w:t>
            </w:r>
          </w:p>
        </w:tc>
      </w:tr>
      <w:tr w:rsidR="00083EE5" w:rsidRPr="00206C8F" w:rsidTr="00083EE5">
        <w:trPr>
          <w:trHeight w:val="237"/>
          <w:jc w:val="center"/>
        </w:trPr>
        <w:tc>
          <w:tcPr>
            <w:tcW w:w="573" w:type="dxa"/>
            <w:vMerge/>
          </w:tcPr>
          <w:p w:rsidR="00083EE5" w:rsidRDefault="00083EE5" w:rsidP="00122D97">
            <w:pPr>
              <w:jc w:val="center"/>
              <w:rPr>
                <w:rFonts w:ascii="Times New Roman" w:hAnsi="Times New Roman" w:cs="Times New Roman"/>
                <w:sz w:val="20"/>
                <w:szCs w:val="20"/>
              </w:rPr>
            </w:pPr>
          </w:p>
        </w:tc>
        <w:tc>
          <w:tcPr>
            <w:tcW w:w="1953" w:type="dxa"/>
            <w:vMerge/>
          </w:tcPr>
          <w:p w:rsidR="00083EE5" w:rsidRPr="00206C8F" w:rsidRDefault="00083EE5" w:rsidP="00122D97">
            <w:pPr>
              <w:rPr>
                <w:rFonts w:ascii="Times New Roman" w:hAnsi="Times New Roman" w:cs="Times New Roman"/>
                <w:sz w:val="20"/>
                <w:szCs w:val="20"/>
              </w:rPr>
            </w:pPr>
          </w:p>
        </w:tc>
        <w:tc>
          <w:tcPr>
            <w:tcW w:w="5347" w:type="dxa"/>
          </w:tcPr>
          <w:p w:rsidR="00083EE5" w:rsidRPr="00610A53" w:rsidRDefault="00083EE5" w:rsidP="00122D97">
            <w:pPr>
              <w:rPr>
                <w:rFonts w:ascii="Times New Roman" w:hAnsi="Times New Roman" w:cs="Times New Roman"/>
                <w:sz w:val="20"/>
                <w:szCs w:val="20"/>
              </w:rPr>
            </w:pPr>
            <w:r>
              <w:rPr>
                <w:rFonts w:ascii="Times New Roman" w:hAnsi="Times New Roman" w:cs="Times New Roman"/>
                <w:sz w:val="20"/>
                <w:szCs w:val="20"/>
              </w:rPr>
              <w:t>- к</w:t>
            </w:r>
            <w:r w:rsidRPr="00610A53">
              <w:rPr>
                <w:rFonts w:ascii="Times New Roman" w:hAnsi="Times New Roman" w:cs="Times New Roman"/>
                <w:sz w:val="20"/>
                <w:szCs w:val="20"/>
              </w:rPr>
              <w:t xml:space="preserve">апитальный ремонт здания  ФАП д. </w:t>
            </w:r>
          </w:p>
          <w:p w:rsidR="00083EE5" w:rsidRPr="00A203AA" w:rsidRDefault="00083EE5" w:rsidP="00122D97">
            <w:pPr>
              <w:rPr>
                <w:rFonts w:ascii="Times New Roman" w:hAnsi="Times New Roman" w:cs="Times New Roman"/>
                <w:sz w:val="20"/>
                <w:szCs w:val="20"/>
              </w:rPr>
            </w:pPr>
            <w:r w:rsidRPr="00610A53">
              <w:rPr>
                <w:rFonts w:ascii="Times New Roman" w:hAnsi="Times New Roman" w:cs="Times New Roman"/>
                <w:sz w:val="20"/>
                <w:szCs w:val="20"/>
              </w:rPr>
              <w:t>Коптело-Шамары</w:t>
            </w:r>
          </w:p>
        </w:tc>
        <w:tc>
          <w:tcPr>
            <w:tcW w:w="850" w:type="dxa"/>
          </w:tcPr>
          <w:p w:rsidR="00083EE5" w:rsidRPr="00A203AA" w:rsidRDefault="00083EE5" w:rsidP="00122D97">
            <w:pPr>
              <w:jc w:val="center"/>
              <w:rPr>
                <w:rFonts w:ascii="Times New Roman" w:hAnsi="Times New Roman" w:cs="Times New Roman"/>
                <w:sz w:val="20"/>
                <w:szCs w:val="20"/>
              </w:rPr>
            </w:pPr>
            <w:r>
              <w:rPr>
                <w:rFonts w:ascii="Times New Roman" w:hAnsi="Times New Roman" w:cs="Times New Roman"/>
                <w:sz w:val="20"/>
                <w:szCs w:val="20"/>
              </w:rPr>
              <w:t>ед.</w:t>
            </w:r>
          </w:p>
        </w:tc>
        <w:tc>
          <w:tcPr>
            <w:tcW w:w="1985" w:type="dxa"/>
          </w:tcPr>
          <w:p w:rsidR="00083EE5" w:rsidRPr="00A203AA" w:rsidRDefault="00083EE5"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tcPr>
          <w:p w:rsidR="00083EE5" w:rsidRPr="00A203AA" w:rsidRDefault="00083EE5" w:rsidP="00122D97">
            <w:pPr>
              <w:jc w:val="center"/>
              <w:rPr>
                <w:rFonts w:ascii="Times New Roman" w:hAnsi="Times New Roman" w:cs="Times New Roman"/>
                <w:sz w:val="20"/>
                <w:szCs w:val="20"/>
              </w:rPr>
            </w:pPr>
            <w:r>
              <w:rPr>
                <w:rFonts w:ascii="Times New Roman" w:hAnsi="Times New Roman" w:cs="Times New Roman"/>
                <w:sz w:val="20"/>
                <w:szCs w:val="20"/>
              </w:rPr>
              <w:t>1</w:t>
            </w:r>
          </w:p>
        </w:tc>
        <w:tc>
          <w:tcPr>
            <w:tcW w:w="1533" w:type="dxa"/>
          </w:tcPr>
          <w:p w:rsidR="00083EE5" w:rsidRPr="009D4F4A" w:rsidRDefault="00083EE5" w:rsidP="00122D9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083EE5" w:rsidRPr="00206C8F" w:rsidTr="00083EE5">
        <w:trPr>
          <w:trHeight w:val="486"/>
          <w:jc w:val="center"/>
        </w:trPr>
        <w:tc>
          <w:tcPr>
            <w:tcW w:w="573" w:type="dxa"/>
            <w:vMerge w:val="restart"/>
          </w:tcPr>
          <w:p w:rsidR="00083EE5" w:rsidRPr="00206C8F" w:rsidRDefault="00083EE5" w:rsidP="00122D97">
            <w:pPr>
              <w:jc w:val="center"/>
              <w:rPr>
                <w:rFonts w:ascii="Times New Roman" w:hAnsi="Times New Roman" w:cs="Times New Roman"/>
                <w:sz w:val="20"/>
                <w:szCs w:val="20"/>
              </w:rPr>
            </w:pPr>
            <w:r>
              <w:rPr>
                <w:rFonts w:ascii="Times New Roman" w:hAnsi="Times New Roman" w:cs="Times New Roman"/>
                <w:sz w:val="20"/>
                <w:szCs w:val="20"/>
              </w:rPr>
              <w:t>6</w:t>
            </w:r>
          </w:p>
        </w:tc>
        <w:tc>
          <w:tcPr>
            <w:tcW w:w="1953" w:type="dxa"/>
            <w:vMerge w:val="restart"/>
          </w:tcPr>
          <w:p w:rsidR="00083EE5" w:rsidRPr="00206C8F" w:rsidRDefault="00083EE5" w:rsidP="00122D97">
            <w:pPr>
              <w:rPr>
                <w:rFonts w:ascii="Times New Roman" w:hAnsi="Times New Roman" w:cs="Times New Roman"/>
                <w:sz w:val="20"/>
                <w:szCs w:val="20"/>
              </w:rPr>
            </w:pPr>
            <w:r w:rsidRPr="00206C8F">
              <w:rPr>
                <w:rFonts w:ascii="Times New Roman" w:hAnsi="Times New Roman" w:cs="Times New Roman"/>
                <w:sz w:val="20"/>
                <w:szCs w:val="20"/>
              </w:rPr>
              <w:t xml:space="preserve">Развитие физической культуры и спорта </w:t>
            </w:r>
          </w:p>
        </w:tc>
        <w:tc>
          <w:tcPr>
            <w:tcW w:w="5347" w:type="dxa"/>
          </w:tcPr>
          <w:p w:rsidR="00083EE5" w:rsidRPr="00085F65" w:rsidRDefault="00083EE5" w:rsidP="00122D97">
            <w:pPr>
              <w:tabs>
                <w:tab w:val="left" w:pos="206"/>
              </w:tabs>
              <w:rPr>
                <w:rFonts w:ascii="Times New Roman" w:hAnsi="Times New Roman" w:cs="Times New Roman"/>
                <w:sz w:val="20"/>
                <w:szCs w:val="20"/>
              </w:rPr>
            </w:pPr>
            <w:r>
              <w:rPr>
                <w:rFonts w:ascii="Times New Roman" w:hAnsi="Times New Roman" w:cs="Times New Roman"/>
                <w:sz w:val="20"/>
                <w:szCs w:val="20"/>
              </w:rPr>
              <w:t xml:space="preserve">- </w:t>
            </w:r>
            <w:r w:rsidRPr="00C5451B">
              <w:rPr>
                <w:rFonts w:ascii="Times New Roman" w:hAnsi="Times New Roman" w:cs="Times New Roman"/>
                <w:sz w:val="20"/>
                <w:szCs w:val="20"/>
              </w:rPr>
              <w:t xml:space="preserve">строительство </w:t>
            </w:r>
            <w:r>
              <w:rPr>
                <w:rFonts w:ascii="Times New Roman" w:hAnsi="Times New Roman" w:cs="Times New Roman"/>
                <w:sz w:val="20"/>
                <w:szCs w:val="20"/>
              </w:rPr>
              <w:t>м</w:t>
            </w:r>
            <w:r w:rsidRPr="00C5451B">
              <w:rPr>
                <w:rFonts w:ascii="Times New Roman" w:hAnsi="Times New Roman" w:cs="Times New Roman"/>
                <w:sz w:val="20"/>
                <w:szCs w:val="20"/>
              </w:rPr>
              <w:t>ногофункционального физкультурно-оздоровительного центра «Факел»</w:t>
            </w:r>
            <w:r>
              <w:rPr>
                <w:rFonts w:ascii="Times New Roman" w:hAnsi="Times New Roman" w:cs="Times New Roman"/>
                <w:sz w:val="20"/>
                <w:szCs w:val="20"/>
              </w:rPr>
              <w:t xml:space="preserve"> в </w:t>
            </w:r>
            <w:r w:rsidRPr="00C5451B">
              <w:rPr>
                <w:rFonts w:ascii="Times New Roman" w:hAnsi="Times New Roman" w:cs="Times New Roman"/>
                <w:sz w:val="20"/>
                <w:szCs w:val="20"/>
              </w:rPr>
              <w:t>п.г.т. Шаля</w:t>
            </w:r>
          </w:p>
        </w:tc>
        <w:tc>
          <w:tcPr>
            <w:tcW w:w="850" w:type="dxa"/>
          </w:tcPr>
          <w:p w:rsidR="00083EE5" w:rsidRPr="00E006AB" w:rsidRDefault="00083EE5" w:rsidP="00122D97">
            <w:pPr>
              <w:jc w:val="center"/>
              <w:rPr>
                <w:rFonts w:ascii="Times New Roman" w:hAnsi="Times New Roman" w:cs="Times New Roman"/>
                <w:sz w:val="20"/>
                <w:szCs w:val="20"/>
              </w:rPr>
            </w:pPr>
            <w:r w:rsidRPr="00C5451B">
              <w:rPr>
                <w:rFonts w:ascii="Times New Roman" w:hAnsi="Times New Roman" w:cs="Times New Roman"/>
                <w:sz w:val="20"/>
                <w:szCs w:val="20"/>
              </w:rPr>
              <w:t>ед.</w:t>
            </w:r>
          </w:p>
        </w:tc>
        <w:tc>
          <w:tcPr>
            <w:tcW w:w="1985" w:type="dxa"/>
          </w:tcPr>
          <w:p w:rsidR="00083EE5" w:rsidRPr="009D4F4A" w:rsidRDefault="00083EE5" w:rsidP="00122D97">
            <w:pPr>
              <w:jc w:val="center"/>
              <w:rPr>
                <w:rFonts w:ascii="Times New Roman" w:hAnsi="Times New Roman" w:cs="Times New Roman"/>
                <w:b/>
                <w:sz w:val="20"/>
                <w:szCs w:val="20"/>
                <w:lang w:val="en-US"/>
              </w:rPr>
            </w:pPr>
            <w:r w:rsidRPr="009D4F4A">
              <w:rPr>
                <w:rFonts w:ascii="Times New Roman" w:hAnsi="Times New Roman" w:cs="Times New Roman"/>
                <w:b/>
                <w:sz w:val="20"/>
                <w:szCs w:val="20"/>
                <w:lang w:val="en-US"/>
              </w:rPr>
              <w:t>-</w:t>
            </w:r>
          </w:p>
        </w:tc>
        <w:tc>
          <w:tcPr>
            <w:tcW w:w="2126" w:type="dxa"/>
          </w:tcPr>
          <w:p w:rsidR="00083EE5" w:rsidRPr="00A203AA" w:rsidRDefault="00083EE5" w:rsidP="00122D97">
            <w:pPr>
              <w:jc w:val="center"/>
              <w:rPr>
                <w:rFonts w:ascii="Times New Roman" w:hAnsi="Times New Roman" w:cs="Times New Roman"/>
                <w:sz w:val="20"/>
                <w:szCs w:val="20"/>
              </w:rPr>
            </w:pPr>
            <w:r>
              <w:rPr>
                <w:rFonts w:ascii="Times New Roman" w:hAnsi="Times New Roman" w:cs="Times New Roman"/>
                <w:sz w:val="20"/>
                <w:szCs w:val="20"/>
              </w:rPr>
              <w:t>1</w:t>
            </w:r>
          </w:p>
        </w:tc>
        <w:tc>
          <w:tcPr>
            <w:tcW w:w="1533" w:type="dxa"/>
          </w:tcPr>
          <w:p w:rsidR="00083EE5" w:rsidRPr="009D4F4A" w:rsidRDefault="00083EE5" w:rsidP="00122D97">
            <w:pPr>
              <w:jc w:val="center"/>
              <w:rPr>
                <w:rFonts w:ascii="Times New Roman" w:hAnsi="Times New Roman" w:cs="Times New Roman"/>
                <w:b/>
                <w:sz w:val="20"/>
                <w:szCs w:val="20"/>
                <w:lang w:val="en-US"/>
              </w:rPr>
            </w:pPr>
            <w:r w:rsidRPr="009D4F4A">
              <w:rPr>
                <w:rFonts w:ascii="Times New Roman" w:hAnsi="Times New Roman" w:cs="Times New Roman"/>
                <w:b/>
                <w:sz w:val="20"/>
                <w:szCs w:val="20"/>
                <w:lang w:val="en-US"/>
              </w:rPr>
              <w:t>-</w:t>
            </w:r>
          </w:p>
        </w:tc>
      </w:tr>
      <w:tr w:rsidR="00083EE5" w:rsidRPr="00206C8F" w:rsidTr="00083EE5">
        <w:trPr>
          <w:trHeight w:val="486"/>
          <w:jc w:val="center"/>
        </w:trPr>
        <w:tc>
          <w:tcPr>
            <w:tcW w:w="573" w:type="dxa"/>
            <w:vMerge/>
          </w:tcPr>
          <w:p w:rsidR="00083EE5" w:rsidRDefault="00083EE5" w:rsidP="00122D97">
            <w:pPr>
              <w:jc w:val="center"/>
              <w:rPr>
                <w:rFonts w:ascii="Times New Roman" w:hAnsi="Times New Roman" w:cs="Times New Roman"/>
                <w:sz w:val="20"/>
                <w:szCs w:val="20"/>
              </w:rPr>
            </w:pPr>
          </w:p>
        </w:tc>
        <w:tc>
          <w:tcPr>
            <w:tcW w:w="1953" w:type="dxa"/>
            <w:vMerge/>
          </w:tcPr>
          <w:p w:rsidR="00083EE5" w:rsidRPr="00206C8F" w:rsidRDefault="00083EE5" w:rsidP="00122D97">
            <w:pPr>
              <w:rPr>
                <w:rFonts w:ascii="Times New Roman" w:hAnsi="Times New Roman" w:cs="Times New Roman"/>
                <w:sz w:val="20"/>
                <w:szCs w:val="20"/>
              </w:rPr>
            </w:pPr>
          </w:p>
        </w:tc>
        <w:tc>
          <w:tcPr>
            <w:tcW w:w="5347" w:type="dxa"/>
          </w:tcPr>
          <w:p w:rsidR="00083EE5" w:rsidRPr="00A203AA" w:rsidRDefault="00083EE5" w:rsidP="00122D97">
            <w:pPr>
              <w:tabs>
                <w:tab w:val="left" w:pos="206"/>
              </w:tabs>
              <w:ind w:left="64"/>
              <w:rPr>
                <w:rFonts w:ascii="Times New Roman" w:hAnsi="Times New Roman" w:cs="Times New Roman"/>
                <w:sz w:val="20"/>
                <w:szCs w:val="20"/>
              </w:rPr>
            </w:pPr>
            <w:r>
              <w:rPr>
                <w:rFonts w:ascii="Times New Roman" w:hAnsi="Times New Roman" w:cs="Times New Roman"/>
                <w:sz w:val="20"/>
                <w:szCs w:val="20"/>
              </w:rPr>
              <w:t>- строительство ф</w:t>
            </w:r>
            <w:r w:rsidRPr="00C5451B">
              <w:rPr>
                <w:rFonts w:ascii="Times New Roman" w:hAnsi="Times New Roman" w:cs="Times New Roman"/>
                <w:sz w:val="20"/>
                <w:szCs w:val="20"/>
              </w:rPr>
              <w:t>изкультурно-оздоровитель</w:t>
            </w:r>
            <w:r>
              <w:rPr>
                <w:rFonts w:ascii="Times New Roman" w:hAnsi="Times New Roman" w:cs="Times New Roman"/>
                <w:sz w:val="20"/>
                <w:szCs w:val="20"/>
              </w:rPr>
              <w:t>ного</w:t>
            </w:r>
            <w:r w:rsidRPr="00C5451B">
              <w:rPr>
                <w:rFonts w:ascii="Times New Roman" w:hAnsi="Times New Roman" w:cs="Times New Roman"/>
                <w:sz w:val="20"/>
                <w:szCs w:val="20"/>
              </w:rPr>
              <w:t xml:space="preserve"> комплекс</w:t>
            </w:r>
            <w:r>
              <w:rPr>
                <w:rFonts w:ascii="Times New Roman" w:hAnsi="Times New Roman" w:cs="Times New Roman"/>
                <w:sz w:val="20"/>
                <w:szCs w:val="20"/>
              </w:rPr>
              <w:t>а</w:t>
            </w:r>
            <w:r w:rsidRPr="00C5451B">
              <w:rPr>
                <w:rFonts w:ascii="Times New Roman" w:hAnsi="Times New Roman" w:cs="Times New Roman"/>
                <w:sz w:val="20"/>
                <w:szCs w:val="20"/>
              </w:rPr>
              <w:t xml:space="preserve"> с плавательным  басс</w:t>
            </w:r>
            <w:r>
              <w:rPr>
                <w:rFonts w:ascii="Times New Roman" w:hAnsi="Times New Roman" w:cs="Times New Roman"/>
                <w:sz w:val="20"/>
                <w:szCs w:val="20"/>
              </w:rPr>
              <w:t xml:space="preserve">ейном в </w:t>
            </w:r>
            <w:r w:rsidRPr="00C5451B">
              <w:rPr>
                <w:rFonts w:ascii="Times New Roman" w:hAnsi="Times New Roman" w:cs="Times New Roman"/>
                <w:sz w:val="20"/>
                <w:szCs w:val="20"/>
              </w:rPr>
              <w:t>п.г.т. Шаля</w:t>
            </w:r>
          </w:p>
        </w:tc>
        <w:tc>
          <w:tcPr>
            <w:tcW w:w="850" w:type="dxa"/>
          </w:tcPr>
          <w:p w:rsidR="00083EE5" w:rsidRDefault="00083EE5" w:rsidP="00122D97">
            <w:pPr>
              <w:jc w:val="center"/>
              <w:rPr>
                <w:rFonts w:ascii="Times New Roman" w:hAnsi="Times New Roman" w:cs="Times New Roman"/>
                <w:sz w:val="20"/>
                <w:szCs w:val="20"/>
              </w:rPr>
            </w:pPr>
            <w:r w:rsidRPr="00C5451B">
              <w:rPr>
                <w:rFonts w:ascii="Times New Roman" w:hAnsi="Times New Roman" w:cs="Times New Roman"/>
                <w:sz w:val="20"/>
                <w:szCs w:val="20"/>
              </w:rPr>
              <w:t>ед.</w:t>
            </w:r>
          </w:p>
        </w:tc>
        <w:tc>
          <w:tcPr>
            <w:tcW w:w="1985" w:type="dxa"/>
          </w:tcPr>
          <w:p w:rsidR="00083EE5" w:rsidRPr="00C87AF9" w:rsidRDefault="00083EE5" w:rsidP="00122D97">
            <w:pPr>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tcPr>
          <w:p w:rsidR="00083EE5" w:rsidRDefault="00083EE5" w:rsidP="00122D97">
            <w:pPr>
              <w:jc w:val="center"/>
              <w:rPr>
                <w:rFonts w:ascii="Times New Roman" w:hAnsi="Times New Roman" w:cs="Times New Roman"/>
                <w:sz w:val="20"/>
                <w:szCs w:val="20"/>
              </w:rPr>
            </w:pPr>
            <w:r>
              <w:rPr>
                <w:rFonts w:ascii="Times New Roman" w:hAnsi="Times New Roman" w:cs="Times New Roman"/>
                <w:sz w:val="20"/>
                <w:szCs w:val="20"/>
              </w:rPr>
              <w:t>1</w:t>
            </w:r>
          </w:p>
        </w:tc>
        <w:tc>
          <w:tcPr>
            <w:tcW w:w="1533" w:type="dxa"/>
          </w:tcPr>
          <w:p w:rsidR="00083EE5" w:rsidRPr="009D4F4A" w:rsidRDefault="00083EE5" w:rsidP="00122D97">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bl>
    <w:p w:rsidR="00083EE5" w:rsidRPr="00515410" w:rsidRDefault="00083EE5" w:rsidP="00083EE5">
      <w:pPr>
        <w:tabs>
          <w:tab w:val="left" w:pos="993"/>
        </w:tabs>
        <w:spacing w:after="0" w:line="240" w:lineRule="auto"/>
        <w:ind w:firstLine="709"/>
        <w:jc w:val="both"/>
        <w:rPr>
          <w:rFonts w:ascii="Times New Roman" w:hAnsi="Times New Roman" w:cs="Times New Roman"/>
          <w:sz w:val="28"/>
          <w:szCs w:val="28"/>
        </w:rPr>
      </w:pPr>
      <w:r w:rsidRPr="00515410">
        <w:rPr>
          <w:rFonts w:ascii="Times New Roman" w:hAnsi="Times New Roman" w:cs="Times New Roman"/>
          <w:b/>
          <w:sz w:val="28"/>
          <w:szCs w:val="28"/>
        </w:rPr>
        <w:t>Вывод:</w:t>
      </w:r>
      <w:r w:rsidRPr="00515410">
        <w:rPr>
          <w:rFonts w:ascii="Times New Roman" w:hAnsi="Times New Roman" w:cs="Times New Roman"/>
          <w:sz w:val="28"/>
          <w:szCs w:val="28"/>
        </w:rPr>
        <w:t xml:space="preserve"> ПКР СИ на территории Шалинского ГО соответствует генеральному плану по 15 из 22 пункт</w:t>
      </w:r>
      <w:r>
        <w:rPr>
          <w:rFonts w:ascii="Times New Roman" w:hAnsi="Times New Roman" w:cs="Times New Roman"/>
          <w:sz w:val="28"/>
          <w:szCs w:val="28"/>
        </w:rPr>
        <w:t>ов</w:t>
      </w:r>
      <w:r w:rsidRPr="00515410">
        <w:rPr>
          <w:rFonts w:ascii="Times New Roman" w:hAnsi="Times New Roman" w:cs="Times New Roman"/>
          <w:sz w:val="28"/>
          <w:szCs w:val="28"/>
        </w:rPr>
        <w:t>, что соответствует Кс=6,8.</w:t>
      </w:r>
    </w:p>
    <w:p w:rsidR="00083EE5" w:rsidRPr="00515410" w:rsidRDefault="00083EE5" w:rsidP="00083EE5">
      <w:pPr>
        <w:tabs>
          <w:tab w:val="left" w:pos="993"/>
        </w:tabs>
        <w:spacing w:after="0" w:line="240" w:lineRule="auto"/>
        <w:ind w:firstLine="709"/>
        <w:rPr>
          <w:rFonts w:ascii="Times New Roman" w:hAnsi="Times New Roman" w:cs="Times New Roman"/>
          <w:b/>
          <w:sz w:val="28"/>
          <w:szCs w:val="28"/>
        </w:rPr>
      </w:pPr>
      <w:r w:rsidRPr="00515410">
        <w:rPr>
          <w:rFonts w:ascii="Times New Roman" w:hAnsi="Times New Roman" w:cs="Times New Roman"/>
          <w:b/>
          <w:sz w:val="28"/>
          <w:szCs w:val="28"/>
        </w:rPr>
        <w:t>Замечания:</w:t>
      </w:r>
    </w:p>
    <w:p w:rsidR="00083EE5" w:rsidRPr="00515410" w:rsidRDefault="00083EE5" w:rsidP="00083EE5">
      <w:pPr>
        <w:tabs>
          <w:tab w:val="left" w:pos="993"/>
        </w:tabs>
        <w:spacing w:after="0" w:line="240" w:lineRule="auto"/>
        <w:ind w:firstLine="709"/>
        <w:jc w:val="both"/>
        <w:rPr>
          <w:rFonts w:ascii="Times New Roman" w:hAnsi="Times New Roman" w:cs="Times New Roman"/>
          <w:sz w:val="28"/>
          <w:szCs w:val="28"/>
        </w:rPr>
      </w:pPr>
      <w:r w:rsidRPr="00515410">
        <w:rPr>
          <w:rFonts w:ascii="Times New Roman"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515410">
        <w:rPr>
          <w:rFonts w:ascii="Times New Roman" w:hAnsi="Times New Roman" w:cs="Times New Roman"/>
          <w:sz w:val="28"/>
          <w:szCs w:val="28"/>
        </w:rPr>
        <w:br/>
        <w:t>Шалинского городского округа на 2019-2030 годы, утвержденной постановлением Главы Шалинского городского округа от 30.11.2018 № 843</w:t>
      </w:r>
      <w:r w:rsidRPr="00515410">
        <w:rPr>
          <w:sz w:val="28"/>
          <w:szCs w:val="28"/>
        </w:rPr>
        <w:t xml:space="preserve"> </w:t>
      </w:r>
      <w:r w:rsidRPr="00515410">
        <w:rPr>
          <w:rFonts w:ascii="Times New Roman" w:hAnsi="Times New Roman" w:cs="Times New Roman"/>
          <w:sz w:val="28"/>
          <w:szCs w:val="28"/>
        </w:rPr>
        <w:t xml:space="preserve">генеральному плану, утвержденному Решением Думы Шалинского городского округа от 27.12.2012 </w:t>
      </w:r>
      <w:r w:rsidRPr="00515410">
        <w:rPr>
          <w:rFonts w:ascii="Times New Roman" w:hAnsi="Times New Roman" w:cs="Times New Roman"/>
          <w:sz w:val="28"/>
          <w:szCs w:val="28"/>
        </w:rPr>
        <w:br/>
        <w:t>№ 98, выявлены следующие несоответствия:</w:t>
      </w:r>
    </w:p>
    <w:p w:rsidR="00083EE5" w:rsidRPr="00515410" w:rsidRDefault="00083EE5" w:rsidP="0024623A">
      <w:pPr>
        <w:pStyle w:val="a4"/>
        <w:numPr>
          <w:ilvl w:val="0"/>
          <w:numId w:val="36"/>
        </w:numPr>
        <w:tabs>
          <w:tab w:val="left" w:pos="993"/>
        </w:tabs>
        <w:spacing w:after="0" w:line="240" w:lineRule="auto"/>
        <w:ind w:left="0" w:firstLine="709"/>
        <w:jc w:val="both"/>
        <w:rPr>
          <w:rFonts w:ascii="Times New Roman" w:hAnsi="Times New Roman" w:cs="Times New Roman"/>
          <w:sz w:val="28"/>
          <w:szCs w:val="28"/>
        </w:rPr>
      </w:pPr>
      <w:r w:rsidRPr="00515410">
        <w:rPr>
          <w:rFonts w:ascii="Times New Roman" w:hAnsi="Times New Roman" w:cs="Times New Roman"/>
          <w:sz w:val="28"/>
          <w:szCs w:val="28"/>
        </w:rPr>
        <w:t>В Программе отсутствуют данные о прогнозируемой численности населения. Вместе с тем мероприятия по развитию социальной инфраструктуры Шалинского городского округа должны быть спрогнозированы, исходя из данных о численности населения.</w:t>
      </w:r>
    </w:p>
    <w:p w:rsidR="00083EE5" w:rsidRPr="00515410" w:rsidRDefault="00083EE5" w:rsidP="0024623A">
      <w:pPr>
        <w:pStyle w:val="a4"/>
        <w:numPr>
          <w:ilvl w:val="0"/>
          <w:numId w:val="36"/>
        </w:numPr>
        <w:tabs>
          <w:tab w:val="left" w:pos="993"/>
        </w:tabs>
        <w:spacing w:after="0" w:line="240" w:lineRule="auto"/>
        <w:ind w:left="0" w:firstLine="709"/>
        <w:jc w:val="both"/>
        <w:rPr>
          <w:rFonts w:ascii="Times New Roman" w:hAnsi="Times New Roman" w:cs="Times New Roman"/>
          <w:sz w:val="28"/>
          <w:szCs w:val="28"/>
        </w:rPr>
      </w:pPr>
      <w:r w:rsidRPr="00515410">
        <w:rPr>
          <w:rFonts w:ascii="Times New Roman"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083EE5" w:rsidRPr="00515410" w:rsidRDefault="00083EE5" w:rsidP="00083EE5">
      <w:pPr>
        <w:pStyle w:val="a4"/>
        <w:tabs>
          <w:tab w:val="left" w:pos="993"/>
        </w:tabs>
        <w:spacing w:after="0" w:line="240" w:lineRule="auto"/>
        <w:ind w:left="0" w:firstLine="709"/>
        <w:jc w:val="both"/>
        <w:rPr>
          <w:rFonts w:ascii="Times New Roman" w:hAnsi="Times New Roman" w:cs="Times New Roman"/>
          <w:sz w:val="28"/>
          <w:szCs w:val="28"/>
        </w:rPr>
      </w:pPr>
      <w:r w:rsidRPr="00515410">
        <w:rPr>
          <w:rFonts w:ascii="Times New Roman"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083EE5" w:rsidRPr="00515410" w:rsidRDefault="00083EE5" w:rsidP="0024623A">
      <w:pPr>
        <w:pStyle w:val="a4"/>
        <w:numPr>
          <w:ilvl w:val="0"/>
          <w:numId w:val="36"/>
        </w:numPr>
        <w:tabs>
          <w:tab w:val="left" w:pos="993"/>
        </w:tabs>
        <w:spacing w:after="0" w:line="240" w:lineRule="auto"/>
        <w:ind w:left="0" w:firstLine="709"/>
        <w:jc w:val="both"/>
        <w:rPr>
          <w:rFonts w:ascii="Times New Roman" w:hAnsi="Times New Roman" w:cs="Times New Roman"/>
          <w:sz w:val="28"/>
          <w:szCs w:val="28"/>
        </w:rPr>
      </w:pPr>
      <w:r w:rsidRPr="00515410">
        <w:rPr>
          <w:rFonts w:ascii="Times New Roman" w:hAnsi="Times New Roman" w:cs="Times New Roman"/>
          <w:sz w:val="28"/>
          <w:szCs w:val="28"/>
        </w:rPr>
        <w:t xml:space="preserve">Мероприятия, предусмотренные Генеральным планом Шалинского городского округа, но не учтенные </w:t>
      </w:r>
      <w:r w:rsidRPr="00515410">
        <w:rPr>
          <w:rFonts w:ascii="Times New Roman" w:hAnsi="Times New Roman" w:cs="Times New Roman"/>
          <w:sz w:val="28"/>
          <w:szCs w:val="28"/>
        </w:rPr>
        <w:br/>
        <w:t>Программой:</w:t>
      </w:r>
    </w:p>
    <w:p w:rsidR="00083EE5" w:rsidRPr="00515410" w:rsidRDefault="00083EE5" w:rsidP="00083EE5">
      <w:pPr>
        <w:tabs>
          <w:tab w:val="left" w:pos="993"/>
        </w:tabs>
        <w:spacing w:after="0" w:line="240" w:lineRule="auto"/>
        <w:ind w:firstLine="709"/>
        <w:jc w:val="both"/>
        <w:rPr>
          <w:rFonts w:ascii="Times New Roman" w:hAnsi="Times New Roman" w:cs="Times New Roman"/>
          <w:sz w:val="28"/>
          <w:szCs w:val="28"/>
        </w:rPr>
      </w:pPr>
      <w:r w:rsidRPr="00515410">
        <w:rPr>
          <w:rFonts w:ascii="Times New Roman" w:hAnsi="Times New Roman" w:cs="Times New Roman"/>
          <w:sz w:val="28"/>
          <w:szCs w:val="28"/>
        </w:rPr>
        <w:t>Образование:</w:t>
      </w:r>
    </w:p>
    <w:p w:rsidR="00083EE5" w:rsidRPr="00515410" w:rsidRDefault="00083EE5" w:rsidP="00083EE5">
      <w:pPr>
        <w:tabs>
          <w:tab w:val="left" w:pos="993"/>
        </w:tabs>
        <w:spacing w:after="0" w:line="240" w:lineRule="auto"/>
        <w:ind w:firstLine="709"/>
        <w:jc w:val="both"/>
        <w:rPr>
          <w:rFonts w:ascii="Times New Roman" w:hAnsi="Times New Roman" w:cs="Times New Roman"/>
          <w:sz w:val="28"/>
          <w:szCs w:val="28"/>
        </w:rPr>
      </w:pPr>
      <w:r w:rsidRPr="00515410">
        <w:rPr>
          <w:rFonts w:ascii="Times New Roman" w:hAnsi="Times New Roman" w:cs="Times New Roman"/>
          <w:sz w:val="28"/>
          <w:szCs w:val="28"/>
        </w:rPr>
        <w:t xml:space="preserve">- строительство детских садов с начальными классами в д. Гора, п. Колпаковка, с. Роща, п. Сарга, п. Шамары, </w:t>
      </w:r>
      <w:r w:rsidRPr="00515410">
        <w:rPr>
          <w:rFonts w:ascii="Times New Roman" w:hAnsi="Times New Roman" w:cs="Times New Roman"/>
          <w:sz w:val="28"/>
          <w:szCs w:val="28"/>
        </w:rPr>
        <w:br/>
        <w:t>д. Коптелы, д. Симонята, п. Унь;</w:t>
      </w:r>
    </w:p>
    <w:p w:rsidR="00083EE5" w:rsidRPr="00515410" w:rsidRDefault="00083EE5" w:rsidP="00083EE5">
      <w:pPr>
        <w:tabs>
          <w:tab w:val="left" w:pos="993"/>
        </w:tabs>
        <w:spacing w:after="0" w:line="240" w:lineRule="auto"/>
        <w:ind w:firstLine="709"/>
        <w:jc w:val="both"/>
        <w:rPr>
          <w:rFonts w:ascii="Times New Roman" w:hAnsi="Times New Roman" w:cs="Times New Roman"/>
          <w:sz w:val="28"/>
          <w:szCs w:val="28"/>
        </w:rPr>
      </w:pPr>
      <w:r w:rsidRPr="00515410">
        <w:rPr>
          <w:rFonts w:ascii="Times New Roman" w:hAnsi="Times New Roman" w:cs="Times New Roman"/>
          <w:sz w:val="28"/>
          <w:szCs w:val="28"/>
        </w:rPr>
        <w:t xml:space="preserve">- строительство детских садов в п.г.т. Шаля, п. Шамары, п. Вогулка, д. Гора, п. Илим, п. Сабик, п. Сарга, с. Сылва, </w:t>
      </w:r>
      <w:r w:rsidRPr="00515410">
        <w:rPr>
          <w:rFonts w:ascii="Times New Roman" w:hAnsi="Times New Roman" w:cs="Times New Roman"/>
          <w:sz w:val="28"/>
          <w:szCs w:val="28"/>
        </w:rPr>
        <w:br/>
        <w:t>с. Чусовое;</w:t>
      </w:r>
    </w:p>
    <w:p w:rsidR="00083EE5" w:rsidRPr="00515410" w:rsidRDefault="00083EE5" w:rsidP="00083EE5">
      <w:pPr>
        <w:tabs>
          <w:tab w:val="left" w:pos="993"/>
        </w:tabs>
        <w:spacing w:after="0" w:line="240" w:lineRule="auto"/>
        <w:ind w:firstLine="709"/>
        <w:jc w:val="both"/>
        <w:rPr>
          <w:rFonts w:ascii="Times New Roman" w:hAnsi="Times New Roman" w:cs="Times New Roman"/>
          <w:sz w:val="28"/>
          <w:szCs w:val="28"/>
        </w:rPr>
      </w:pPr>
      <w:r w:rsidRPr="00515410">
        <w:rPr>
          <w:rFonts w:ascii="Times New Roman" w:hAnsi="Times New Roman" w:cs="Times New Roman"/>
          <w:sz w:val="28"/>
          <w:szCs w:val="28"/>
        </w:rPr>
        <w:t>- строительство школы в п. Сабик, реконструкция школ в п. Илим, с. Платоново, п. Сарга, п. Унь;</w:t>
      </w:r>
    </w:p>
    <w:p w:rsidR="00083EE5" w:rsidRPr="00515410" w:rsidRDefault="00083EE5" w:rsidP="00083EE5">
      <w:pPr>
        <w:tabs>
          <w:tab w:val="left" w:pos="993"/>
        </w:tabs>
        <w:spacing w:after="0" w:line="240" w:lineRule="auto"/>
        <w:ind w:firstLine="709"/>
        <w:jc w:val="both"/>
        <w:rPr>
          <w:rFonts w:ascii="Times New Roman" w:hAnsi="Times New Roman" w:cs="Times New Roman"/>
          <w:sz w:val="28"/>
          <w:szCs w:val="28"/>
        </w:rPr>
      </w:pPr>
      <w:r w:rsidRPr="00515410">
        <w:rPr>
          <w:rFonts w:ascii="Times New Roman" w:hAnsi="Times New Roman" w:cs="Times New Roman"/>
          <w:sz w:val="28"/>
          <w:szCs w:val="28"/>
        </w:rPr>
        <w:t>- организация дополнительных филиалов высших и средних специальных учреждений профессионального образования в р.п Шаля и п. Шамары.</w:t>
      </w:r>
    </w:p>
    <w:p w:rsidR="00083EE5" w:rsidRPr="00515410" w:rsidRDefault="00083EE5" w:rsidP="00083EE5">
      <w:pPr>
        <w:tabs>
          <w:tab w:val="left" w:pos="993"/>
        </w:tabs>
        <w:spacing w:after="0" w:line="240" w:lineRule="auto"/>
        <w:ind w:firstLine="709"/>
        <w:jc w:val="both"/>
        <w:rPr>
          <w:rFonts w:ascii="Times New Roman" w:hAnsi="Times New Roman" w:cs="Times New Roman"/>
          <w:sz w:val="28"/>
          <w:szCs w:val="28"/>
        </w:rPr>
      </w:pPr>
      <w:r w:rsidRPr="00515410">
        <w:rPr>
          <w:rFonts w:ascii="Times New Roman" w:hAnsi="Times New Roman" w:cs="Times New Roman"/>
          <w:sz w:val="28"/>
          <w:szCs w:val="28"/>
        </w:rPr>
        <w:t>Здравоохранение:</w:t>
      </w:r>
    </w:p>
    <w:p w:rsidR="00083EE5" w:rsidRPr="00515410" w:rsidRDefault="00083EE5" w:rsidP="00083EE5">
      <w:pPr>
        <w:tabs>
          <w:tab w:val="left" w:pos="993"/>
        </w:tabs>
        <w:spacing w:after="0" w:line="240" w:lineRule="auto"/>
        <w:ind w:firstLine="709"/>
        <w:jc w:val="both"/>
        <w:rPr>
          <w:rFonts w:ascii="Times New Roman" w:hAnsi="Times New Roman" w:cs="Times New Roman"/>
          <w:sz w:val="28"/>
          <w:szCs w:val="28"/>
        </w:rPr>
      </w:pPr>
      <w:r w:rsidRPr="00515410">
        <w:rPr>
          <w:rFonts w:ascii="Times New Roman" w:hAnsi="Times New Roman" w:cs="Times New Roman"/>
          <w:sz w:val="28"/>
          <w:szCs w:val="28"/>
        </w:rPr>
        <w:t>- реконструкция ЦГБ в р.п. Шаля (капитальный ремонт, замена устаревшего оборудования);</w:t>
      </w:r>
    </w:p>
    <w:p w:rsidR="00083EE5" w:rsidRPr="00515410" w:rsidRDefault="00083EE5" w:rsidP="00083EE5">
      <w:pPr>
        <w:tabs>
          <w:tab w:val="left" w:pos="993"/>
        </w:tabs>
        <w:spacing w:after="0" w:line="240" w:lineRule="auto"/>
        <w:ind w:firstLine="709"/>
        <w:jc w:val="both"/>
        <w:rPr>
          <w:rFonts w:ascii="Times New Roman" w:hAnsi="Times New Roman" w:cs="Times New Roman"/>
          <w:sz w:val="28"/>
          <w:szCs w:val="28"/>
        </w:rPr>
      </w:pPr>
      <w:r w:rsidRPr="00515410">
        <w:rPr>
          <w:rFonts w:ascii="Times New Roman" w:hAnsi="Times New Roman" w:cs="Times New Roman"/>
          <w:sz w:val="28"/>
          <w:szCs w:val="28"/>
        </w:rPr>
        <w:t>- строительство больничного комплекса в п. Шамары, амбулаторно поликлинической службы, станции скорой помощи;</w:t>
      </w:r>
    </w:p>
    <w:p w:rsidR="00083EE5" w:rsidRPr="00515410" w:rsidRDefault="00083EE5" w:rsidP="00083EE5">
      <w:pPr>
        <w:tabs>
          <w:tab w:val="left" w:pos="993"/>
        </w:tabs>
        <w:spacing w:after="0" w:line="240" w:lineRule="auto"/>
        <w:ind w:firstLine="709"/>
        <w:rPr>
          <w:rFonts w:ascii="Times New Roman" w:hAnsi="Times New Roman" w:cs="Times New Roman"/>
          <w:sz w:val="28"/>
          <w:szCs w:val="28"/>
        </w:rPr>
      </w:pPr>
      <w:r w:rsidRPr="00515410">
        <w:rPr>
          <w:rFonts w:ascii="Times New Roman" w:hAnsi="Times New Roman" w:cs="Times New Roman"/>
          <w:sz w:val="28"/>
          <w:szCs w:val="28"/>
        </w:rPr>
        <w:t>- строительство дома для постоянного проживания пожилых людей и инвалидов на 30 мест в д. Гора;</w:t>
      </w:r>
    </w:p>
    <w:p w:rsidR="00083EE5" w:rsidRPr="00515410" w:rsidRDefault="00083EE5" w:rsidP="00083EE5">
      <w:pPr>
        <w:tabs>
          <w:tab w:val="left" w:pos="993"/>
        </w:tabs>
        <w:spacing w:after="0" w:line="240" w:lineRule="auto"/>
        <w:ind w:firstLine="709"/>
        <w:rPr>
          <w:rFonts w:ascii="Times New Roman" w:hAnsi="Times New Roman" w:cs="Times New Roman"/>
          <w:sz w:val="28"/>
          <w:szCs w:val="28"/>
        </w:rPr>
      </w:pPr>
      <w:r w:rsidRPr="00515410">
        <w:rPr>
          <w:rFonts w:ascii="Times New Roman" w:hAnsi="Times New Roman" w:cs="Times New Roman"/>
          <w:sz w:val="28"/>
          <w:szCs w:val="28"/>
        </w:rPr>
        <w:t>- строительство врачебных пунктов в д. Мартьяново, д. Шигаево, п. Унь, д. Павлы, с. Крюк.</w:t>
      </w:r>
    </w:p>
    <w:p w:rsidR="00083EE5" w:rsidRPr="00515410" w:rsidRDefault="00083EE5" w:rsidP="00083EE5">
      <w:pPr>
        <w:tabs>
          <w:tab w:val="left" w:pos="993"/>
        </w:tabs>
        <w:spacing w:after="0" w:line="240" w:lineRule="auto"/>
        <w:ind w:firstLine="709"/>
        <w:rPr>
          <w:rFonts w:ascii="Times New Roman" w:hAnsi="Times New Roman" w:cs="Times New Roman"/>
          <w:sz w:val="28"/>
          <w:szCs w:val="28"/>
        </w:rPr>
      </w:pPr>
      <w:r w:rsidRPr="00515410">
        <w:rPr>
          <w:rFonts w:ascii="Times New Roman" w:hAnsi="Times New Roman" w:cs="Times New Roman"/>
          <w:sz w:val="28"/>
          <w:szCs w:val="28"/>
        </w:rPr>
        <w:t>Физическая культура и спорт:</w:t>
      </w:r>
    </w:p>
    <w:p w:rsidR="00083EE5" w:rsidRPr="00515410" w:rsidRDefault="00083EE5" w:rsidP="00083EE5">
      <w:pPr>
        <w:tabs>
          <w:tab w:val="left" w:pos="993"/>
        </w:tabs>
        <w:spacing w:after="0" w:line="240" w:lineRule="auto"/>
        <w:ind w:firstLine="709"/>
        <w:rPr>
          <w:rFonts w:ascii="Times New Roman" w:hAnsi="Times New Roman" w:cs="Times New Roman"/>
          <w:sz w:val="28"/>
          <w:szCs w:val="28"/>
        </w:rPr>
      </w:pPr>
      <w:r w:rsidRPr="00515410">
        <w:rPr>
          <w:rFonts w:ascii="Times New Roman" w:hAnsi="Times New Roman" w:cs="Times New Roman"/>
          <w:sz w:val="28"/>
          <w:szCs w:val="28"/>
        </w:rPr>
        <w:t>- строительство спортивных клубов, филиалов детских сортирных школ;</w:t>
      </w:r>
    </w:p>
    <w:p w:rsidR="00083EE5" w:rsidRPr="00515410" w:rsidRDefault="00083EE5" w:rsidP="00083EE5">
      <w:pPr>
        <w:tabs>
          <w:tab w:val="left" w:pos="993"/>
        </w:tabs>
        <w:spacing w:after="0" w:line="240" w:lineRule="auto"/>
        <w:ind w:firstLine="709"/>
        <w:rPr>
          <w:rFonts w:ascii="Times New Roman" w:hAnsi="Times New Roman" w:cs="Times New Roman"/>
          <w:sz w:val="28"/>
          <w:szCs w:val="28"/>
        </w:rPr>
      </w:pPr>
      <w:r w:rsidRPr="00515410">
        <w:rPr>
          <w:rFonts w:ascii="Times New Roman" w:hAnsi="Times New Roman" w:cs="Times New Roman"/>
          <w:sz w:val="28"/>
          <w:szCs w:val="28"/>
        </w:rPr>
        <w:t>- организация открытых спортивных площадок;</w:t>
      </w:r>
    </w:p>
    <w:p w:rsidR="00083EE5" w:rsidRPr="00515410" w:rsidRDefault="00083EE5" w:rsidP="00083EE5">
      <w:pPr>
        <w:tabs>
          <w:tab w:val="left" w:pos="993"/>
        </w:tabs>
        <w:spacing w:after="0" w:line="240" w:lineRule="auto"/>
        <w:ind w:firstLine="709"/>
        <w:rPr>
          <w:rFonts w:ascii="Times New Roman" w:hAnsi="Times New Roman" w:cs="Times New Roman"/>
          <w:sz w:val="28"/>
          <w:szCs w:val="28"/>
        </w:rPr>
      </w:pPr>
      <w:r w:rsidRPr="00515410">
        <w:rPr>
          <w:rFonts w:ascii="Times New Roman" w:hAnsi="Times New Roman" w:cs="Times New Roman"/>
          <w:sz w:val="28"/>
          <w:szCs w:val="28"/>
        </w:rPr>
        <w:t>- строительство ФОК и реконструкция стадиона в п. Шамары;</w:t>
      </w:r>
    </w:p>
    <w:p w:rsidR="00083EE5" w:rsidRPr="00515410" w:rsidRDefault="00083EE5" w:rsidP="00083EE5">
      <w:pPr>
        <w:tabs>
          <w:tab w:val="left" w:pos="993"/>
        </w:tabs>
        <w:spacing w:after="0" w:line="240" w:lineRule="auto"/>
        <w:ind w:firstLine="709"/>
        <w:rPr>
          <w:rFonts w:ascii="Times New Roman" w:hAnsi="Times New Roman" w:cs="Times New Roman"/>
          <w:sz w:val="28"/>
          <w:szCs w:val="28"/>
        </w:rPr>
      </w:pPr>
      <w:r w:rsidRPr="00515410">
        <w:rPr>
          <w:rFonts w:ascii="Times New Roman" w:hAnsi="Times New Roman" w:cs="Times New Roman"/>
          <w:sz w:val="28"/>
          <w:szCs w:val="28"/>
        </w:rPr>
        <w:t>- строительство спортивно-туристических баз в д. Мартьяново, с. Чусовое.</w:t>
      </w:r>
    </w:p>
    <w:p w:rsidR="00083EE5" w:rsidRPr="00515410" w:rsidRDefault="00083EE5" w:rsidP="00083EE5">
      <w:pPr>
        <w:tabs>
          <w:tab w:val="left" w:pos="993"/>
        </w:tabs>
        <w:spacing w:after="0" w:line="240" w:lineRule="auto"/>
        <w:ind w:firstLine="709"/>
        <w:rPr>
          <w:rFonts w:ascii="Times New Roman" w:hAnsi="Times New Roman" w:cs="Times New Roman"/>
          <w:sz w:val="28"/>
          <w:szCs w:val="28"/>
        </w:rPr>
      </w:pPr>
      <w:r w:rsidRPr="00515410">
        <w:rPr>
          <w:rFonts w:ascii="Times New Roman" w:hAnsi="Times New Roman" w:cs="Times New Roman"/>
          <w:sz w:val="28"/>
          <w:szCs w:val="28"/>
        </w:rPr>
        <w:t>Культура:</w:t>
      </w:r>
    </w:p>
    <w:p w:rsidR="00083EE5" w:rsidRPr="00515410" w:rsidRDefault="00083EE5" w:rsidP="00083EE5">
      <w:pPr>
        <w:tabs>
          <w:tab w:val="left" w:pos="993"/>
        </w:tabs>
        <w:spacing w:after="0" w:line="240" w:lineRule="auto"/>
        <w:ind w:firstLine="709"/>
        <w:rPr>
          <w:rFonts w:ascii="Times New Roman" w:hAnsi="Times New Roman" w:cs="Times New Roman"/>
          <w:sz w:val="28"/>
          <w:szCs w:val="28"/>
        </w:rPr>
      </w:pPr>
      <w:r w:rsidRPr="00515410">
        <w:rPr>
          <w:rFonts w:ascii="Times New Roman" w:hAnsi="Times New Roman" w:cs="Times New Roman"/>
          <w:sz w:val="28"/>
          <w:szCs w:val="28"/>
        </w:rPr>
        <w:t>- строительство 2 молодежных клубов в р.п. Шаля.</w:t>
      </w:r>
    </w:p>
    <w:p w:rsidR="00083EE5" w:rsidRPr="00515410" w:rsidRDefault="00083EE5" w:rsidP="00083EE5">
      <w:pPr>
        <w:tabs>
          <w:tab w:val="left" w:pos="993"/>
        </w:tabs>
        <w:spacing w:after="0" w:line="240" w:lineRule="auto"/>
        <w:ind w:firstLine="709"/>
        <w:jc w:val="both"/>
        <w:rPr>
          <w:rFonts w:ascii="Times New Roman" w:hAnsi="Times New Roman" w:cs="Times New Roman"/>
          <w:sz w:val="28"/>
          <w:szCs w:val="28"/>
        </w:rPr>
      </w:pPr>
      <w:r w:rsidRPr="00515410">
        <w:rPr>
          <w:rFonts w:ascii="Times New Roman" w:hAnsi="Times New Roman" w:cs="Times New Roman"/>
          <w:sz w:val="28"/>
          <w:szCs w:val="28"/>
        </w:rPr>
        <w:t xml:space="preserve"> </w:t>
      </w:r>
    </w:p>
    <w:p w:rsidR="00083EE5" w:rsidRPr="00515410" w:rsidRDefault="00083EE5" w:rsidP="00083EE5">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515410">
        <w:rPr>
          <w:rFonts w:ascii="Times New Roman" w:hAnsi="Times New Roman" w:cs="Times New Roman"/>
          <w:sz w:val="28"/>
          <w:szCs w:val="28"/>
        </w:rPr>
        <w:t xml:space="preserve">В соответствии с пунктом 28 статьи 1 Градостроительного кодекса Российской Федерации </w:t>
      </w:r>
      <w:r w:rsidRPr="00515410">
        <w:rPr>
          <w:rFonts w:ascii="Times New Roman"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515410">
        <w:rPr>
          <w:rFonts w:ascii="Times New Roman"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515410">
        <w:rPr>
          <w:rFonts w:ascii="Times New Roman" w:hAnsi="Times New Roman" w:cs="Times New Roman"/>
          <w:b/>
          <w:sz w:val="28"/>
          <w:szCs w:val="28"/>
        </w:rPr>
        <w:t>которые предусмотрены</w:t>
      </w:r>
      <w:r w:rsidRPr="00515410">
        <w:rPr>
          <w:rFonts w:ascii="Times New Roman"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515410">
        <w:rPr>
          <w:rFonts w:ascii="Times New Roman"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515410">
        <w:rPr>
          <w:rFonts w:ascii="Times New Roman" w:hAnsi="Times New Roman" w:cs="Times New Roman"/>
          <w:sz w:val="28"/>
          <w:szCs w:val="28"/>
        </w:rPr>
        <w:t xml:space="preserve"> органами местного самоуправления поселения, городского округа </w:t>
      </w:r>
      <w:r w:rsidRPr="00515410">
        <w:rPr>
          <w:rFonts w:ascii="Times New Roman" w:hAnsi="Times New Roman" w:cs="Times New Roman"/>
          <w:b/>
          <w:sz w:val="28"/>
          <w:szCs w:val="28"/>
        </w:rPr>
        <w:t>на основании</w:t>
      </w:r>
      <w:r w:rsidRPr="00515410">
        <w:rPr>
          <w:rFonts w:ascii="Times New Roman" w:hAnsi="Times New Roman" w:cs="Times New Roman"/>
          <w:sz w:val="28"/>
          <w:szCs w:val="28"/>
        </w:rPr>
        <w:t xml:space="preserve"> утвержденных в порядке, установленном настоящим Кодексом, </w:t>
      </w:r>
      <w:r w:rsidRPr="00515410">
        <w:rPr>
          <w:rFonts w:ascii="Times New Roman" w:hAnsi="Times New Roman" w:cs="Times New Roman"/>
          <w:b/>
          <w:sz w:val="28"/>
          <w:szCs w:val="28"/>
        </w:rPr>
        <w:t>генеральных планов муниципального образования</w:t>
      </w:r>
      <w:r w:rsidRPr="00515410">
        <w:rPr>
          <w:rFonts w:ascii="Times New Roman"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083EE5" w:rsidRPr="00515410" w:rsidRDefault="00083EE5" w:rsidP="00083EE5">
      <w:pPr>
        <w:pStyle w:val="a4"/>
        <w:tabs>
          <w:tab w:val="left" w:pos="993"/>
        </w:tabs>
        <w:spacing w:after="0" w:line="240" w:lineRule="auto"/>
        <w:ind w:left="0" w:firstLine="709"/>
        <w:jc w:val="both"/>
        <w:rPr>
          <w:rFonts w:ascii="Times New Roman" w:hAnsi="Times New Roman" w:cs="Times New Roman"/>
          <w:sz w:val="28"/>
          <w:szCs w:val="28"/>
        </w:rPr>
      </w:pPr>
      <w:r w:rsidRPr="00515410">
        <w:rPr>
          <w:rFonts w:ascii="Times New Roman" w:hAnsi="Times New Roman" w:cs="Times New Roman"/>
          <w:sz w:val="28"/>
          <w:szCs w:val="28"/>
        </w:rPr>
        <w:t xml:space="preserve">Согласно части 5 статьи 26 Градостроительного кодекса Российской Федерации </w:t>
      </w:r>
      <w:r w:rsidRPr="00515410">
        <w:rPr>
          <w:rFonts w:ascii="Times New Roman"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515410">
        <w:rPr>
          <w:rFonts w:ascii="Times New Roman"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515410">
        <w:rPr>
          <w:rFonts w:ascii="Times New Roman"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515410">
        <w:rPr>
          <w:rFonts w:ascii="Times New Roman" w:hAnsi="Times New Roman" w:cs="Times New Roman"/>
          <w:b/>
          <w:sz w:val="28"/>
          <w:szCs w:val="28"/>
        </w:rPr>
        <w:t xml:space="preserve"> </w:t>
      </w:r>
      <w:r w:rsidRPr="00515410">
        <w:rPr>
          <w:rFonts w:ascii="Times New Roman"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515410">
        <w:rPr>
          <w:rFonts w:ascii="Times New Roman" w:hAnsi="Times New Roman" w:cs="Times New Roman"/>
          <w:b/>
          <w:sz w:val="28"/>
          <w:szCs w:val="28"/>
        </w:rPr>
        <w:t>программами комплексного развития социальной инфраструктуры</w:t>
      </w:r>
      <w:r w:rsidRPr="00515410">
        <w:rPr>
          <w:rFonts w:ascii="Times New Roman"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083EE5" w:rsidRPr="00515410" w:rsidRDefault="00083EE5" w:rsidP="00083EE5">
      <w:pPr>
        <w:pStyle w:val="a4"/>
        <w:tabs>
          <w:tab w:val="left" w:pos="993"/>
        </w:tabs>
        <w:spacing w:after="0" w:line="240" w:lineRule="auto"/>
        <w:ind w:left="0" w:firstLine="709"/>
        <w:jc w:val="both"/>
        <w:rPr>
          <w:rFonts w:ascii="Times New Roman" w:hAnsi="Times New Roman" w:cs="Times New Roman"/>
          <w:sz w:val="28"/>
          <w:szCs w:val="28"/>
        </w:rPr>
      </w:pPr>
      <w:r w:rsidRPr="00515410">
        <w:rPr>
          <w:rFonts w:ascii="Times New Roman"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083EE5" w:rsidRPr="00515410" w:rsidRDefault="00083EE5" w:rsidP="00083EE5">
      <w:pPr>
        <w:pStyle w:val="a4"/>
        <w:tabs>
          <w:tab w:val="left" w:pos="993"/>
        </w:tabs>
        <w:spacing w:after="0" w:line="240" w:lineRule="auto"/>
        <w:ind w:left="0" w:firstLine="709"/>
        <w:jc w:val="both"/>
        <w:rPr>
          <w:rFonts w:ascii="Times New Roman" w:hAnsi="Times New Roman" w:cs="Times New Roman"/>
          <w:sz w:val="28"/>
          <w:szCs w:val="28"/>
        </w:rPr>
      </w:pPr>
      <w:r w:rsidRPr="00515410">
        <w:rPr>
          <w:rFonts w:ascii="Times New Roman"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083EE5" w:rsidRDefault="00083EE5" w:rsidP="00083EE5">
      <w:pPr>
        <w:pStyle w:val="a4"/>
        <w:tabs>
          <w:tab w:val="left" w:pos="993"/>
        </w:tabs>
        <w:spacing w:after="0" w:line="240" w:lineRule="auto"/>
        <w:ind w:left="0" w:firstLine="709"/>
        <w:jc w:val="both"/>
        <w:rPr>
          <w:rFonts w:ascii="Times New Roman" w:hAnsi="Times New Roman" w:cs="Times New Roman"/>
          <w:sz w:val="28"/>
          <w:szCs w:val="28"/>
        </w:rPr>
      </w:pPr>
      <w:r w:rsidRPr="00515410">
        <w:rPr>
          <w:rFonts w:ascii="Times New Roman"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083EE5" w:rsidRDefault="00083EE5" w:rsidP="00083EE5">
      <w:pPr>
        <w:pStyle w:val="a4"/>
        <w:tabs>
          <w:tab w:val="left" w:pos="993"/>
        </w:tabs>
        <w:spacing w:after="0" w:line="240" w:lineRule="auto"/>
        <w:ind w:left="0" w:firstLine="709"/>
        <w:jc w:val="both"/>
        <w:rPr>
          <w:rFonts w:ascii="Times New Roman" w:hAnsi="Times New Roman" w:cs="Times New Roman"/>
          <w:sz w:val="28"/>
          <w:szCs w:val="28"/>
        </w:rPr>
      </w:pPr>
    </w:p>
    <w:p w:rsidR="007407F4" w:rsidRDefault="007407F4">
      <w:pPr>
        <w:rPr>
          <w:rFonts w:ascii="Times New Roman" w:hAnsi="Times New Roman" w:cs="Times New Roman"/>
          <w:sz w:val="28"/>
          <w:szCs w:val="28"/>
        </w:rPr>
      </w:pPr>
      <w:r>
        <w:rPr>
          <w:rFonts w:ascii="Times New Roman" w:hAnsi="Times New Roman" w:cs="Times New Roman"/>
          <w:sz w:val="28"/>
          <w:szCs w:val="28"/>
        </w:rPr>
        <w:br w:type="page"/>
      </w:r>
    </w:p>
    <w:p w:rsidR="00AA15F3" w:rsidRPr="00AA15F3" w:rsidRDefault="00A72492" w:rsidP="00AA15F3">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4.2.47</w:t>
      </w:r>
    </w:p>
    <w:p w:rsidR="00AA15F3" w:rsidRPr="00AA15F3" w:rsidRDefault="00AA15F3" w:rsidP="00AA15F3">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AA15F3">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AA15F3">
        <w:rPr>
          <w:rFonts w:ascii="Times New Roman" w:eastAsia="Calibri" w:hAnsi="Times New Roman" w:cs="Times New Roman"/>
          <w:sz w:val="28"/>
          <w:szCs w:val="28"/>
        </w:rPr>
        <w:br/>
        <w:t xml:space="preserve">на территории </w:t>
      </w:r>
      <w:r w:rsidRPr="00AA15F3">
        <w:rPr>
          <w:rFonts w:ascii="Times New Roman" w:eastAsia="Calibri" w:hAnsi="Times New Roman" w:cs="Times New Roman"/>
          <w:b/>
          <w:sz w:val="28"/>
          <w:szCs w:val="28"/>
        </w:rPr>
        <w:t xml:space="preserve">р.п. Атиг </w:t>
      </w:r>
      <w:r w:rsidRPr="00AA15F3">
        <w:rPr>
          <w:rFonts w:ascii="Times New Roman" w:eastAsia="Calibri" w:hAnsi="Times New Roman" w:cs="Times New Roman"/>
          <w:sz w:val="28"/>
          <w:szCs w:val="28"/>
        </w:rPr>
        <w:t>генеральному плану</w:t>
      </w:r>
    </w:p>
    <w:tbl>
      <w:tblPr>
        <w:tblStyle w:val="a3"/>
        <w:tblW w:w="13445" w:type="dxa"/>
        <w:jc w:val="center"/>
        <w:tblLayout w:type="fixed"/>
        <w:tblLook w:val="04A0" w:firstRow="1" w:lastRow="0" w:firstColumn="1" w:lastColumn="0" w:noHBand="0" w:noVBand="1"/>
      </w:tblPr>
      <w:tblGrid>
        <w:gridCol w:w="573"/>
        <w:gridCol w:w="1953"/>
        <w:gridCol w:w="4425"/>
        <w:gridCol w:w="850"/>
        <w:gridCol w:w="1985"/>
        <w:gridCol w:w="2126"/>
        <w:gridCol w:w="1533"/>
      </w:tblGrid>
      <w:tr w:rsidR="00AA15F3" w:rsidRPr="00AA15F3" w:rsidTr="00122D97">
        <w:trPr>
          <w:trHeight w:val="506"/>
          <w:jc w:val="center"/>
        </w:trPr>
        <w:tc>
          <w:tcPr>
            <w:tcW w:w="573" w:type="dxa"/>
          </w:tcPr>
          <w:p w:rsidR="00AA15F3" w:rsidRPr="00AA15F3" w:rsidRDefault="00AA15F3" w:rsidP="00AA15F3">
            <w:pPr>
              <w:ind w:left="-113"/>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 п/п</w:t>
            </w:r>
          </w:p>
        </w:tc>
        <w:tc>
          <w:tcPr>
            <w:tcW w:w="1953"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Показатель</w:t>
            </w:r>
          </w:p>
        </w:tc>
        <w:tc>
          <w:tcPr>
            <w:tcW w:w="4425"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Состав мероприятий ПКР СИ</w:t>
            </w:r>
          </w:p>
        </w:tc>
        <w:tc>
          <w:tcPr>
            <w:tcW w:w="850" w:type="dxa"/>
          </w:tcPr>
          <w:p w:rsidR="00AA15F3" w:rsidRPr="00AA15F3" w:rsidRDefault="00AA15F3" w:rsidP="00AA15F3">
            <w:pPr>
              <w:ind w:right="-10"/>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Ед. изм-я</w:t>
            </w:r>
          </w:p>
        </w:tc>
        <w:tc>
          <w:tcPr>
            <w:tcW w:w="1985" w:type="dxa"/>
          </w:tcPr>
          <w:p w:rsidR="00AA15F3" w:rsidRPr="00AA15F3" w:rsidRDefault="00AA15F3" w:rsidP="00AA15F3">
            <w:pPr>
              <w:ind w:left="-64" w:right="-103"/>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Показатели по Генплану</w:t>
            </w:r>
          </w:p>
        </w:tc>
        <w:tc>
          <w:tcPr>
            <w:tcW w:w="2126" w:type="dxa"/>
          </w:tcPr>
          <w:p w:rsidR="00AA15F3" w:rsidRPr="00AA15F3" w:rsidRDefault="00AA15F3" w:rsidP="00AA15F3">
            <w:pPr>
              <w:ind w:left="-160" w:right="-103"/>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Показатели по ПКР СИ</w:t>
            </w:r>
          </w:p>
        </w:tc>
        <w:tc>
          <w:tcPr>
            <w:tcW w:w="1533" w:type="dxa"/>
          </w:tcPr>
          <w:p w:rsidR="00AA15F3" w:rsidRPr="00AA15F3" w:rsidRDefault="00AA15F3" w:rsidP="00AA15F3">
            <w:pPr>
              <w:ind w:left="-160" w:right="-103"/>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Соответствие</w:t>
            </w:r>
          </w:p>
        </w:tc>
      </w:tr>
      <w:tr w:rsidR="00AA15F3" w:rsidRPr="00AA15F3" w:rsidTr="00122D97">
        <w:trPr>
          <w:trHeight w:val="237"/>
          <w:jc w:val="center"/>
        </w:trPr>
        <w:tc>
          <w:tcPr>
            <w:tcW w:w="573"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1</w:t>
            </w:r>
          </w:p>
        </w:tc>
        <w:tc>
          <w:tcPr>
            <w:tcW w:w="1953"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2</w:t>
            </w:r>
          </w:p>
        </w:tc>
        <w:tc>
          <w:tcPr>
            <w:tcW w:w="4425"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3</w:t>
            </w:r>
          </w:p>
        </w:tc>
        <w:tc>
          <w:tcPr>
            <w:tcW w:w="850"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4</w:t>
            </w:r>
          </w:p>
        </w:tc>
        <w:tc>
          <w:tcPr>
            <w:tcW w:w="1985"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5</w:t>
            </w:r>
          </w:p>
        </w:tc>
        <w:tc>
          <w:tcPr>
            <w:tcW w:w="2126"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6</w:t>
            </w:r>
          </w:p>
        </w:tc>
        <w:tc>
          <w:tcPr>
            <w:tcW w:w="1533"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7</w:t>
            </w:r>
          </w:p>
        </w:tc>
      </w:tr>
      <w:tr w:rsidR="00AA15F3" w:rsidRPr="00AA15F3" w:rsidTr="00122D97">
        <w:trPr>
          <w:trHeight w:val="470"/>
          <w:jc w:val="center"/>
        </w:trPr>
        <w:tc>
          <w:tcPr>
            <w:tcW w:w="573" w:type="dxa"/>
            <w:vMerge w:val="restart"/>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1</w:t>
            </w:r>
          </w:p>
        </w:tc>
        <w:tc>
          <w:tcPr>
            <w:tcW w:w="1953" w:type="dxa"/>
            <w:vMerge w:val="restart"/>
          </w:tcPr>
          <w:p w:rsidR="00AA15F3" w:rsidRPr="00AA15F3" w:rsidRDefault="00AA15F3" w:rsidP="00AA15F3">
            <w:pPr>
              <w:rPr>
                <w:rFonts w:ascii="Times New Roman" w:eastAsia="Calibri" w:hAnsi="Times New Roman" w:cs="Times New Roman"/>
                <w:sz w:val="20"/>
                <w:szCs w:val="20"/>
              </w:rPr>
            </w:pPr>
            <w:r w:rsidRPr="00AA15F3">
              <w:rPr>
                <w:rFonts w:ascii="Times New Roman" w:eastAsia="Calibri" w:hAnsi="Times New Roman" w:cs="Times New Roman"/>
                <w:sz w:val="20"/>
                <w:szCs w:val="20"/>
              </w:rPr>
              <w:t>Сроки</w:t>
            </w:r>
          </w:p>
        </w:tc>
        <w:tc>
          <w:tcPr>
            <w:tcW w:w="4425" w:type="dxa"/>
          </w:tcPr>
          <w:p w:rsidR="00AA15F3" w:rsidRPr="00AA15F3" w:rsidRDefault="00AA15F3" w:rsidP="00AA15F3">
            <w:pPr>
              <w:rPr>
                <w:rFonts w:ascii="Times New Roman" w:eastAsia="Calibri" w:hAnsi="Times New Roman" w:cs="Times New Roman"/>
                <w:sz w:val="20"/>
                <w:szCs w:val="20"/>
              </w:rPr>
            </w:pPr>
            <w:r w:rsidRPr="00AA15F3">
              <w:rPr>
                <w:rFonts w:ascii="Times New Roman" w:eastAsia="Calibri" w:hAnsi="Times New Roman" w:cs="Times New Roman"/>
                <w:sz w:val="20"/>
                <w:szCs w:val="20"/>
              </w:rPr>
              <w:t>- срок, на который разработаны генплан, программа;</w:t>
            </w:r>
          </w:p>
        </w:tc>
        <w:tc>
          <w:tcPr>
            <w:tcW w:w="850"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дата</w:t>
            </w:r>
          </w:p>
        </w:tc>
        <w:tc>
          <w:tcPr>
            <w:tcW w:w="1985"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203</w:t>
            </w:r>
            <w:r w:rsidRPr="00AA15F3">
              <w:rPr>
                <w:rFonts w:ascii="Times New Roman" w:eastAsia="Calibri" w:hAnsi="Times New Roman" w:cs="Times New Roman"/>
                <w:sz w:val="20"/>
                <w:szCs w:val="20"/>
                <w:lang w:val="en-US"/>
              </w:rPr>
              <w:t>0</w:t>
            </w:r>
            <w:r w:rsidRPr="00AA15F3">
              <w:rPr>
                <w:rFonts w:ascii="Times New Roman" w:eastAsia="Calibri" w:hAnsi="Times New Roman" w:cs="Times New Roman"/>
                <w:sz w:val="20"/>
                <w:szCs w:val="20"/>
              </w:rPr>
              <w:t xml:space="preserve"> г.</w:t>
            </w:r>
          </w:p>
        </w:tc>
        <w:tc>
          <w:tcPr>
            <w:tcW w:w="2126"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2019-2024 гг.</w:t>
            </w:r>
          </w:p>
        </w:tc>
        <w:tc>
          <w:tcPr>
            <w:tcW w:w="1533" w:type="dxa"/>
          </w:tcPr>
          <w:p w:rsidR="00AA15F3" w:rsidRPr="00AA15F3" w:rsidRDefault="00AA15F3" w:rsidP="00AA15F3">
            <w:pPr>
              <w:jc w:val="center"/>
              <w:rPr>
                <w:rFonts w:ascii="Times New Roman" w:eastAsia="Calibri" w:hAnsi="Times New Roman" w:cs="Times New Roman"/>
                <w:b/>
                <w:sz w:val="20"/>
                <w:szCs w:val="20"/>
                <w:lang w:val="en-US"/>
              </w:rPr>
            </w:pPr>
            <w:r w:rsidRPr="00AA15F3">
              <w:rPr>
                <w:rFonts w:ascii="Times New Roman" w:eastAsia="Calibri" w:hAnsi="Times New Roman" w:cs="Times New Roman"/>
                <w:b/>
                <w:sz w:val="20"/>
                <w:szCs w:val="20"/>
                <w:lang w:val="en-US"/>
              </w:rPr>
              <w:t>-</w:t>
            </w:r>
          </w:p>
        </w:tc>
      </w:tr>
      <w:tr w:rsidR="00AA15F3" w:rsidRPr="00AA15F3" w:rsidTr="00122D97">
        <w:trPr>
          <w:trHeight w:val="735"/>
          <w:jc w:val="center"/>
        </w:trPr>
        <w:tc>
          <w:tcPr>
            <w:tcW w:w="573" w:type="dxa"/>
            <w:vMerge/>
          </w:tcPr>
          <w:p w:rsidR="00AA15F3" w:rsidRPr="00AA15F3" w:rsidRDefault="00AA15F3" w:rsidP="00AA15F3">
            <w:pPr>
              <w:jc w:val="center"/>
              <w:rPr>
                <w:rFonts w:ascii="Times New Roman" w:eastAsia="Calibri" w:hAnsi="Times New Roman" w:cs="Times New Roman"/>
                <w:sz w:val="20"/>
                <w:szCs w:val="20"/>
              </w:rPr>
            </w:pPr>
          </w:p>
        </w:tc>
        <w:tc>
          <w:tcPr>
            <w:tcW w:w="1953" w:type="dxa"/>
            <w:vMerge/>
          </w:tcPr>
          <w:p w:rsidR="00AA15F3" w:rsidRPr="00AA15F3" w:rsidRDefault="00AA15F3" w:rsidP="00AA15F3">
            <w:pPr>
              <w:rPr>
                <w:rFonts w:ascii="Times New Roman" w:eastAsia="Calibri" w:hAnsi="Times New Roman" w:cs="Times New Roman"/>
                <w:sz w:val="20"/>
                <w:szCs w:val="20"/>
              </w:rPr>
            </w:pPr>
          </w:p>
        </w:tc>
        <w:tc>
          <w:tcPr>
            <w:tcW w:w="4425" w:type="dxa"/>
          </w:tcPr>
          <w:p w:rsidR="00AA15F3" w:rsidRPr="00AA15F3" w:rsidRDefault="00AA15F3" w:rsidP="00AA15F3">
            <w:pPr>
              <w:ind w:right="-108"/>
              <w:rPr>
                <w:rFonts w:ascii="Times New Roman" w:eastAsia="Calibri" w:hAnsi="Times New Roman" w:cs="Times New Roman"/>
                <w:sz w:val="20"/>
                <w:szCs w:val="20"/>
              </w:rPr>
            </w:pPr>
            <w:r w:rsidRPr="00AA15F3">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850" w:type="dxa"/>
          </w:tcPr>
          <w:p w:rsidR="00AA15F3" w:rsidRPr="00AA15F3" w:rsidRDefault="00AA15F3" w:rsidP="00AA15F3">
            <w:pPr>
              <w:jc w:val="center"/>
              <w:rPr>
                <w:rFonts w:ascii="Times New Roman" w:eastAsia="Calibri" w:hAnsi="Times New Roman" w:cs="Times New Roman"/>
                <w:sz w:val="20"/>
                <w:szCs w:val="20"/>
              </w:rPr>
            </w:pPr>
          </w:p>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дата</w:t>
            </w:r>
          </w:p>
        </w:tc>
        <w:tc>
          <w:tcPr>
            <w:tcW w:w="1985" w:type="dxa"/>
          </w:tcPr>
          <w:p w:rsidR="00AA15F3" w:rsidRPr="00AA15F3" w:rsidRDefault="00AA15F3" w:rsidP="00AA15F3">
            <w:pPr>
              <w:ind w:left="-64"/>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28.12.</w:t>
            </w:r>
            <w:r w:rsidRPr="00AA15F3">
              <w:rPr>
                <w:rFonts w:ascii="Times New Roman" w:eastAsia="Calibri" w:hAnsi="Times New Roman" w:cs="Times New Roman"/>
                <w:sz w:val="20"/>
                <w:szCs w:val="20"/>
                <w:lang w:val="en-US"/>
              </w:rPr>
              <w:t>20</w:t>
            </w:r>
            <w:r w:rsidRPr="00AA15F3">
              <w:rPr>
                <w:rFonts w:ascii="Times New Roman" w:eastAsia="Calibri" w:hAnsi="Times New Roman" w:cs="Times New Roman"/>
                <w:sz w:val="20"/>
                <w:szCs w:val="20"/>
              </w:rPr>
              <w:t>12</w:t>
            </w:r>
          </w:p>
          <w:p w:rsidR="00AA15F3" w:rsidRPr="00AA15F3" w:rsidRDefault="00AA15F3" w:rsidP="00AA15F3">
            <w:pPr>
              <w:ind w:left="-64"/>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 235/2</w:t>
            </w:r>
          </w:p>
        </w:tc>
        <w:tc>
          <w:tcPr>
            <w:tcW w:w="2126"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14.05.2019 № 127</w:t>
            </w:r>
          </w:p>
        </w:tc>
        <w:tc>
          <w:tcPr>
            <w:tcW w:w="1533"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w:t>
            </w:r>
          </w:p>
        </w:tc>
      </w:tr>
      <w:tr w:rsidR="00AA15F3" w:rsidRPr="00AA15F3" w:rsidTr="00122D97">
        <w:trPr>
          <w:trHeight w:val="158"/>
          <w:jc w:val="center"/>
        </w:trPr>
        <w:tc>
          <w:tcPr>
            <w:tcW w:w="573"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2</w:t>
            </w:r>
          </w:p>
        </w:tc>
        <w:tc>
          <w:tcPr>
            <w:tcW w:w="1953" w:type="dxa"/>
          </w:tcPr>
          <w:p w:rsidR="00AA15F3" w:rsidRPr="00AA15F3" w:rsidRDefault="00AA15F3" w:rsidP="00AA15F3">
            <w:pPr>
              <w:rPr>
                <w:rFonts w:ascii="Times New Roman" w:eastAsia="Calibri" w:hAnsi="Times New Roman" w:cs="Times New Roman"/>
                <w:sz w:val="20"/>
                <w:szCs w:val="20"/>
              </w:rPr>
            </w:pPr>
            <w:r w:rsidRPr="00AA15F3">
              <w:rPr>
                <w:rFonts w:ascii="Times New Roman" w:eastAsia="Calibri" w:hAnsi="Times New Roman" w:cs="Times New Roman"/>
                <w:sz w:val="20"/>
                <w:szCs w:val="20"/>
              </w:rPr>
              <w:t>Население</w:t>
            </w:r>
          </w:p>
        </w:tc>
        <w:tc>
          <w:tcPr>
            <w:tcW w:w="4425" w:type="dxa"/>
          </w:tcPr>
          <w:p w:rsidR="00AA15F3" w:rsidRPr="00AA15F3" w:rsidRDefault="00AA15F3" w:rsidP="00AA15F3">
            <w:pPr>
              <w:rPr>
                <w:rFonts w:ascii="Times New Roman" w:eastAsia="Calibri" w:hAnsi="Times New Roman" w:cs="Times New Roman"/>
                <w:sz w:val="20"/>
                <w:szCs w:val="20"/>
              </w:rPr>
            </w:pPr>
            <w:r w:rsidRPr="00AA15F3">
              <w:rPr>
                <w:rFonts w:ascii="Times New Roman" w:eastAsia="Calibri" w:hAnsi="Times New Roman" w:cs="Times New Roman"/>
                <w:sz w:val="20"/>
                <w:szCs w:val="20"/>
              </w:rPr>
              <w:t>- прогнозируемая численность населения МО</w:t>
            </w:r>
          </w:p>
        </w:tc>
        <w:tc>
          <w:tcPr>
            <w:tcW w:w="850"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чел.</w:t>
            </w:r>
          </w:p>
        </w:tc>
        <w:tc>
          <w:tcPr>
            <w:tcW w:w="1985" w:type="dxa"/>
          </w:tcPr>
          <w:p w:rsidR="00AA15F3" w:rsidRPr="00AA15F3" w:rsidRDefault="00AA15F3" w:rsidP="00AA15F3">
            <w:pPr>
              <w:ind w:left="-64"/>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2030 г. – 3800</w:t>
            </w:r>
          </w:p>
        </w:tc>
        <w:tc>
          <w:tcPr>
            <w:tcW w:w="2126"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2023 г. – 3800</w:t>
            </w:r>
          </w:p>
        </w:tc>
        <w:tc>
          <w:tcPr>
            <w:tcW w:w="1533" w:type="dxa"/>
          </w:tcPr>
          <w:p w:rsidR="00AA15F3" w:rsidRPr="00AA15F3" w:rsidRDefault="00AA15F3" w:rsidP="00AA15F3">
            <w:pPr>
              <w:jc w:val="center"/>
              <w:rPr>
                <w:rFonts w:ascii="Times New Roman" w:eastAsia="Calibri" w:hAnsi="Times New Roman" w:cs="Times New Roman"/>
                <w:b/>
                <w:sz w:val="20"/>
                <w:szCs w:val="20"/>
              </w:rPr>
            </w:pPr>
            <w:r w:rsidRPr="00AA15F3">
              <w:rPr>
                <w:rFonts w:ascii="Times New Roman" w:eastAsia="Calibri" w:hAnsi="Times New Roman" w:cs="Times New Roman"/>
                <w:b/>
                <w:sz w:val="20"/>
                <w:szCs w:val="20"/>
              </w:rPr>
              <w:t>-</w:t>
            </w:r>
          </w:p>
        </w:tc>
      </w:tr>
      <w:tr w:rsidR="00AA15F3" w:rsidRPr="00AA15F3" w:rsidTr="00122D97">
        <w:trPr>
          <w:trHeight w:val="158"/>
          <w:jc w:val="center"/>
        </w:trPr>
        <w:tc>
          <w:tcPr>
            <w:tcW w:w="573"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3</w:t>
            </w:r>
          </w:p>
        </w:tc>
        <w:tc>
          <w:tcPr>
            <w:tcW w:w="1953" w:type="dxa"/>
          </w:tcPr>
          <w:p w:rsidR="00AA15F3" w:rsidRPr="00AA15F3" w:rsidRDefault="00AA15F3" w:rsidP="00AA15F3">
            <w:pPr>
              <w:rPr>
                <w:rFonts w:ascii="Times New Roman" w:eastAsia="Calibri" w:hAnsi="Times New Roman" w:cs="Times New Roman"/>
                <w:sz w:val="20"/>
                <w:szCs w:val="20"/>
              </w:rPr>
            </w:pPr>
            <w:r w:rsidRPr="00AA15F3">
              <w:rPr>
                <w:rFonts w:ascii="Times New Roman" w:eastAsia="Calibri" w:hAnsi="Times New Roman" w:cs="Times New Roman"/>
                <w:sz w:val="20"/>
                <w:szCs w:val="20"/>
              </w:rPr>
              <w:t>Развитие здравоохранения</w:t>
            </w:r>
          </w:p>
        </w:tc>
        <w:tc>
          <w:tcPr>
            <w:tcW w:w="4425" w:type="dxa"/>
          </w:tcPr>
          <w:p w:rsidR="00AA15F3" w:rsidRPr="00AA15F3" w:rsidRDefault="00AA15F3" w:rsidP="00AA15F3">
            <w:pPr>
              <w:rPr>
                <w:rFonts w:ascii="Times New Roman" w:eastAsia="Calibri" w:hAnsi="Times New Roman" w:cs="Times New Roman"/>
                <w:sz w:val="20"/>
                <w:szCs w:val="20"/>
              </w:rPr>
            </w:pPr>
            <w:r w:rsidRPr="00AA15F3">
              <w:rPr>
                <w:rFonts w:ascii="Times New Roman" w:eastAsia="Calibri" w:hAnsi="Times New Roman" w:cs="Times New Roman"/>
                <w:sz w:val="20"/>
                <w:szCs w:val="20"/>
              </w:rPr>
              <w:t>- размещение пункта раздачи детского питания</w:t>
            </w:r>
          </w:p>
        </w:tc>
        <w:tc>
          <w:tcPr>
            <w:tcW w:w="850"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w:t>
            </w:r>
          </w:p>
        </w:tc>
        <w:tc>
          <w:tcPr>
            <w:tcW w:w="1985" w:type="dxa"/>
          </w:tcPr>
          <w:p w:rsidR="00AA15F3" w:rsidRPr="00AA15F3" w:rsidRDefault="00AA15F3" w:rsidP="00AA15F3">
            <w:pPr>
              <w:ind w:left="-64"/>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w:t>
            </w:r>
          </w:p>
        </w:tc>
        <w:tc>
          <w:tcPr>
            <w:tcW w:w="2126"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предусмотрено</w:t>
            </w:r>
          </w:p>
        </w:tc>
        <w:tc>
          <w:tcPr>
            <w:tcW w:w="1533"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w:t>
            </w:r>
          </w:p>
        </w:tc>
      </w:tr>
      <w:tr w:rsidR="00AA15F3" w:rsidRPr="00AA15F3" w:rsidTr="00122D97">
        <w:trPr>
          <w:trHeight w:val="222"/>
          <w:jc w:val="center"/>
        </w:trPr>
        <w:tc>
          <w:tcPr>
            <w:tcW w:w="573" w:type="dxa"/>
            <w:vMerge w:val="restart"/>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4</w:t>
            </w:r>
          </w:p>
        </w:tc>
        <w:tc>
          <w:tcPr>
            <w:tcW w:w="1953" w:type="dxa"/>
            <w:vMerge w:val="restart"/>
          </w:tcPr>
          <w:p w:rsidR="00AA15F3" w:rsidRPr="00AA15F3" w:rsidRDefault="00AA15F3" w:rsidP="00AA15F3">
            <w:pPr>
              <w:rPr>
                <w:rFonts w:ascii="Times New Roman" w:eastAsia="Calibri" w:hAnsi="Times New Roman" w:cs="Times New Roman"/>
                <w:sz w:val="20"/>
                <w:szCs w:val="20"/>
              </w:rPr>
            </w:pPr>
            <w:r w:rsidRPr="00AA15F3">
              <w:rPr>
                <w:rFonts w:ascii="Times New Roman" w:eastAsia="Calibri" w:hAnsi="Times New Roman" w:cs="Times New Roman"/>
                <w:sz w:val="20"/>
                <w:szCs w:val="20"/>
              </w:rPr>
              <w:t>Развитие образования</w:t>
            </w:r>
          </w:p>
        </w:tc>
        <w:tc>
          <w:tcPr>
            <w:tcW w:w="4425" w:type="dxa"/>
          </w:tcPr>
          <w:p w:rsidR="00AA15F3" w:rsidRPr="00AA15F3" w:rsidRDefault="00AA15F3" w:rsidP="00AA15F3">
            <w:pPr>
              <w:rPr>
                <w:rFonts w:ascii="Times New Roman" w:eastAsia="Calibri" w:hAnsi="Times New Roman" w:cs="Times New Roman"/>
                <w:sz w:val="20"/>
                <w:szCs w:val="20"/>
              </w:rPr>
            </w:pPr>
            <w:r w:rsidRPr="00AA15F3">
              <w:rPr>
                <w:rFonts w:ascii="Times New Roman" w:eastAsia="Calibri" w:hAnsi="Times New Roman" w:cs="Times New Roman"/>
                <w:sz w:val="20"/>
                <w:szCs w:val="20"/>
              </w:rPr>
              <w:t>- строительство ДОУ в жилом районе «Мыс»</w:t>
            </w:r>
          </w:p>
        </w:tc>
        <w:tc>
          <w:tcPr>
            <w:tcW w:w="850"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мест</w:t>
            </w:r>
          </w:p>
        </w:tc>
        <w:tc>
          <w:tcPr>
            <w:tcW w:w="1985" w:type="dxa"/>
          </w:tcPr>
          <w:p w:rsidR="00AA15F3" w:rsidRPr="00AA15F3" w:rsidRDefault="00AA15F3" w:rsidP="00AA15F3">
            <w:pPr>
              <w:ind w:left="-64"/>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w:t>
            </w:r>
          </w:p>
        </w:tc>
        <w:tc>
          <w:tcPr>
            <w:tcW w:w="2126"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75-95</w:t>
            </w:r>
          </w:p>
        </w:tc>
        <w:tc>
          <w:tcPr>
            <w:tcW w:w="1533"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w:t>
            </w:r>
          </w:p>
        </w:tc>
      </w:tr>
      <w:tr w:rsidR="00AA15F3" w:rsidRPr="00AA15F3" w:rsidTr="00122D97">
        <w:trPr>
          <w:trHeight w:val="157"/>
          <w:jc w:val="center"/>
        </w:trPr>
        <w:tc>
          <w:tcPr>
            <w:tcW w:w="573" w:type="dxa"/>
            <w:vMerge/>
          </w:tcPr>
          <w:p w:rsidR="00AA15F3" w:rsidRPr="00AA15F3" w:rsidRDefault="00AA15F3" w:rsidP="00AA15F3">
            <w:pPr>
              <w:jc w:val="center"/>
              <w:rPr>
                <w:rFonts w:ascii="Times New Roman" w:eastAsia="Calibri" w:hAnsi="Times New Roman" w:cs="Times New Roman"/>
                <w:sz w:val="20"/>
                <w:szCs w:val="20"/>
              </w:rPr>
            </w:pPr>
          </w:p>
        </w:tc>
        <w:tc>
          <w:tcPr>
            <w:tcW w:w="1953" w:type="dxa"/>
            <w:vMerge/>
          </w:tcPr>
          <w:p w:rsidR="00AA15F3" w:rsidRPr="00AA15F3" w:rsidRDefault="00AA15F3" w:rsidP="00AA15F3">
            <w:pPr>
              <w:rPr>
                <w:rFonts w:ascii="Times New Roman" w:eastAsia="Calibri" w:hAnsi="Times New Roman" w:cs="Times New Roman"/>
                <w:sz w:val="20"/>
                <w:szCs w:val="20"/>
              </w:rPr>
            </w:pPr>
          </w:p>
        </w:tc>
        <w:tc>
          <w:tcPr>
            <w:tcW w:w="4425" w:type="dxa"/>
          </w:tcPr>
          <w:p w:rsidR="00AA15F3" w:rsidRPr="00AA15F3" w:rsidRDefault="00AA15F3" w:rsidP="00AA15F3">
            <w:pPr>
              <w:rPr>
                <w:rFonts w:ascii="Times New Roman" w:eastAsia="Calibri" w:hAnsi="Times New Roman" w:cs="Times New Roman"/>
                <w:sz w:val="20"/>
                <w:szCs w:val="20"/>
              </w:rPr>
            </w:pPr>
            <w:r w:rsidRPr="00AA15F3">
              <w:rPr>
                <w:rFonts w:ascii="Times New Roman" w:eastAsia="Calibri" w:hAnsi="Times New Roman" w:cs="Times New Roman"/>
                <w:sz w:val="20"/>
                <w:szCs w:val="20"/>
              </w:rPr>
              <w:t>- строительство центра творчества и молодежи на 84 места в жилом районе «Мыс»</w:t>
            </w:r>
          </w:p>
        </w:tc>
        <w:tc>
          <w:tcPr>
            <w:tcW w:w="850"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мест</w:t>
            </w:r>
          </w:p>
        </w:tc>
        <w:tc>
          <w:tcPr>
            <w:tcW w:w="1985" w:type="dxa"/>
          </w:tcPr>
          <w:p w:rsidR="00AA15F3" w:rsidRPr="00AA15F3" w:rsidRDefault="00AA15F3" w:rsidP="00AA15F3">
            <w:pPr>
              <w:ind w:left="-64"/>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w:t>
            </w:r>
          </w:p>
        </w:tc>
        <w:tc>
          <w:tcPr>
            <w:tcW w:w="2126"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84</w:t>
            </w:r>
          </w:p>
        </w:tc>
        <w:tc>
          <w:tcPr>
            <w:tcW w:w="1533"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w:t>
            </w:r>
          </w:p>
        </w:tc>
      </w:tr>
      <w:tr w:rsidR="00AA15F3" w:rsidRPr="00AA15F3" w:rsidTr="00122D97">
        <w:trPr>
          <w:trHeight w:val="221"/>
          <w:jc w:val="center"/>
        </w:trPr>
        <w:tc>
          <w:tcPr>
            <w:tcW w:w="573" w:type="dxa"/>
            <w:vMerge/>
          </w:tcPr>
          <w:p w:rsidR="00AA15F3" w:rsidRPr="00AA15F3" w:rsidRDefault="00AA15F3" w:rsidP="00AA15F3">
            <w:pPr>
              <w:jc w:val="center"/>
              <w:rPr>
                <w:rFonts w:ascii="Times New Roman" w:eastAsia="Calibri" w:hAnsi="Times New Roman" w:cs="Times New Roman"/>
                <w:sz w:val="20"/>
                <w:szCs w:val="20"/>
              </w:rPr>
            </w:pPr>
          </w:p>
        </w:tc>
        <w:tc>
          <w:tcPr>
            <w:tcW w:w="1953" w:type="dxa"/>
            <w:vMerge/>
          </w:tcPr>
          <w:p w:rsidR="00AA15F3" w:rsidRPr="00AA15F3" w:rsidRDefault="00AA15F3" w:rsidP="00AA15F3">
            <w:pPr>
              <w:rPr>
                <w:rFonts w:ascii="Times New Roman" w:eastAsia="Calibri" w:hAnsi="Times New Roman" w:cs="Times New Roman"/>
                <w:sz w:val="20"/>
                <w:szCs w:val="20"/>
              </w:rPr>
            </w:pPr>
          </w:p>
        </w:tc>
        <w:tc>
          <w:tcPr>
            <w:tcW w:w="4425" w:type="dxa"/>
          </w:tcPr>
          <w:p w:rsidR="00AA15F3" w:rsidRPr="00AA15F3" w:rsidRDefault="00AA15F3" w:rsidP="00AA15F3">
            <w:pPr>
              <w:rPr>
                <w:rFonts w:ascii="Times New Roman" w:eastAsia="Calibri" w:hAnsi="Times New Roman" w:cs="Times New Roman"/>
                <w:sz w:val="20"/>
                <w:szCs w:val="20"/>
              </w:rPr>
            </w:pPr>
            <w:r w:rsidRPr="00AA15F3">
              <w:rPr>
                <w:rFonts w:ascii="Times New Roman" w:eastAsia="Calibri" w:hAnsi="Times New Roman" w:cs="Times New Roman"/>
                <w:sz w:val="20"/>
                <w:szCs w:val="20"/>
              </w:rPr>
              <w:t>- образовательное учреждение начального и среднего профессионального образования в жилом районе «Черемушки»</w:t>
            </w:r>
          </w:p>
        </w:tc>
        <w:tc>
          <w:tcPr>
            <w:tcW w:w="850"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мест</w:t>
            </w:r>
          </w:p>
        </w:tc>
        <w:tc>
          <w:tcPr>
            <w:tcW w:w="1985" w:type="dxa"/>
          </w:tcPr>
          <w:p w:rsidR="00AA15F3" w:rsidRPr="00AA15F3" w:rsidRDefault="00AA15F3" w:rsidP="00AA15F3">
            <w:pPr>
              <w:ind w:left="-64"/>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w:t>
            </w:r>
          </w:p>
        </w:tc>
        <w:tc>
          <w:tcPr>
            <w:tcW w:w="2126"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152</w:t>
            </w:r>
          </w:p>
        </w:tc>
        <w:tc>
          <w:tcPr>
            <w:tcW w:w="1533"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w:t>
            </w:r>
          </w:p>
        </w:tc>
      </w:tr>
      <w:tr w:rsidR="00AA15F3" w:rsidRPr="00AA15F3" w:rsidTr="00122D97">
        <w:trPr>
          <w:trHeight w:val="237"/>
          <w:jc w:val="center"/>
        </w:trPr>
        <w:tc>
          <w:tcPr>
            <w:tcW w:w="573"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4</w:t>
            </w:r>
          </w:p>
        </w:tc>
        <w:tc>
          <w:tcPr>
            <w:tcW w:w="1953" w:type="dxa"/>
          </w:tcPr>
          <w:p w:rsidR="00AA15F3" w:rsidRPr="00AA15F3" w:rsidRDefault="00AA15F3" w:rsidP="00AA15F3">
            <w:pPr>
              <w:rPr>
                <w:rFonts w:ascii="Times New Roman" w:eastAsia="Calibri" w:hAnsi="Times New Roman" w:cs="Times New Roman"/>
                <w:sz w:val="20"/>
                <w:szCs w:val="20"/>
              </w:rPr>
            </w:pPr>
            <w:r w:rsidRPr="00AA15F3">
              <w:rPr>
                <w:rFonts w:ascii="Times New Roman" w:eastAsia="Calibri" w:hAnsi="Times New Roman" w:cs="Times New Roman"/>
                <w:sz w:val="20"/>
                <w:szCs w:val="20"/>
              </w:rPr>
              <w:t>Развитие культуры</w:t>
            </w:r>
          </w:p>
        </w:tc>
        <w:tc>
          <w:tcPr>
            <w:tcW w:w="4425" w:type="dxa"/>
          </w:tcPr>
          <w:p w:rsidR="00AA15F3" w:rsidRPr="00AA15F3" w:rsidRDefault="00AA15F3" w:rsidP="00AA15F3">
            <w:pPr>
              <w:rPr>
                <w:rFonts w:ascii="Times New Roman" w:eastAsia="Calibri" w:hAnsi="Times New Roman" w:cs="Times New Roman"/>
                <w:sz w:val="20"/>
                <w:szCs w:val="20"/>
              </w:rPr>
            </w:pPr>
            <w:r w:rsidRPr="00AA15F3">
              <w:rPr>
                <w:rFonts w:ascii="Times New Roman" w:eastAsia="Calibri" w:hAnsi="Times New Roman" w:cs="Times New Roman"/>
                <w:sz w:val="20"/>
                <w:szCs w:val="20"/>
              </w:rPr>
              <w:t>- строительство культурно-спортивного комплекса с кинозалом, школой искусств, библиотекой</w:t>
            </w:r>
          </w:p>
        </w:tc>
        <w:tc>
          <w:tcPr>
            <w:tcW w:w="850"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ед.</w:t>
            </w:r>
          </w:p>
        </w:tc>
        <w:tc>
          <w:tcPr>
            <w:tcW w:w="1985"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w:t>
            </w:r>
          </w:p>
        </w:tc>
        <w:tc>
          <w:tcPr>
            <w:tcW w:w="2126" w:type="dxa"/>
          </w:tcPr>
          <w:p w:rsidR="00AA15F3" w:rsidRPr="00AA15F3" w:rsidRDefault="00AA15F3" w:rsidP="00AA15F3">
            <w:pPr>
              <w:jc w:val="center"/>
              <w:rPr>
                <w:rFonts w:ascii="Times New Roman" w:eastAsia="Calibri" w:hAnsi="Times New Roman" w:cs="Times New Roman"/>
                <w:sz w:val="20"/>
                <w:szCs w:val="20"/>
                <w:lang w:val="en-US"/>
              </w:rPr>
            </w:pPr>
            <w:r w:rsidRPr="00AA15F3">
              <w:rPr>
                <w:rFonts w:ascii="Times New Roman" w:eastAsia="Calibri" w:hAnsi="Times New Roman" w:cs="Times New Roman"/>
                <w:sz w:val="20"/>
                <w:szCs w:val="20"/>
                <w:lang w:val="en-US"/>
              </w:rPr>
              <w:t>1</w:t>
            </w:r>
          </w:p>
        </w:tc>
        <w:tc>
          <w:tcPr>
            <w:tcW w:w="1533"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w:t>
            </w:r>
          </w:p>
        </w:tc>
      </w:tr>
      <w:tr w:rsidR="00AA15F3" w:rsidRPr="00AA15F3" w:rsidTr="00122D97">
        <w:trPr>
          <w:trHeight w:val="205"/>
          <w:jc w:val="center"/>
        </w:trPr>
        <w:tc>
          <w:tcPr>
            <w:tcW w:w="573"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5</w:t>
            </w:r>
          </w:p>
        </w:tc>
        <w:tc>
          <w:tcPr>
            <w:tcW w:w="1953" w:type="dxa"/>
          </w:tcPr>
          <w:p w:rsidR="00AA15F3" w:rsidRPr="00AA15F3" w:rsidRDefault="00AA15F3" w:rsidP="00AA15F3">
            <w:pPr>
              <w:rPr>
                <w:rFonts w:ascii="Times New Roman" w:eastAsia="Calibri" w:hAnsi="Times New Roman" w:cs="Times New Roman"/>
                <w:sz w:val="20"/>
                <w:szCs w:val="20"/>
              </w:rPr>
            </w:pPr>
            <w:r w:rsidRPr="00AA15F3">
              <w:rPr>
                <w:rFonts w:ascii="Times New Roman" w:eastAsia="Calibri" w:hAnsi="Times New Roman" w:cs="Times New Roman"/>
                <w:sz w:val="20"/>
                <w:szCs w:val="20"/>
              </w:rPr>
              <w:t xml:space="preserve">Развитие физической культуры и спорта </w:t>
            </w:r>
          </w:p>
        </w:tc>
        <w:tc>
          <w:tcPr>
            <w:tcW w:w="4425" w:type="dxa"/>
          </w:tcPr>
          <w:p w:rsidR="00AA15F3" w:rsidRPr="00AA15F3" w:rsidRDefault="00AA15F3" w:rsidP="00AA15F3">
            <w:pPr>
              <w:tabs>
                <w:tab w:val="left" w:pos="206"/>
              </w:tabs>
              <w:rPr>
                <w:rFonts w:ascii="Times New Roman" w:eastAsia="Calibri" w:hAnsi="Times New Roman" w:cs="Times New Roman"/>
                <w:sz w:val="20"/>
                <w:szCs w:val="20"/>
              </w:rPr>
            </w:pPr>
            <w:r w:rsidRPr="00AA15F3">
              <w:rPr>
                <w:rFonts w:ascii="Times New Roman" w:eastAsia="Calibri" w:hAnsi="Times New Roman" w:cs="Times New Roman"/>
                <w:sz w:val="20"/>
                <w:szCs w:val="20"/>
              </w:rPr>
              <w:t>- строительство стадиона и спортивного корта</w:t>
            </w:r>
          </w:p>
        </w:tc>
        <w:tc>
          <w:tcPr>
            <w:tcW w:w="850"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ед.</w:t>
            </w:r>
          </w:p>
        </w:tc>
        <w:tc>
          <w:tcPr>
            <w:tcW w:w="1985" w:type="dxa"/>
          </w:tcPr>
          <w:p w:rsidR="00AA15F3" w:rsidRPr="00AA15F3" w:rsidRDefault="00AA15F3" w:rsidP="00AA15F3">
            <w:pPr>
              <w:jc w:val="center"/>
              <w:rPr>
                <w:rFonts w:ascii="Times New Roman" w:eastAsia="Calibri" w:hAnsi="Times New Roman" w:cs="Times New Roman"/>
                <w:b/>
                <w:sz w:val="20"/>
                <w:szCs w:val="20"/>
              </w:rPr>
            </w:pPr>
            <w:r w:rsidRPr="00AA15F3">
              <w:rPr>
                <w:rFonts w:ascii="Times New Roman" w:eastAsia="Calibri" w:hAnsi="Times New Roman" w:cs="Times New Roman"/>
                <w:b/>
                <w:sz w:val="20"/>
                <w:szCs w:val="20"/>
              </w:rPr>
              <w:t>-</w:t>
            </w:r>
          </w:p>
        </w:tc>
        <w:tc>
          <w:tcPr>
            <w:tcW w:w="2126" w:type="dxa"/>
          </w:tcPr>
          <w:p w:rsidR="00AA15F3" w:rsidRPr="00AA15F3" w:rsidRDefault="00AA15F3" w:rsidP="00AA15F3">
            <w:pPr>
              <w:jc w:val="center"/>
              <w:rPr>
                <w:rFonts w:ascii="Times New Roman" w:eastAsia="Calibri" w:hAnsi="Times New Roman" w:cs="Times New Roman"/>
                <w:sz w:val="20"/>
                <w:szCs w:val="20"/>
              </w:rPr>
            </w:pPr>
            <w:r w:rsidRPr="00AA15F3">
              <w:rPr>
                <w:rFonts w:ascii="Times New Roman" w:eastAsia="Calibri" w:hAnsi="Times New Roman" w:cs="Times New Roman"/>
                <w:sz w:val="20"/>
                <w:szCs w:val="20"/>
              </w:rPr>
              <w:t>1</w:t>
            </w:r>
          </w:p>
        </w:tc>
        <w:tc>
          <w:tcPr>
            <w:tcW w:w="1533" w:type="dxa"/>
          </w:tcPr>
          <w:p w:rsidR="00AA15F3" w:rsidRPr="00AA15F3" w:rsidRDefault="00AA15F3" w:rsidP="00AA15F3">
            <w:pPr>
              <w:jc w:val="center"/>
              <w:rPr>
                <w:rFonts w:ascii="Times New Roman" w:eastAsia="Calibri" w:hAnsi="Times New Roman" w:cs="Times New Roman"/>
                <w:b/>
                <w:sz w:val="20"/>
                <w:szCs w:val="20"/>
              </w:rPr>
            </w:pPr>
            <w:r w:rsidRPr="00AA15F3">
              <w:rPr>
                <w:rFonts w:ascii="Times New Roman" w:eastAsia="Calibri" w:hAnsi="Times New Roman" w:cs="Times New Roman"/>
                <w:b/>
                <w:sz w:val="20"/>
                <w:szCs w:val="20"/>
              </w:rPr>
              <w:t>-</w:t>
            </w:r>
          </w:p>
        </w:tc>
      </w:tr>
    </w:tbl>
    <w:p w:rsidR="00AA15F3" w:rsidRPr="00AA15F3" w:rsidRDefault="00AA15F3" w:rsidP="00AA15F3">
      <w:pPr>
        <w:spacing w:after="160" w:line="259" w:lineRule="auto"/>
        <w:ind w:firstLine="567"/>
        <w:jc w:val="both"/>
        <w:rPr>
          <w:rFonts w:ascii="Times New Roman" w:eastAsia="Calibri" w:hAnsi="Times New Roman" w:cs="Times New Roman"/>
          <w:b/>
          <w:sz w:val="28"/>
          <w:szCs w:val="28"/>
        </w:rPr>
      </w:pPr>
    </w:p>
    <w:p w:rsidR="00AA15F3" w:rsidRPr="00AA15F3" w:rsidRDefault="00AA15F3" w:rsidP="00AA15F3">
      <w:pPr>
        <w:tabs>
          <w:tab w:val="left" w:pos="993"/>
        </w:tabs>
        <w:spacing w:after="0" w:line="240" w:lineRule="auto"/>
        <w:ind w:firstLine="709"/>
        <w:jc w:val="both"/>
        <w:rPr>
          <w:rFonts w:ascii="Times New Roman" w:eastAsia="Calibri" w:hAnsi="Times New Roman" w:cs="Times New Roman"/>
          <w:sz w:val="28"/>
          <w:szCs w:val="28"/>
        </w:rPr>
      </w:pPr>
      <w:r w:rsidRPr="00AA15F3">
        <w:rPr>
          <w:rFonts w:ascii="Times New Roman" w:eastAsia="Calibri" w:hAnsi="Times New Roman" w:cs="Times New Roman"/>
          <w:b/>
          <w:sz w:val="28"/>
          <w:szCs w:val="28"/>
        </w:rPr>
        <w:t>Вывод:</w:t>
      </w:r>
      <w:r w:rsidRPr="00AA15F3">
        <w:rPr>
          <w:rFonts w:ascii="Times New Roman" w:eastAsia="Calibri" w:hAnsi="Times New Roman" w:cs="Times New Roman"/>
          <w:sz w:val="28"/>
          <w:szCs w:val="28"/>
        </w:rPr>
        <w:t xml:space="preserve"> ПКР СИ на территории р.п. Атиг соответствует генеральному плану по 6 из 9 пунктов, что соответствует Кс=6,7.</w:t>
      </w:r>
    </w:p>
    <w:p w:rsidR="00AA15F3" w:rsidRPr="00AA15F3" w:rsidRDefault="00AA15F3" w:rsidP="00AA15F3">
      <w:pPr>
        <w:tabs>
          <w:tab w:val="left" w:pos="993"/>
        </w:tabs>
        <w:spacing w:after="0" w:line="240" w:lineRule="auto"/>
        <w:ind w:firstLine="709"/>
        <w:rPr>
          <w:rFonts w:ascii="Times New Roman" w:eastAsia="Calibri" w:hAnsi="Times New Roman" w:cs="Times New Roman"/>
          <w:b/>
          <w:sz w:val="28"/>
          <w:szCs w:val="28"/>
        </w:rPr>
      </w:pPr>
      <w:r w:rsidRPr="00AA15F3">
        <w:rPr>
          <w:rFonts w:ascii="Times New Roman" w:eastAsia="Calibri" w:hAnsi="Times New Roman" w:cs="Times New Roman"/>
          <w:b/>
          <w:sz w:val="28"/>
          <w:szCs w:val="28"/>
        </w:rPr>
        <w:t>Замечания:</w:t>
      </w:r>
    </w:p>
    <w:p w:rsidR="00AA15F3" w:rsidRPr="00AA15F3" w:rsidRDefault="00AA15F3" w:rsidP="00AA15F3">
      <w:pPr>
        <w:tabs>
          <w:tab w:val="left" w:pos="993"/>
        </w:tabs>
        <w:spacing w:after="0" w:line="240" w:lineRule="auto"/>
        <w:ind w:firstLine="709"/>
        <w:jc w:val="both"/>
        <w:rPr>
          <w:rFonts w:ascii="Times New Roman" w:eastAsia="Calibri" w:hAnsi="Times New Roman" w:cs="Times New Roman"/>
          <w:sz w:val="28"/>
          <w:szCs w:val="28"/>
        </w:rPr>
      </w:pPr>
      <w:r w:rsidRPr="00AA15F3">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AA15F3">
        <w:rPr>
          <w:rFonts w:ascii="Times New Roman" w:eastAsia="Calibri" w:hAnsi="Times New Roman" w:cs="Times New Roman"/>
          <w:sz w:val="28"/>
          <w:szCs w:val="28"/>
        </w:rPr>
        <w:br/>
        <w:t>р.п. Атиг на 2019-2024 годы, утвержденной постановлением Главы муниципального образования р.п. Атиг от 14.05.2019 № 127</w:t>
      </w:r>
      <w:r w:rsidRPr="00AA15F3">
        <w:rPr>
          <w:rFonts w:ascii="Calibri" w:eastAsia="Calibri" w:hAnsi="Calibri" w:cs="Times New Roman"/>
          <w:sz w:val="28"/>
          <w:szCs w:val="28"/>
        </w:rPr>
        <w:t xml:space="preserve"> </w:t>
      </w:r>
      <w:r w:rsidRPr="00AA15F3">
        <w:rPr>
          <w:rFonts w:ascii="Times New Roman" w:eastAsia="Calibri" w:hAnsi="Times New Roman" w:cs="Times New Roman"/>
          <w:sz w:val="28"/>
          <w:szCs w:val="28"/>
        </w:rPr>
        <w:t>генеральному плану, утвержденному Решением Думы муниципального образования р.п. Атиг от 28.12.2012 № 235/2, выявлены следующие несоответствия:</w:t>
      </w:r>
    </w:p>
    <w:p w:rsidR="00AA15F3" w:rsidRPr="00AA15F3" w:rsidRDefault="00AA15F3" w:rsidP="0024623A">
      <w:pPr>
        <w:numPr>
          <w:ilvl w:val="0"/>
          <w:numId w:val="37"/>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AA15F3">
        <w:rPr>
          <w:rFonts w:ascii="Times New Roman" w:eastAsia="Calibri" w:hAnsi="Times New Roman" w:cs="Times New Roman"/>
          <w:sz w:val="28"/>
          <w:szCs w:val="28"/>
        </w:rPr>
        <w:t>В Программе отсутствуют периоды реализации мероприятий, что противоречит абзацу 2 пункта 6  Постановления Правительства Российской Федерации от 01 октября 2015 г. № 1050 «Об утверждении требований к программам комплексного развития социальной инфраструктуры поселений, городских округов».</w:t>
      </w:r>
    </w:p>
    <w:p w:rsidR="00AA15F3" w:rsidRPr="00AA15F3" w:rsidRDefault="00AA15F3" w:rsidP="0024623A">
      <w:pPr>
        <w:numPr>
          <w:ilvl w:val="0"/>
          <w:numId w:val="3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AA15F3">
        <w:rPr>
          <w:rFonts w:ascii="Times New Roman" w:eastAsia="Calibri" w:hAnsi="Times New Roman" w:cs="Times New Roman"/>
          <w:sz w:val="28"/>
          <w:szCs w:val="28"/>
        </w:rPr>
        <w:t>Программа разработана на срок 5 лет, что противоречит абзацу 1 пункта 6 Постановления Правительства Российской Федерации от 01 октября 2015 г. № 1050 «Об утверждении требований к программам комплексного развития социальной инфраструктуры поселений, городских округов». В соответствии с данным пунктом Программа разрабатывается на срок 10 лет.</w:t>
      </w:r>
    </w:p>
    <w:p w:rsidR="00AA15F3" w:rsidRPr="00AA15F3" w:rsidRDefault="00AA15F3" w:rsidP="0024623A">
      <w:pPr>
        <w:numPr>
          <w:ilvl w:val="0"/>
          <w:numId w:val="3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AA15F3">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AA15F3" w:rsidRPr="00AA15F3" w:rsidRDefault="00AA15F3" w:rsidP="00AA15F3">
      <w:pPr>
        <w:tabs>
          <w:tab w:val="left" w:pos="993"/>
        </w:tabs>
        <w:spacing w:after="0" w:line="240" w:lineRule="auto"/>
        <w:ind w:firstLine="709"/>
        <w:contextualSpacing/>
        <w:jc w:val="both"/>
        <w:rPr>
          <w:rFonts w:ascii="Times New Roman" w:eastAsia="Calibri" w:hAnsi="Times New Roman" w:cs="Times New Roman"/>
          <w:sz w:val="28"/>
          <w:szCs w:val="28"/>
        </w:rPr>
      </w:pPr>
      <w:r w:rsidRPr="00AA15F3">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AA15F3" w:rsidRPr="00AA15F3" w:rsidRDefault="00AA15F3" w:rsidP="0024623A">
      <w:pPr>
        <w:numPr>
          <w:ilvl w:val="0"/>
          <w:numId w:val="38"/>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AA15F3">
        <w:rPr>
          <w:rFonts w:ascii="Times New Roman" w:eastAsia="Calibri" w:hAnsi="Times New Roman" w:cs="Times New Roman"/>
          <w:sz w:val="28"/>
          <w:szCs w:val="28"/>
        </w:rPr>
        <w:t>Мероприятия, предусмотренные Генеральным планом р.п. Атиг, но не учтенные Программой:</w:t>
      </w:r>
    </w:p>
    <w:p w:rsidR="00AA15F3" w:rsidRPr="00AA15F3" w:rsidRDefault="00AA15F3" w:rsidP="00AA15F3">
      <w:pPr>
        <w:tabs>
          <w:tab w:val="left" w:pos="993"/>
        </w:tabs>
        <w:spacing w:after="0" w:line="240" w:lineRule="auto"/>
        <w:ind w:firstLine="709"/>
        <w:rPr>
          <w:rFonts w:ascii="Times New Roman" w:eastAsia="Calibri" w:hAnsi="Times New Roman" w:cs="Times New Roman"/>
          <w:sz w:val="28"/>
          <w:szCs w:val="28"/>
        </w:rPr>
      </w:pPr>
      <w:r w:rsidRPr="00AA15F3">
        <w:rPr>
          <w:rFonts w:ascii="Times New Roman" w:eastAsia="Calibri" w:hAnsi="Times New Roman" w:cs="Times New Roman"/>
          <w:sz w:val="28"/>
          <w:szCs w:val="28"/>
        </w:rPr>
        <w:t>Физическая культура и спорт:</w:t>
      </w:r>
    </w:p>
    <w:p w:rsidR="00AA15F3" w:rsidRPr="00AA15F3" w:rsidRDefault="00AA15F3" w:rsidP="00AA15F3">
      <w:pPr>
        <w:tabs>
          <w:tab w:val="left" w:pos="993"/>
        </w:tabs>
        <w:spacing w:after="0" w:line="240" w:lineRule="auto"/>
        <w:ind w:firstLine="709"/>
        <w:rPr>
          <w:rFonts w:ascii="Times New Roman" w:eastAsia="Calibri" w:hAnsi="Times New Roman" w:cs="Times New Roman"/>
          <w:sz w:val="28"/>
          <w:szCs w:val="28"/>
        </w:rPr>
      </w:pPr>
      <w:r w:rsidRPr="00AA15F3">
        <w:rPr>
          <w:rFonts w:ascii="Times New Roman" w:eastAsia="Calibri" w:hAnsi="Times New Roman" w:cs="Times New Roman"/>
          <w:sz w:val="28"/>
          <w:szCs w:val="28"/>
        </w:rPr>
        <w:t>- строительство спортивной площадки в жилом районе «Черемушки».</w:t>
      </w:r>
    </w:p>
    <w:p w:rsidR="00AA15F3" w:rsidRPr="00AA15F3" w:rsidRDefault="00AA15F3" w:rsidP="00AA15F3">
      <w:pPr>
        <w:tabs>
          <w:tab w:val="left" w:pos="993"/>
        </w:tabs>
        <w:spacing w:after="0" w:line="240" w:lineRule="auto"/>
        <w:ind w:firstLine="709"/>
        <w:jc w:val="both"/>
        <w:rPr>
          <w:rFonts w:ascii="Times New Roman" w:eastAsia="Calibri" w:hAnsi="Times New Roman" w:cs="Times New Roman"/>
          <w:sz w:val="28"/>
          <w:szCs w:val="28"/>
        </w:rPr>
      </w:pPr>
      <w:r w:rsidRPr="00AA15F3">
        <w:rPr>
          <w:rFonts w:ascii="Times New Roman" w:eastAsia="Calibri" w:hAnsi="Times New Roman" w:cs="Times New Roman"/>
          <w:sz w:val="28"/>
          <w:szCs w:val="28"/>
        </w:rPr>
        <w:t xml:space="preserve"> В соответствии с пунктом 28 статьи 1 Градостроительного кодекса Российской Федерации </w:t>
      </w:r>
      <w:r w:rsidRPr="00AA15F3">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AA15F3">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AA15F3">
        <w:rPr>
          <w:rFonts w:ascii="Times New Roman" w:eastAsia="Calibri" w:hAnsi="Times New Roman" w:cs="Times New Roman"/>
          <w:b/>
          <w:sz w:val="28"/>
          <w:szCs w:val="28"/>
        </w:rPr>
        <w:t>которые предусмотрены</w:t>
      </w:r>
      <w:r w:rsidRPr="00AA15F3">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AA15F3">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AA15F3">
        <w:rPr>
          <w:rFonts w:ascii="Times New Roman" w:eastAsia="Calibri" w:hAnsi="Times New Roman" w:cs="Times New Roman"/>
          <w:sz w:val="28"/>
          <w:szCs w:val="28"/>
        </w:rPr>
        <w:t xml:space="preserve"> органами местного самоуправления поселения, городского округа </w:t>
      </w:r>
      <w:r w:rsidRPr="00AA15F3">
        <w:rPr>
          <w:rFonts w:ascii="Times New Roman" w:eastAsia="Calibri" w:hAnsi="Times New Roman" w:cs="Times New Roman"/>
          <w:b/>
          <w:sz w:val="28"/>
          <w:szCs w:val="28"/>
        </w:rPr>
        <w:t>на основании</w:t>
      </w:r>
      <w:r w:rsidRPr="00AA15F3">
        <w:rPr>
          <w:rFonts w:ascii="Times New Roman" w:eastAsia="Calibri" w:hAnsi="Times New Roman" w:cs="Times New Roman"/>
          <w:sz w:val="28"/>
          <w:szCs w:val="28"/>
        </w:rPr>
        <w:t xml:space="preserve"> утвержденных в порядке, установленном настоящим Кодексом, </w:t>
      </w:r>
      <w:r w:rsidRPr="00AA15F3">
        <w:rPr>
          <w:rFonts w:ascii="Times New Roman" w:eastAsia="Calibri" w:hAnsi="Times New Roman" w:cs="Times New Roman"/>
          <w:b/>
          <w:sz w:val="28"/>
          <w:szCs w:val="28"/>
        </w:rPr>
        <w:t>генеральных планов муниципального образования</w:t>
      </w:r>
      <w:r w:rsidRPr="00AA15F3">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AA15F3" w:rsidRPr="00AA15F3" w:rsidRDefault="00AA15F3" w:rsidP="00AA15F3">
      <w:pPr>
        <w:tabs>
          <w:tab w:val="left" w:pos="993"/>
        </w:tabs>
        <w:spacing w:after="0" w:line="240" w:lineRule="auto"/>
        <w:ind w:firstLine="709"/>
        <w:contextualSpacing/>
        <w:jc w:val="both"/>
        <w:rPr>
          <w:rFonts w:ascii="Times New Roman" w:eastAsia="Calibri" w:hAnsi="Times New Roman" w:cs="Times New Roman"/>
          <w:sz w:val="28"/>
          <w:szCs w:val="28"/>
        </w:rPr>
      </w:pPr>
      <w:r w:rsidRPr="00AA15F3">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AA15F3">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AA15F3">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AA15F3">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AA15F3">
        <w:rPr>
          <w:rFonts w:ascii="Times New Roman" w:eastAsia="Calibri" w:hAnsi="Times New Roman" w:cs="Times New Roman"/>
          <w:b/>
          <w:sz w:val="28"/>
          <w:szCs w:val="28"/>
        </w:rPr>
        <w:t xml:space="preserve"> </w:t>
      </w:r>
      <w:r w:rsidRPr="00AA15F3">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AA15F3">
        <w:rPr>
          <w:rFonts w:ascii="Times New Roman" w:eastAsia="Calibri" w:hAnsi="Times New Roman" w:cs="Times New Roman"/>
          <w:b/>
          <w:sz w:val="28"/>
          <w:szCs w:val="28"/>
        </w:rPr>
        <w:t>программами комплексного развития социальной инфраструктуры</w:t>
      </w:r>
      <w:r w:rsidRPr="00AA15F3">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AA15F3" w:rsidRPr="00AA15F3" w:rsidRDefault="00AA15F3" w:rsidP="00AA15F3">
      <w:pPr>
        <w:tabs>
          <w:tab w:val="left" w:pos="993"/>
        </w:tabs>
        <w:spacing w:after="0" w:line="240" w:lineRule="auto"/>
        <w:ind w:firstLine="709"/>
        <w:contextualSpacing/>
        <w:jc w:val="both"/>
        <w:rPr>
          <w:rFonts w:ascii="Times New Roman" w:eastAsia="Calibri" w:hAnsi="Times New Roman" w:cs="Times New Roman"/>
          <w:sz w:val="28"/>
          <w:szCs w:val="28"/>
        </w:rPr>
      </w:pPr>
      <w:r w:rsidRPr="00AA15F3">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AA15F3" w:rsidRPr="00AA15F3" w:rsidRDefault="00AA15F3" w:rsidP="00AA15F3">
      <w:pPr>
        <w:tabs>
          <w:tab w:val="left" w:pos="993"/>
        </w:tabs>
        <w:spacing w:after="0" w:line="240" w:lineRule="auto"/>
        <w:ind w:firstLine="709"/>
        <w:contextualSpacing/>
        <w:jc w:val="both"/>
        <w:rPr>
          <w:rFonts w:ascii="Times New Roman" w:eastAsia="Calibri" w:hAnsi="Times New Roman" w:cs="Times New Roman"/>
          <w:sz w:val="28"/>
          <w:szCs w:val="28"/>
        </w:rPr>
      </w:pPr>
      <w:r w:rsidRPr="00AA15F3">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AA15F3" w:rsidRPr="00AA15F3" w:rsidRDefault="00AA15F3" w:rsidP="00AA15F3">
      <w:pPr>
        <w:tabs>
          <w:tab w:val="left" w:pos="993"/>
        </w:tabs>
        <w:spacing w:after="0" w:line="240" w:lineRule="auto"/>
        <w:ind w:firstLine="709"/>
        <w:contextualSpacing/>
        <w:jc w:val="both"/>
        <w:rPr>
          <w:rFonts w:ascii="Times New Roman" w:eastAsia="Calibri" w:hAnsi="Times New Roman" w:cs="Times New Roman"/>
          <w:sz w:val="28"/>
          <w:szCs w:val="28"/>
        </w:rPr>
      </w:pPr>
      <w:r w:rsidRPr="00AA15F3">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1B7CFA" w:rsidRPr="001B7CFA" w:rsidRDefault="001B7CFA" w:rsidP="001B7CFA">
      <w:pPr>
        <w:tabs>
          <w:tab w:val="left" w:pos="993"/>
        </w:tabs>
        <w:spacing w:after="0" w:line="240" w:lineRule="auto"/>
        <w:ind w:firstLine="709"/>
        <w:contextualSpacing/>
        <w:jc w:val="both"/>
        <w:rPr>
          <w:rFonts w:ascii="Times New Roman" w:eastAsia="Calibri" w:hAnsi="Times New Roman" w:cs="Times New Roman"/>
          <w:sz w:val="28"/>
          <w:szCs w:val="28"/>
        </w:rPr>
      </w:pPr>
      <w:bookmarkStart w:id="0" w:name="_GoBack"/>
      <w:bookmarkEnd w:id="0"/>
    </w:p>
    <w:p w:rsidR="007407F4" w:rsidRDefault="007407F4">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1F26A4" w:rsidRPr="001F26A4" w:rsidRDefault="00A72492" w:rsidP="001F26A4">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4.2.48</w:t>
      </w:r>
    </w:p>
    <w:p w:rsidR="001F26A4" w:rsidRPr="001F26A4" w:rsidRDefault="001F26A4" w:rsidP="001F26A4">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1F26A4">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1F26A4">
        <w:rPr>
          <w:rFonts w:ascii="Times New Roman" w:eastAsia="Calibri" w:hAnsi="Times New Roman" w:cs="Times New Roman"/>
          <w:sz w:val="28"/>
          <w:szCs w:val="28"/>
        </w:rPr>
        <w:br/>
        <w:t xml:space="preserve">на территории </w:t>
      </w:r>
      <w:r w:rsidR="00077F06">
        <w:rPr>
          <w:rFonts w:ascii="Times New Roman" w:eastAsia="Calibri" w:hAnsi="Times New Roman" w:cs="Times New Roman"/>
          <w:b/>
          <w:sz w:val="28"/>
          <w:szCs w:val="28"/>
        </w:rPr>
        <w:t>городского поселения</w:t>
      </w:r>
      <w:r w:rsidRPr="001F26A4">
        <w:rPr>
          <w:rFonts w:ascii="Times New Roman" w:eastAsia="Calibri" w:hAnsi="Times New Roman" w:cs="Times New Roman"/>
          <w:b/>
          <w:sz w:val="28"/>
          <w:szCs w:val="28"/>
        </w:rPr>
        <w:t xml:space="preserve"> Верхние Серги </w:t>
      </w:r>
      <w:r w:rsidRPr="001F26A4">
        <w:rPr>
          <w:rFonts w:ascii="Times New Roman" w:eastAsia="Calibri" w:hAnsi="Times New Roman" w:cs="Times New Roman"/>
          <w:sz w:val="28"/>
          <w:szCs w:val="28"/>
        </w:rPr>
        <w:t>генеральному плану</w:t>
      </w:r>
    </w:p>
    <w:tbl>
      <w:tblPr>
        <w:tblStyle w:val="a3"/>
        <w:tblW w:w="13445" w:type="dxa"/>
        <w:jc w:val="center"/>
        <w:tblLayout w:type="fixed"/>
        <w:tblLook w:val="04A0" w:firstRow="1" w:lastRow="0" w:firstColumn="1" w:lastColumn="0" w:noHBand="0" w:noVBand="1"/>
      </w:tblPr>
      <w:tblGrid>
        <w:gridCol w:w="573"/>
        <w:gridCol w:w="1953"/>
        <w:gridCol w:w="4425"/>
        <w:gridCol w:w="850"/>
        <w:gridCol w:w="1985"/>
        <w:gridCol w:w="2126"/>
        <w:gridCol w:w="1533"/>
      </w:tblGrid>
      <w:tr w:rsidR="001F26A4" w:rsidRPr="001F26A4" w:rsidTr="00122D97">
        <w:trPr>
          <w:trHeight w:val="506"/>
          <w:jc w:val="center"/>
        </w:trPr>
        <w:tc>
          <w:tcPr>
            <w:tcW w:w="573" w:type="dxa"/>
          </w:tcPr>
          <w:p w:rsidR="001F26A4" w:rsidRPr="001F26A4" w:rsidRDefault="001F26A4" w:rsidP="001F26A4">
            <w:pPr>
              <w:ind w:left="-113"/>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 п/п</w:t>
            </w:r>
          </w:p>
        </w:tc>
        <w:tc>
          <w:tcPr>
            <w:tcW w:w="1953"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Показатель</w:t>
            </w:r>
          </w:p>
        </w:tc>
        <w:tc>
          <w:tcPr>
            <w:tcW w:w="4425"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Состав мероприятий ПКР СИ</w:t>
            </w:r>
          </w:p>
        </w:tc>
        <w:tc>
          <w:tcPr>
            <w:tcW w:w="850" w:type="dxa"/>
          </w:tcPr>
          <w:p w:rsidR="001F26A4" w:rsidRPr="001F26A4" w:rsidRDefault="001F26A4" w:rsidP="001F26A4">
            <w:pPr>
              <w:ind w:right="-10"/>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Ед. изм-я</w:t>
            </w:r>
          </w:p>
        </w:tc>
        <w:tc>
          <w:tcPr>
            <w:tcW w:w="1985" w:type="dxa"/>
          </w:tcPr>
          <w:p w:rsidR="001F26A4" w:rsidRPr="001F26A4" w:rsidRDefault="001F26A4" w:rsidP="001F26A4">
            <w:pPr>
              <w:ind w:left="-64" w:right="-103"/>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Показатели по Генплану</w:t>
            </w:r>
          </w:p>
        </w:tc>
        <w:tc>
          <w:tcPr>
            <w:tcW w:w="2126" w:type="dxa"/>
          </w:tcPr>
          <w:p w:rsidR="001F26A4" w:rsidRPr="001F26A4" w:rsidRDefault="001F26A4" w:rsidP="001F26A4">
            <w:pPr>
              <w:ind w:left="-160" w:right="-103"/>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Показатели по ПКР СИ</w:t>
            </w:r>
          </w:p>
        </w:tc>
        <w:tc>
          <w:tcPr>
            <w:tcW w:w="1533" w:type="dxa"/>
          </w:tcPr>
          <w:p w:rsidR="001F26A4" w:rsidRPr="001F26A4" w:rsidRDefault="001F26A4" w:rsidP="001F26A4">
            <w:pPr>
              <w:ind w:left="-160" w:right="-103"/>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Соответствие</w:t>
            </w:r>
          </w:p>
        </w:tc>
      </w:tr>
      <w:tr w:rsidR="001F26A4" w:rsidRPr="001F26A4" w:rsidTr="00122D97">
        <w:trPr>
          <w:trHeight w:val="237"/>
          <w:jc w:val="center"/>
        </w:trPr>
        <w:tc>
          <w:tcPr>
            <w:tcW w:w="573"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1</w:t>
            </w:r>
          </w:p>
        </w:tc>
        <w:tc>
          <w:tcPr>
            <w:tcW w:w="1953"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2</w:t>
            </w:r>
          </w:p>
        </w:tc>
        <w:tc>
          <w:tcPr>
            <w:tcW w:w="4425"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3</w:t>
            </w:r>
          </w:p>
        </w:tc>
        <w:tc>
          <w:tcPr>
            <w:tcW w:w="850"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4</w:t>
            </w:r>
          </w:p>
        </w:tc>
        <w:tc>
          <w:tcPr>
            <w:tcW w:w="1985"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5</w:t>
            </w:r>
          </w:p>
        </w:tc>
        <w:tc>
          <w:tcPr>
            <w:tcW w:w="2126"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6</w:t>
            </w:r>
          </w:p>
        </w:tc>
        <w:tc>
          <w:tcPr>
            <w:tcW w:w="1533"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7</w:t>
            </w:r>
          </w:p>
        </w:tc>
      </w:tr>
      <w:tr w:rsidR="001F26A4" w:rsidRPr="001F26A4" w:rsidTr="00122D97">
        <w:trPr>
          <w:trHeight w:val="470"/>
          <w:jc w:val="center"/>
        </w:trPr>
        <w:tc>
          <w:tcPr>
            <w:tcW w:w="573" w:type="dxa"/>
            <w:vMerge w:val="restart"/>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1</w:t>
            </w:r>
          </w:p>
        </w:tc>
        <w:tc>
          <w:tcPr>
            <w:tcW w:w="1953" w:type="dxa"/>
            <w:vMerge w:val="restart"/>
          </w:tcPr>
          <w:p w:rsidR="001F26A4" w:rsidRPr="001F26A4" w:rsidRDefault="001F26A4" w:rsidP="001F26A4">
            <w:pPr>
              <w:rPr>
                <w:rFonts w:ascii="Times New Roman" w:eastAsia="Calibri" w:hAnsi="Times New Roman" w:cs="Times New Roman"/>
                <w:sz w:val="20"/>
                <w:szCs w:val="20"/>
              </w:rPr>
            </w:pPr>
            <w:r w:rsidRPr="001F26A4">
              <w:rPr>
                <w:rFonts w:ascii="Times New Roman" w:eastAsia="Calibri" w:hAnsi="Times New Roman" w:cs="Times New Roman"/>
                <w:sz w:val="20"/>
                <w:szCs w:val="20"/>
              </w:rPr>
              <w:t>Сроки</w:t>
            </w:r>
          </w:p>
        </w:tc>
        <w:tc>
          <w:tcPr>
            <w:tcW w:w="4425" w:type="dxa"/>
          </w:tcPr>
          <w:p w:rsidR="001F26A4" w:rsidRPr="001F26A4" w:rsidRDefault="001F26A4" w:rsidP="001F26A4">
            <w:pPr>
              <w:rPr>
                <w:rFonts w:ascii="Times New Roman" w:eastAsia="Calibri" w:hAnsi="Times New Roman" w:cs="Times New Roman"/>
                <w:sz w:val="20"/>
                <w:szCs w:val="20"/>
              </w:rPr>
            </w:pPr>
            <w:r w:rsidRPr="001F26A4">
              <w:rPr>
                <w:rFonts w:ascii="Times New Roman" w:eastAsia="Calibri" w:hAnsi="Times New Roman" w:cs="Times New Roman"/>
                <w:sz w:val="20"/>
                <w:szCs w:val="20"/>
              </w:rPr>
              <w:t>- срок, на который разработаны генплан, программа;</w:t>
            </w:r>
          </w:p>
        </w:tc>
        <w:tc>
          <w:tcPr>
            <w:tcW w:w="850"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дата</w:t>
            </w:r>
          </w:p>
        </w:tc>
        <w:tc>
          <w:tcPr>
            <w:tcW w:w="1985"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203</w:t>
            </w:r>
            <w:r w:rsidRPr="001F26A4">
              <w:rPr>
                <w:rFonts w:ascii="Times New Roman" w:eastAsia="Calibri" w:hAnsi="Times New Roman" w:cs="Times New Roman"/>
                <w:sz w:val="20"/>
                <w:szCs w:val="20"/>
                <w:lang w:val="en-US"/>
              </w:rPr>
              <w:t>0</w:t>
            </w:r>
            <w:r w:rsidRPr="001F26A4">
              <w:rPr>
                <w:rFonts w:ascii="Times New Roman" w:eastAsia="Calibri" w:hAnsi="Times New Roman" w:cs="Times New Roman"/>
                <w:sz w:val="20"/>
                <w:szCs w:val="20"/>
              </w:rPr>
              <w:t xml:space="preserve"> г.</w:t>
            </w:r>
          </w:p>
        </w:tc>
        <w:tc>
          <w:tcPr>
            <w:tcW w:w="2126"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2018-2030 гг.</w:t>
            </w:r>
          </w:p>
        </w:tc>
        <w:tc>
          <w:tcPr>
            <w:tcW w:w="1533"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w:t>
            </w:r>
          </w:p>
        </w:tc>
      </w:tr>
      <w:tr w:rsidR="001F26A4" w:rsidRPr="001F26A4" w:rsidTr="00122D97">
        <w:trPr>
          <w:trHeight w:val="735"/>
          <w:jc w:val="center"/>
        </w:trPr>
        <w:tc>
          <w:tcPr>
            <w:tcW w:w="573" w:type="dxa"/>
            <w:vMerge/>
          </w:tcPr>
          <w:p w:rsidR="001F26A4" w:rsidRPr="001F26A4" w:rsidRDefault="001F26A4" w:rsidP="001F26A4">
            <w:pPr>
              <w:jc w:val="center"/>
              <w:rPr>
                <w:rFonts w:ascii="Times New Roman" w:eastAsia="Calibri" w:hAnsi="Times New Roman" w:cs="Times New Roman"/>
                <w:sz w:val="20"/>
                <w:szCs w:val="20"/>
              </w:rPr>
            </w:pPr>
          </w:p>
        </w:tc>
        <w:tc>
          <w:tcPr>
            <w:tcW w:w="1953" w:type="dxa"/>
            <w:vMerge/>
          </w:tcPr>
          <w:p w:rsidR="001F26A4" w:rsidRPr="001F26A4" w:rsidRDefault="001F26A4" w:rsidP="001F26A4">
            <w:pPr>
              <w:rPr>
                <w:rFonts w:ascii="Times New Roman" w:eastAsia="Calibri" w:hAnsi="Times New Roman" w:cs="Times New Roman"/>
                <w:sz w:val="20"/>
                <w:szCs w:val="20"/>
              </w:rPr>
            </w:pPr>
          </w:p>
        </w:tc>
        <w:tc>
          <w:tcPr>
            <w:tcW w:w="4425" w:type="dxa"/>
          </w:tcPr>
          <w:p w:rsidR="001F26A4" w:rsidRPr="001F26A4" w:rsidRDefault="001F26A4" w:rsidP="001F26A4">
            <w:pPr>
              <w:ind w:right="-108"/>
              <w:rPr>
                <w:rFonts w:ascii="Times New Roman" w:eastAsia="Calibri" w:hAnsi="Times New Roman" w:cs="Times New Roman"/>
                <w:sz w:val="20"/>
                <w:szCs w:val="20"/>
              </w:rPr>
            </w:pPr>
            <w:r w:rsidRPr="001F26A4">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850" w:type="dxa"/>
          </w:tcPr>
          <w:p w:rsidR="001F26A4" w:rsidRPr="001F26A4" w:rsidRDefault="001F26A4" w:rsidP="001F26A4">
            <w:pPr>
              <w:jc w:val="center"/>
              <w:rPr>
                <w:rFonts w:ascii="Times New Roman" w:eastAsia="Calibri" w:hAnsi="Times New Roman" w:cs="Times New Roman"/>
                <w:sz w:val="20"/>
                <w:szCs w:val="20"/>
              </w:rPr>
            </w:pPr>
          </w:p>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дата</w:t>
            </w:r>
          </w:p>
        </w:tc>
        <w:tc>
          <w:tcPr>
            <w:tcW w:w="1985" w:type="dxa"/>
          </w:tcPr>
          <w:p w:rsidR="001F26A4" w:rsidRPr="001F26A4" w:rsidRDefault="001F26A4" w:rsidP="001F26A4">
            <w:pPr>
              <w:ind w:left="-64"/>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24.12.2012</w:t>
            </w:r>
          </w:p>
          <w:p w:rsidR="001F26A4" w:rsidRPr="001F26A4" w:rsidRDefault="001F26A4" w:rsidP="001F26A4">
            <w:pPr>
              <w:ind w:left="-64"/>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 172</w:t>
            </w:r>
          </w:p>
        </w:tc>
        <w:tc>
          <w:tcPr>
            <w:tcW w:w="2126"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05.09.2018 № 193</w:t>
            </w:r>
          </w:p>
        </w:tc>
        <w:tc>
          <w:tcPr>
            <w:tcW w:w="1533"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w:t>
            </w:r>
          </w:p>
        </w:tc>
      </w:tr>
      <w:tr w:rsidR="001F26A4" w:rsidRPr="001F26A4" w:rsidTr="00122D97">
        <w:trPr>
          <w:trHeight w:val="158"/>
          <w:jc w:val="center"/>
        </w:trPr>
        <w:tc>
          <w:tcPr>
            <w:tcW w:w="573"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2</w:t>
            </w:r>
          </w:p>
        </w:tc>
        <w:tc>
          <w:tcPr>
            <w:tcW w:w="1953" w:type="dxa"/>
          </w:tcPr>
          <w:p w:rsidR="001F26A4" w:rsidRPr="001F26A4" w:rsidRDefault="001F26A4" w:rsidP="001F26A4">
            <w:pPr>
              <w:rPr>
                <w:rFonts w:ascii="Times New Roman" w:eastAsia="Calibri" w:hAnsi="Times New Roman" w:cs="Times New Roman"/>
                <w:sz w:val="20"/>
                <w:szCs w:val="20"/>
              </w:rPr>
            </w:pPr>
            <w:r w:rsidRPr="001F26A4">
              <w:rPr>
                <w:rFonts w:ascii="Times New Roman" w:eastAsia="Calibri" w:hAnsi="Times New Roman" w:cs="Times New Roman"/>
                <w:sz w:val="20"/>
                <w:szCs w:val="20"/>
              </w:rPr>
              <w:t>Население</w:t>
            </w:r>
          </w:p>
        </w:tc>
        <w:tc>
          <w:tcPr>
            <w:tcW w:w="4425" w:type="dxa"/>
          </w:tcPr>
          <w:p w:rsidR="001F26A4" w:rsidRPr="001F26A4" w:rsidRDefault="001F26A4" w:rsidP="001F26A4">
            <w:pPr>
              <w:rPr>
                <w:rFonts w:ascii="Times New Roman" w:eastAsia="Calibri" w:hAnsi="Times New Roman" w:cs="Times New Roman"/>
                <w:sz w:val="20"/>
                <w:szCs w:val="20"/>
              </w:rPr>
            </w:pPr>
            <w:r w:rsidRPr="001F26A4">
              <w:rPr>
                <w:rFonts w:ascii="Times New Roman" w:eastAsia="Calibri" w:hAnsi="Times New Roman" w:cs="Times New Roman"/>
                <w:sz w:val="20"/>
                <w:szCs w:val="20"/>
              </w:rPr>
              <w:t>- прогнозируемая численность населения МО</w:t>
            </w:r>
          </w:p>
        </w:tc>
        <w:tc>
          <w:tcPr>
            <w:tcW w:w="850"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чел.</w:t>
            </w:r>
          </w:p>
        </w:tc>
        <w:tc>
          <w:tcPr>
            <w:tcW w:w="1985" w:type="dxa"/>
          </w:tcPr>
          <w:p w:rsidR="001F26A4" w:rsidRPr="001F26A4" w:rsidRDefault="001F26A4" w:rsidP="001F26A4">
            <w:pPr>
              <w:ind w:left="-64"/>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2030 г. – 7100</w:t>
            </w:r>
          </w:p>
        </w:tc>
        <w:tc>
          <w:tcPr>
            <w:tcW w:w="2126"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2030 г. – 7100</w:t>
            </w:r>
          </w:p>
        </w:tc>
        <w:tc>
          <w:tcPr>
            <w:tcW w:w="1533"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w:t>
            </w:r>
          </w:p>
        </w:tc>
      </w:tr>
      <w:tr w:rsidR="001F26A4" w:rsidRPr="001F26A4" w:rsidTr="00122D97">
        <w:trPr>
          <w:trHeight w:val="237"/>
          <w:jc w:val="center"/>
        </w:trPr>
        <w:tc>
          <w:tcPr>
            <w:tcW w:w="573"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3</w:t>
            </w:r>
          </w:p>
        </w:tc>
        <w:tc>
          <w:tcPr>
            <w:tcW w:w="1953" w:type="dxa"/>
          </w:tcPr>
          <w:p w:rsidR="001F26A4" w:rsidRPr="001F26A4" w:rsidRDefault="001F26A4" w:rsidP="001F26A4">
            <w:pPr>
              <w:rPr>
                <w:rFonts w:ascii="Times New Roman" w:eastAsia="Calibri" w:hAnsi="Times New Roman" w:cs="Times New Roman"/>
                <w:sz w:val="20"/>
                <w:szCs w:val="20"/>
              </w:rPr>
            </w:pPr>
            <w:r w:rsidRPr="001F26A4">
              <w:rPr>
                <w:rFonts w:ascii="Times New Roman" w:eastAsia="Calibri" w:hAnsi="Times New Roman" w:cs="Times New Roman"/>
                <w:sz w:val="20"/>
                <w:szCs w:val="20"/>
              </w:rPr>
              <w:t>Развитие культуры</w:t>
            </w:r>
          </w:p>
        </w:tc>
        <w:tc>
          <w:tcPr>
            <w:tcW w:w="4425" w:type="dxa"/>
          </w:tcPr>
          <w:p w:rsidR="001F26A4" w:rsidRPr="001F26A4" w:rsidRDefault="001F26A4" w:rsidP="001F26A4">
            <w:pPr>
              <w:rPr>
                <w:rFonts w:ascii="Times New Roman" w:eastAsia="Calibri" w:hAnsi="Times New Roman" w:cs="Times New Roman"/>
                <w:sz w:val="20"/>
                <w:szCs w:val="20"/>
              </w:rPr>
            </w:pPr>
            <w:r w:rsidRPr="001F26A4">
              <w:rPr>
                <w:rFonts w:ascii="Times New Roman" w:eastAsia="Calibri" w:hAnsi="Times New Roman" w:cs="Times New Roman"/>
                <w:sz w:val="20"/>
                <w:szCs w:val="20"/>
              </w:rPr>
              <w:t>- ремонт здания музея</w:t>
            </w:r>
          </w:p>
        </w:tc>
        <w:tc>
          <w:tcPr>
            <w:tcW w:w="850"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ед.</w:t>
            </w:r>
          </w:p>
        </w:tc>
        <w:tc>
          <w:tcPr>
            <w:tcW w:w="1985" w:type="dxa"/>
          </w:tcPr>
          <w:p w:rsidR="001F26A4" w:rsidRPr="001F26A4" w:rsidRDefault="001F26A4" w:rsidP="001F26A4">
            <w:pPr>
              <w:jc w:val="center"/>
              <w:rPr>
                <w:rFonts w:ascii="Times New Roman" w:eastAsia="Calibri" w:hAnsi="Times New Roman" w:cs="Times New Roman"/>
                <w:b/>
                <w:sz w:val="20"/>
                <w:szCs w:val="20"/>
              </w:rPr>
            </w:pPr>
            <w:r w:rsidRPr="001F26A4">
              <w:rPr>
                <w:rFonts w:ascii="Times New Roman" w:eastAsia="Calibri" w:hAnsi="Times New Roman" w:cs="Times New Roman"/>
                <w:b/>
                <w:sz w:val="20"/>
                <w:szCs w:val="20"/>
              </w:rPr>
              <w:t>-</w:t>
            </w:r>
          </w:p>
        </w:tc>
        <w:tc>
          <w:tcPr>
            <w:tcW w:w="2126" w:type="dxa"/>
          </w:tcPr>
          <w:p w:rsidR="001F26A4" w:rsidRPr="001F26A4" w:rsidRDefault="001F26A4" w:rsidP="001F26A4">
            <w:pPr>
              <w:jc w:val="center"/>
              <w:rPr>
                <w:rFonts w:ascii="Times New Roman" w:eastAsia="Calibri" w:hAnsi="Times New Roman" w:cs="Times New Roman"/>
                <w:sz w:val="20"/>
                <w:szCs w:val="20"/>
                <w:lang w:val="en-US"/>
              </w:rPr>
            </w:pPr>
            <w:r w:rsidRPr="001F26A4">
              <w:rPr>
                <w:rFonts w:ascii="Times New Roman" w:eastAsia="Calibri" w:hAnsi="Times New Roman" w:cs="Times New Roman"/>
                <w:sz w:val="20"/>
                <w:szCs w:val="20"/>
                <w:lang w:val="en-US"/>
              </w:rPr>
              <w:t>1</w:t>
            </w:r>
          </w:p>
        </w:tc>
        <w:tc>
          <w:tcPr>
            <w:tcW w:w="1533" w:type="dxa"/>
          </w:tcPr>
          <w:p w:rsidR="001F26A4" w:rsidRPr="001F26A4" w:rsidRDefault="001F26A4" w:rsidP="001F26A4">
            <w:pPr>
              <w:jc w:val="center"/>
              <w:rPr>
                <w:rFonts w:ascii="Times New Roman" w:eastAsia="Calibri" w:hAnsi="Times New Roman" w:cs="Times New Roman"/>
                <w:b/>
                <w:sz w:val="20"/>
                <w:szCs w:val="20"/>
              </w:rPr>
            </w:pPr>
            <w:r w:rsidRPr="001F26A4">
              <w:rPr>
                <w:rFonts w:ascii="Times New Roman" w:eastAsia="Calibri" w:hAnsi="Times New Roman" w:cs="Times New Roman"/>
                <w:b/>
                <w:sz w:val="20"/>
                <w:szCs w:val="20"/>
              </w:rPr>
              <w:t>-</w:t>
            </w:r>
          </w:p>
        </w:tc>
      </w:tr>
      <w:tr w:rsidR="001F26A4" w:rsidRPr="001F26A4" w:rsidTr="00122D97">
        <w:trPr>
          <w:trHeight w:val="205"/>
          <w:jc w:val="center"/>
        </w:trPr>
        <w:tc>
          <w:tcPr>
            <w:tcW w:w="573"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5</w:t>
            </w:r>
          </w:p>
        </w:tc>
        <w:tc>
          <w:tcPr>
            <w:tcW w:w="1953" w:type="dxa"/>
          </w:tcPr>
          <w:p w:rsidR="001F26A4" w:rsidRPr="001F26A4" w:rsidRDefault="001F26A4" w:rsidP="001F26A4">
            <w:pPr>
              <w:rPr>
                <w:rFonts w:ascii="Times New Roman" w:eastAsia="Calibri" w:hAnsi="Times New Roman" w:cs="Times New Roman"/>
                <w:sz w:val="20"/>
                <w:szCs w:val="20"/>
              </w:rPr>
            </w:pPr>
            <w:r w:rsidRPr="001F26A4">
              <w:rPr>
                <w:rFonts w:ascii="Times New Roman" w:eastAsia="Calibri" w:hAnsi="Times New Roman" w:cs="Times New Roman"/>
                <w:sz w:val="20"/>
                <w:szCs w:val="20"/>
              </w:rPr>
              <w:t xml:space="preserve">Развитие физической культуры и спорта </w:t>
            </w:r>
          </w:p>
        </w:tc>
        <w:tc>
          <w:tcPr>
            <w:tcW w:w="4425" w:type="dxa"/>
          </w:tcPr>
          <w:p w:rsidR="001F26A4" w:rsidRPr="001F26A4" w:rsidRDefault="001F26A4" w:rsidP="001F26A4">
            <w:pPr>
              <w:tabs>
                <w:tab w:val="left" w:pos="206"/>
              </w:tabs>
              <w:rPr>
                <w:rFonts w:ascii="Times New Roman" w:eastAsia="Calibri" w:hAnsi="Times New Roman" w:cs="Times New Roman"/>
                <w:sz w:val="20"/>
                <w:szCs w:val="20"/>
              </w:rPr>
            </w:pPr>
            <w:r w:rsidRPr="001F26A4">
              <w:rPr>
                <w:rFonts w:ascii="Times New Roman" w:eastAsia="Calibri" w:hAnsi="Times New Roman" w:cs="Times New Roman"/>
                <w:sz w:val="20"/>
                <w:szCs w:val="20"/>
              </w:rPr>
              <w:t>- строительство детско-юношеской спортивной школы</w:t>
            </w:r>
          </w:p>
        </w:tc>
        <w:tc>
          <w:tcPr>
            <w:tcW w:w="850"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ед.</w:t>
            </w:r>
          </w:p>
        </w:tc>
        <w:tc>
          <w:tcPr>
            <w:tcW w:w="1985"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w:t>
            </w:r>
          </w:p>
        </w:tc>
        <w:tc>
          <w:tcPr>
            <w:tcW w:w="2126"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1</w:t>
            </w:r>
          </w:p>
        </w:tc>
        <w:tc>
          <w:tcPr>
            <w:tcW w:w="1533"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w:t>
            </w:r>
          </w:p>
        </w:tc>
      </w:tr>
      <w:tr w:rsidR="001F26A4" w:rsidRPr="001F26A4" w:rsidTr="00122D97">
        <w:trPr>
          <w:trHeight w:val="205"/>
          <w:jc w:val="center"/>
        </w:trPr>
        <w:tc>
          <w:tcPr>
            <w:tcW w:w="573" w:type="dxa"/>
          </w:tcPr>
          <w:p w:rsidR="001F26A4" w:rsidRPr="001F26A4" w:rsidRDefault="001F26A4" w:rsidP="001F26A4">
            <w:pPr>
              <w:jc w:val="center"/>
              <w:rPr>
                <w:rFonts w:ascii="Times New Roman" w:eastAsia="Calibri" w:hAnsi="Times New Roman" w:cs="Times New Roman"/>
                <w:sz w:val="20"/>
                <w:szCs w:val="20"/>
              </w:rPr>
            </w:pPr>
          </w:p>
        </w:tc>
        <w:tc>
          <w:tcPr>
            <w:tcW w:w="1953" w:type="dxa"/>
          </w:tcPr>
          <w:p w:rsidR="001F26A4" w:rsidRPr="001F26A4" w:rsidRDefault="001F26A4" w:rsidP="001F26A4">
            <w:pPr>
              <w:rPr>
                <w:rFonts w:ascii="Times New Roman" w:eastAsia="Calibri" w:hAnsi="Times New Roman" w:cs="Times New Roman"/>
                <w:sz w:val="20"/>
                <w:szCs w:val="20"/>
              </w:rPr>
            </w:pPr>
          </w:p>
        </w:tc>
        <w:tc>
          <w:tcPr>
            <w:tcW w:w="4425" w:type="dxa"/>
          </w:tcPr>
          <w:p w:rsidR="001F26A4" w:rsidRPr="001F26A4" w:rsidRDefault="001F26A4" w:rsidP="001F26A4">
            <w:pPr>
              <w:tabs>
                <w:tab w:val="left" w:pos="206"/>
              </w:tabs>
              <w:rPr>
                <w:rFonts w:ascii="Times New Roman" w:eastAsia="Calibri" w:hAnsi="Times New Roman" w:cs="Times New Roman"/>
                <w:sz w:val="20"/>
                <w:szCs w:val="20"/>
              </w:rPr>
            </w:pPr>
            <w:r w:rsidRPr="001F26A4">
              <w:rPr>
                <w:rFonts w:ascii="Times New Roman" w:eastAsia="Calibri" w:hAnsi="Times New Roman" w:cs="Times New Roman"/>
                <w:sz w:val="20"/>
                <w:szCs w:val="20"/>
              </w:rPr>
              <w:t>- строительство бассейна</w:t>
            </w:r>
          </w:p>
        </w:tc>
        <w:tc>
          <w:tcPr>
            <w:tcW w:w="850"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ед.</w:t>
            </w:r>
          </w:p>
        </w:tc>
        <w:tc>
          <w:tcPr>
            <w:tcW w:w="1985"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w:t>
            </w:r>
          </w:p>
        </w:tc>
        <w:tc>
          <w:tcPr>
            <w:tcW w:w="2126"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1</w:t>
            </w:r>
          </w:p>
        </w:tc>
        <w:tc>
          <w:tcPr>
            <w:tcW w:w="1533" w:type="dxa"/>
          </w:tcPr>
          <w:p w:rsidR="001F26A4" w:rsidRPr="001F26A4" w:rsidRDefault="001F26A4" w:rsidP="001F26A4">
            <w:pPr>
              <w:jc w:val="center"/>
              <w:rPr>
                <w:rFonts w:ascii="Times New Roman" w:eastAsia="Calibri" w:hAnsi="Times New Roman" w:cs="Times New Roman"/>
                <w:sz w:val="20"/>
                <w:szCs w:val="20"/>
              </w:rPr>
            </w:pPr>
            <w:r w:rsidRPr="001F26A4">
              <w:rPr>
                <w:rFonts w:ascii="Times New Roman" w:eastAsia="Calibri" w:hAnsi="Times New Roman" w:cs="Times New Roman"/>
                <w:sz w:val="20"/>
                <w:szCs w:val="20"/>
              </w:rPr>
              <w:t>+</w:t>
            </w:r>
          </w:p>
        </w:tc>
      </w:tr>
    </w:tbl>
    <w:p w:rsidR="001F26A4" w:rsidRPr="001F26A4" w:rsidRDefault="001F26A4" w:rsidP="001F26A4">
      <w:pPr>
        <w:spacing w:after="160" w:line="259" w:lineRule="auto"/>
        <w:ind w:firstLine="567"/>
        <w:jc w:val="both"/>
        <w:rPr>
          <w:rFonts w:ascii="Times New Roman" w:eastAsia="Calibri" w:hAnsi="Times New Roman" w:cs="Times New Roman"/>
          <w:b/>
          <w:sz w:val="28"/>
          <w:szCs w:val="28"/>
        </w:rPr>
      </w:pPr>
    </w:p>
    <w:p w:rsidR="001F26A4" w:rsidRPr="001F26A4" w:rsidRDefault="001F26A4" w:rsidP="001F26A4">
      <w:pPr>
        <w:tabs>
          <w:tab w:val="left" w:pos="993"/>
        </w:tabs>
        <w:spacing w:after="0" w:line="240" w:lineRule="auto"/>
        <w:ind w:firstLine="709"/>
        <w:jc w:val="both"/>
        <w:rPr>
          <w:rFonts w:ascii="Times New Roman" w:eastAsia="Calibri" w:hAnsi="Times New Roman" w:cs="Times New Roman"/>
          <w:sz w:val="28"/>
          <w:szCs w:val="28"/>
        </w:rPr>
      </w:pPr>
      <w:r w:rsidRPr="001F26A4">
        <w:rPr>
          <w:rFonts w:ascii="Times New Roman" w:eastAsia="Calibri" w:hAnsi="Times New Roman" w:cs="Times New Roman"/>
          <w:b/>
          <w:sz w:val="28"/>
          <w:szCs w:val="28"/>
        </w:rPr>
        <w:t>Вывод:</w:t>
      </w:r>
      <w:r w:rsidRPr="001F26A4">
        <w:rPr>
          <w:rFonts w:ascii="Times New Roman" w:eastAsia="Calibri" w:hAnsi="Times New Roman" w:cs="Times New Roman"/>
          <w:sz w:val="28"/>
          <w:szCs w:val="28"/>
        </w:rPr>
        <w:t xml:space="preserve"> ПКР СИ на территории </w:t>
      </w:r>
      <w:r w:rsidR="00077F06">
        <w:rPr>
          <w:rFonts w:ascii="Times New Roman" w:eastAsia="Calibri" w:hAnsi="Times New Roman" w:cs="Times New Roman"/>
          <w:sz w:val="28"/>
          <w:szCs w:val="28"/>
        </w:rPr>
        <w:t>городского поселения</w:t>
      </w:r>
      <w:r w:rsidRPr="001F26A4">
        <w:rPr>
          <w:rFonts w:ascii="Times New Roman" w:eastAsia="Calibri" w:hAnsi="Times New Roman" w:cs="Times New Roman"/>
          <w:sz w:val="28"/>
          <w:szCs w:val="28"/>
        </w:rPr>
        <w:t xml:space="preserve"> Верхние Серги соответствует генеральному плану по 5 из 6 пунктов, что соответствует Кс=8,3.</w:t>
      </w:r>
    </w:p>
    <w:p w:rsidR="001F26A4" w:rsidRPr="001F26A4" w:rsidRDefault="001F26A4" w:rsidP="001F26A4">
      <w:pPr>
        <w:tabs>
          <w:tab w:val="left" w:pos="993"/>
        </w:tabs>
        <w:spacing w:after="0" w:line="240" w:lineRule="auto"/>
        <w:ind w:firstLine="709"/>
        <w:rPr>
          <w:rFonts w:ascii="Times New Roman" w:eastAsia="Calibri" w:hAnsi="Times New Roman" w:cs="Times New Roman"/>
          <w:b/>
          <w:sz w:val="28"/>
          <w:szCs w:val="28"/>
        </w:rPr>
      </w:pPr>
      <w:r w:rsidRPr="001F26A4">
        <w:rPr>
          <w:rFonts w:ascii="Times New Roman" w:eastAsia="Calibri" w:hAnsi="Times New Roman" w:cs="Times New Roman"/>
          <w:b/>
          <w:sz w:val="28"/>
          <w:szCs w:val="28"/>
        </w:rPr>
        <w:t>Замечания:</w:t>
      </w:r>
    </w:p>
    <w:p w:rsidR="001F26A4" w:rsidRPr="001F26A4" w:rsidRDefault="001F26A4" w:rsidP="001F26A4">
      <w:pPr>
        <w:tabs>
          <w:tab w:val="left" w:pos="993"/>
        </w:tabs>
        <w:spacing w:after="0" w:line="240" w:lineRule="auto"/>
        <w:ind w:firstLine="709"/>
        <w:jc w:val="both"/>
        <w:rPr>
          <w:rFonts w:ascii="Times New Roman" w:eastAsia="Calibri" w:hAnsi="Times New Roman" w:cs="Times New Roman"/>
          <w:sz w:val="28"/>
          <w:szCs w:val="28"/>
        </w:rPr>
      </w:pPr>
      <w:r w:rsidRPr="001F26A4">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1F26A4">
        <w:rPr>
          <w:rFonts w:ascii="Times New Roman" w:eastAsia="Calibri" w:hAnsi="Times New Roman" w:cs="Times New Roman"/>
          <w:sz w:val="28"/>
          <w:szCs w:val="28"/>
        </w:rPr>
        <w:br/>
        <w:t>городского поселения Верхние Серги на 2018-2030 годы, утвержденной постановлением Главы городского поселения Верхние Серги от 05.09.2018 № 193,</w:t>
      </w:r>
      <w:r w:rsidRPr="001F26A4">
        <w:rPr>
          <w:rFonts w:ascii="Calibri" w:eastAsia="Calibri" w:hAnsi="Calibri" w:cs="Times New Roman"/>
          <w:sz w:val="28"/>
          <w:szCs w:val="28"/>
        </w:rPr>
        <w:t xml:space="preserve"> </w:t>
      </w:r>
      <w:r w:rsidRPr="001F26A4">
        <w:rPr>
          <w:rFonts w:ascii="Times New Roman" w:eastAsia="Calibri" w:hAnsi="Times New Roman" w:cs="Times New Roman"/>
          <w:sz w:val="28"/>
          <w:szCs w:val="28"/>
        </w:rPr>
        <w:t>генеральному плану, утвержденному Решением Думы городского поселения Верхние Серги от 24.12.2012 № 172, выявлены следующие несоответствия:</w:t>
      </w:r>
    </w:p>
    <w:p w:rsidR="001F26A4" w:rsidRPr="001F26A4" w:rsidRDefault="001F26A4" w:rsidP="0024623A">
      <w:pPr>
        <w:pStyle w:val="a4"/>
        <w:numPr>
          <w:ilvl w:val="0"/>
          <w:numId w:val="39"/>
        </w:numPr>
        <w:tabs>
          <w:tab w:val="left" w:pos="993"/>
        </w:tabs>
        <w:spacing w:after="0" w:line="240" w:lineRule="auto"/>
        <w:ind w:left="0" w:firstLine="709"/>
        <w:jc w:val="both"/>
        <w:rPr>
          <w:rFonts w:ascii="Times New Roman" w:eastAsia="Calibri" w:hAnsi="Times New Roman" w:cs="Times New Roman"/>
          <w:sz w:val="28"/>
          <w:szCs w:val="28"/>
        </w:rPr>
      </w:pPr>
      <w:r w:rsidRPr="001F26A4">
        <w:rPr>
          <w:rFonts w:ascii="Times New Roman" w:eastAsia="Calibri" w:hAnsi="Times New Roman" w:cs="Times New Roman"/>
          <w:sz w:val="28"/>
          <w:szCs w:val="28"/>
        </w:rPr>
        <w:t>В Программе отсутствуют периоды реализации мероприятий, что противоречит абзацу 2 пункта 6  Постановления Правительства Российской Федерации от 01 октября 2015 г. № 1050 «Об утверждении требований к программам комплексного развития социальной инфраструктуры поселений, городских округов».</w:t>
      </w:r>
    </w:p>
    <w:p w:rsidR="001F26A4" w:rsidRPr="001F26A4" w:rsidRDefault="001F26A4" w:rsidP="0024623A">
      <w:pPr>
        <w:pStyle w:val="a4"/>
        <w:numPr>
          <w:ilvl w:val="0"/>
          <w:numId w:val="39"/>
        </w:numPr>
        <w:tabs>
          <w:tab w:val="left" w:pos="993"/>
        </w:tabs>
        <w:spacing w:after="0" w:line="240" w:lineRule="auto"/>
        <w:ind w:left="0" w:firstLine="709"/>
        <w:jc w:val="both"/>
        <w:rPr>
          <w:rFonts w:ascii="Times New Roman" w:eastAsia="Calibri" w:hAnsi="Times New Roman" w:cs="Times New Roman"/>
          <w:sz w:val="28"/>
          <w:szCs w:val="28"/>
        </w:rPr>
      </w:pPr>
      <w:r w:rsidRPr="001F26A4">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1F26A4" w:rsidRPr="001F26A4" w:rsidRDefault="001F26A4" w:rsidP="001F26A4">
      <w:pPr>
        <w:tabs>
          <w:tab w:val="left" w:pos="993"/>
        </w:tabs>
        <w:spacing w:after="0" w:line="240" w:lineRule="auto"/>
        <w:ind w:firstLine="709"/>
        <w:contextualSpacing/>
        <w:jc w:val="both"/>
        <w:rPr>
          <w:rFonts w:ascii="Times New Roman" w:eastAsia="Calibri" w:hAnsi="Times New Roman" w:cs="Times New Roman"/>
          <w:sz w:val="28"/>
          <w:szCs w:val="28"/>
        </w:rPr>
      </w:pPr>
      <w:r w:rsidRPr="001F26A4">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1F26A4" w:rsidRPr="001F26A4" w:rsidRDefault="001F26A4" w:rsidP="0024623A">
      <w:pPr>
        <w:numPr>
          <w:ilvl w:val="0"/>
          <w:numId w:val="39"/>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1F26A4">
        <w:rPr>
          <w:rFonts w:ascii="Times New Roman" w:eastAsia="Calibri" w:hAnsi="Times New Roman" w:cs="Times New Roman"/>
          <w:sz w:val="28"/>
          <w:szCs w:val="28"/>
        </w:rPr>
        <w:t xml:space="preserve">Мероприятия, предусмотренные Генеральным планом городского поселения Верхние Серги, но не учтенные </w:t>
      </w:r>
      <w:r w:rsidRPr="001F26A4">
        <w:rPr>
          <w:rFonts w:ascii="Times New Roman" w:eastAsia="Calibri" w:hAnsi="Times New Roman" w:cs="Times New Roman"/>
          <w:sz w:val="28"/>
          <w:szCs w:val="28"/>
        </w:rPr>
        <w:br/>
        <w:t>Программой:</w:t>
      </w:r>
    </w:p>
    <w:p w:rsidR="001F26A4" w:rsidRPr="001F26A4" w:rsidRDefault="001F26A4" w:rsidP="001F26A4">
      <w:pPr>
        <w:tabs>
          <w:tab w:val="left" w:pos="993"/>
        </w:tabs>
        <w:spacing w:after="0" w:line="240" w:lineRule="auto"/>
        <w:ind w:firstLine="709"/>
        <w:contextualSpacing/>
        <w:jc w:val="both"/>
        <w:rPr>
          <w:rFonts w:ascii="Times New Roman" w:eastAsia="Calibri" w:hAnsi="Times New Roman" w:cs="Times New Roman"/>
          <w:sz w:val="28"/>
          <w:szCs w:val="28"/>
        </w:rPr>
      </w:pPr>
      <w:r w:rsidRPr="001F26A4">
        <w:rPr>
          <w:rFonts w:ascii="Times New Roman" w:eastAsia="Calibri" w:hAnsi="Times New Roman" w:cs="Times New Roman"/>
          <w:sz w:val="28"/>
          <w:szCs w:val="28"/>
        </w:rPr>
        <w:t>Образование:</w:t>
      </w:r>
    </w:p>
    <w:p w:rsidR="001F26A4" w:rsidRPr="001F26A4" w:rsidRDefault="001F26A4" w:rsidP="001F26A4">
      <w:pPr>
        <w:tabs>
          <w:tab w:val="left" w:pos="993"/>
        </w:tabs>
        <w:spacing w:after="0" w:line="240" w:lineRule="auto"/>
        <w:ind w:firstLine="709"/>
        <w:contextualSpacing/>
        <w:jc w:val="both"/>
        <w:rPr>
          <w:rFonts w:ascii="Times New Roman" w:eastAsia="Calibri" w:hAnsi="Times New Roman" w:cs="Times New Roman"/>
          <w:sz w:val="28"/>
          <w:szCs w:val="28"/>
        </w:rPr>
      </w:pPr>
      <w:r w:rsidRPr="001F26A4">
        <w:rPr>
          <w:rFonts w:ascii="Times New Roman" w:eastAsia="Calibri" w:hAnsi="Times New Roman" w:cs="Times New Roman"/>
          <w:sz w:val="28"/>
          <w:szCs w:val="28"/>
        </w:rPr>
        <w:t>- строительство 3 дошкольных образовательных учреждений в жилых районах Запрудный, Центральный, Еланка;</w:t>
      </w:r>
    </w:p>
    <w:p w:rsidR="001F26A4" w:rsidRPr="001F26A4" w:rsidRDefault="001F26A4" w:rsidP="001F26A4">
      <w:pPr>
        <w:tabs>
          <w:tab w:val="left" w:pos="993"/>
        </w:tabs>
        <w:spacing w:after="0" w:line="240" w:lineRule="auto"/>
        <w:ind w:firstLine="709"/>
        <w:contextualSpacing/>
        <w:jc w:val="both"/>
        <w:rPr>
          <w:rFonts w:ascii="Times New Roman" w:eastAsia="Calibri" w:hAnsi="Times New Roman" w:cs="Times New Roman"/>
          <w:sz w:val="28"/>
          <w:szCs w:val="28"/>
        </w:rPr>
      </w:pPr>
      <w:r w:rsidRPr="001F26A4">
        <w:rPr>
          <w:rFonts w:ascii="Times New Roman" w:eastAsia="Calibri" w:hAnsi="Times New Roman" w:cs="Times New Roman"/>
          <w:sz w:val="28"/>
          <w:szCs w:val="28"/>
        </w:rPr>
        <w:t>- расширение школы № 10 на 140 учащихся;</w:t>
      </w:r>
    </w:p>
    <w:p w:rsidR="001F26A4" w:rsidRPr="001F26A4" w:rsidRDefault="001F26A4" w:rsidP="001F26A4">
      <w:pPr>
        <w:tabs>
          <w:tab w:val="left" w:pos="993"/>
        </w:tabs>
        <w:spacing w:after="0" w:line="240" w:lineRule="auto"/>
        <w:ind w:firstLine="709"/>
        <w:contextualSpacing/>
        <w:jc w:val="both"/>
        <w:rPr>
          <w:rFonts w:ascii="Times New Roman" w:eastAsia="Calibri" w:hAnsi="Times New Roman" w:cs="Times New Roman"/>
          <w:sz w:val="28"/>
          <w:szCs w:val="28"/>
        </w:rPr>
      </w:pPr>
      <w:r w:rsidRPr="001F26A4">
        <w:rPr>
          <w:rFonts w:ascii="Times New Roman" w:eastAsia="Calibri" w:hAnsi="Times New Roman" w:cs="Times New Roman"/>
          <w:sz w:val="28"/>
          <w:szCs w:val="28"/>
        </w:rPr>
        <w:t>- создание межшкольного учебно-производственного комбината на 64 учащихся при школе № 10.</w:t>
      </w:r>
    </w:p>
    <w:p w:rsidR="001F26A4" w:rsidRPr="001F26A4" w:rsidRDefault="001F26A4" w:rsidP="001F26A4">
      <w:pPr>
        <w:tabs>
          <w:tab w:val="left" w:pos="993"/>
        </w:tabs>
        <w:spacing w:after="0" w:line="240" w:lineRule="auto"/>
        <w:ind w:firstLine="709"/>
        <w:contextualSpacing/>
        <w:jc w:val="both"/>
        <w:rPr>
          <w:rFonts w:ascii="Times New Roman" w:eastAsia="Calibri" w:hAnsi="Times New Roman" w:cs="Times New Roman"/>
          <w:sz w:val="28"/>
          <w:szCs w:val="28"/>
        </w:rPr>
      </w:pPr>
      <w:r w:rsidRPr="001F26A4">
        <w:rPr>
          <w:rFonts w:ascii="Times New Roman" w:eastAsia="Calibri" w:hAnsi="Times New Roman" w:cs="Times New Roman"/>
          <w:sz w:val="28"/>
          <w:szCs w:val="28"/>
        </w:rPr>
        <w:t>Здравоохранение:</w:t>
      </w:r>
    </w:p>
    <w:p w:rsidR="001F26A4" w:rsidRPr="001F26A4" w:rsidRDefault="001F26A4" w:rsidP="001F26A4">
      <w:pPr>
        <w:tabs>
          <w:tab w:val="left" w:pos="993"/>
        </w:tabs>
        <w:spacing w:after="0" w:line="240" w:lineRule="auto"/>
        <w:ind w:firstLine="709"/>
        <w:contextualSpacing/>
        <w:jc w:val="both"/>
        <w:rPr>
          <w:rFonts w:ascii="Times New Roman" w:eastAsia="Calibri" w:hAnsi="Times New Roman" w:cs="Times New Roman"/>
          <w:sz w:val="28"/>
          <w:szCs w:val="28"/>
        </w:rPr>
      </w:pPr>
      <w:r w:rsidRPr="001F26A4">
        <w:rPr>
          <w:rFonts w:ascii="Times New Roman" w:eastAsia="Calibri" w:hAnsi="Times New Roman" w:cs="Times New Roman"/>
          <w:sz w:val="28"/>
          <w:szCs w:val="28"/>
        </w:rPr>
        <w:t>- размещение в поликлинике пункта раздачи детского питания.</w:t>
      </w:r>
    </w:p>
    <w:p w:rsidR="001F26A4" w:rsidRPr="001F26A4" w:rsidRDefault="001F26A4" w:rsidP="001F26A4">
      <w:pPr>
        <w:tabs>
          <w:tab w:val="left" w:pos="993"/>
        </w:tabs>
        <w:spacing w:after="0" w:line="240" w:lineRule="auto"/>
        <w:ind w:firstLine="709"/>
        <w:contextualSpacing/>
        <w:jc w:val="both"/>
        <w:rPr>
          <w:rFonts w:ascii="Times New Roman" w:eastAsia="Calibri" w:hAnsi="Times New Roman" w:cs="Times New Roman"/>
          <w:sz w:val="28"/>
          <w:szCs w:val="28"/>
        </w:rPr>
      </w:pPr>
      <w:r w:rsidRPr="001F26A4">
        <w:rPr>
          <w:rFonts w:ascii="Times New Roman" w:eastAsia="Calibri" w:hAnsi="Times New Roman" w:cs="Times New Roman"/>
          <w:sz w:val="28"/>
          <w:szCs w:val="28"/>
        </w:rPr>
        <w:t>Культура:</w:t>
      </w:r>
    </w:p>
    <w:p w:rsidR="001F26A4" w:rsidRPr="001F26A4" w:rsidRDefault="001F26A4" w:rsidP="001F26A4">
      <w:pPr>
        <w:tabs>
          <w:tab w:val="left" w:pos="993"/>
        </w:tabs>
        <w:spacing w:after="0" w:line="240" w:lineRule="auto"/>
        <w:ind w:firstLine="709"/>
        <w:contextualSpacing/>
        <w:jc w:val="both"/>
        <w:rPr>
          <w:rFonts w:ascii="Times New Roman" w:eastAsia="Calibri" w:hAnsi="Times New Roman" w:cs="Times New Roman"/>
          <w:sz w:val="28"/>
          <w:szCs w:val="28"/>
        </w:rPr>
      </w:pPr>
      <w:r w:rsidRPr="001F26A4">
        <w:rPr>
          <w:rFonts w:ascii="Times New Roman" w:eastAsia="Calibri" w:hAnsi="Times New Roman" w:cs="Times New Roman"/>
          <w:sz w:val="28"/>
          <w:szCs w:val="28"/>
        </w:rPr>
        <w:t>- строительство культурно-досугового центра.</w:t>
      </w:r>
    </w:p>
    <w:p w:rsidR="001F26A4" w:rsidRPr="001F26A4" w:rsidRDefault="001F26A4" w:rsidP="001F26A4">
      <w:pPr>
        <w:tabs>
          <w:tab w:val="left" w:pos="993"/>
        </w:tabs>
        <w:spacing w:after="0" w:line="240" w:lineRule="auto"/>
        <w:ind w:firstLine="709"/>
        <w:jc w:val="both"/>
        <w:rPr>
          <w:rFonts w:ascii="Times New Roman" w:eastAsia="Calibri" w:hAnsi="Times New Roman" w:cs="Times New Roman"/>
          <w:sz w:val="28"/>
          <w:szCs w:val="28"/>
        </w:rPr>
      </w:pPr>
      <w:r w:rsidRPr="001F26A4">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1F26A4">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1F26A4">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1F26A4">
        <w:rPr>
          <w:rFonts w:ascii="Times New Roman" w:eastAsia="Calibri" w:hAnsi="Times New Roman" w:cs="Times New Roman"/>
          <w:b/>
          <w:sz w:val="28"/>
          <w:szCs w:val="28"/>
        </w:rPr>
        <w:t>которые предусмотрены</w:t>
      </w:r>
      <w:r w:rsidRPr="001F26A4">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1F26A4">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1F26A4">
        <w:rPr>
          <w:rFonts w:ascii="Times New Roman" w:eastAsia="Calibri" w:hAnsi="Times New Roman" w:cs="Times New Roman"/>
          <w:sz w:val="28"/>
          <w:szCs w:val="28"/>
        </w:rPr>
        <w:t xml:space="preserve"> органами местного самоуправления поселения, городского округа </w:t>
      </w:r>
      <w:r w:rsidRPr="001F26A4">
        <w:rPr>
          <w:rFonts w:ascii="Times New Roman" w:eastAsia="Calibri" w:hAnsi="Times New Roman" w:cs="Times New Roman"/>
          <w:b/>
          <w:sz w:val="28"/>
          <w:szCs w:val="28"/>
        </w:rPr>
        <w:t>на основании</w:t>
      </w:r>
      <w:r w:rsidRPr="001F26A4">
        <w:rPr>
          <w:rFonts w:ascii="Times New Roman" w:eastAsia="Calibri" w:hAnsi="Times New Roman" w:cs="Times New Roman"/>
          <w:sz w:val="28"/>
          <w:szCs w:val="28"/>
        </w:rPr>
        <w:t xml:space="preserve"> утвержденных в порядке, установленном настоящим Кодексом, </w:t>
      </w:r>
      <w:r w:rsidRPr="001F26A4">
        <w:rPr>
          <w:rFonts w:ascii="Times New Roman" w:eastAsia="Calibri" w:hAnsi="Times New Roman" w:cs="Times New Roman"/>
          <w:b/>
          <w:sz w:val="28"/>
          <w:szCs w:val="28"/>
        </w:rPr>
        <w:t>генеральных планов муниципального образования</w:t>
      </w:r>
      <w:r w:rsidRPr="001F26A4">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1F26A4" w:rsidRPr="001F26A4" w:rsidRDefault="001F26A4" w:rsidP="001F26A4">
      <w:pPr>
        <w:tabs>
          <w:tab w:val="left" w:pos="993"/>
        </w:tabs>
        <w:spacing w:after="0" w:line="240" w:lineRule="auto"/>
        <w:ind w:firstLine="709"/>
        <w:contextualSpacing/>
        <w:jc w:val="both"/>
        <w:rPr>
          <w:rFonts w:ascii="Times New Roman" w:eastAsia="Calibri" w:hAnsi="Times New Roman" w:cs="Times New Roman"/>
          <w:sz w:val="28"/>
          <w:szCs w:val="28"/>
        </w:rPr>
      </w:pPr>
      <w:r w:rsidRPr="001F26A4">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1F26A4">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1F26A4">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1F26A4">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1F26A4">
        <w:rPr>
          <w:rFonts w:ascii="Times New Roman" w:eastAsia="Calibri" w:hAnsi="Times New Roman" w:cs="Times New Roman"/>
          <w:b/>
          <w:sz w:val="28"/>
          <w:szCs w:val="28"/>
        </w:rPr>
        <w:t xml:space="preserve"> </w:t>
      </w:r>
      <w:r w:rsidRPr="001F26A4">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1F26A4">
        <w:rPr>
          <w:rFonts w:ascii="Times New Roman" w:eastAsia="Calibri" w:hAnsi="Times New Roman" w:cs="Times New Roman"/>
          <w:b/>
          <w:sz w:val="28"/>
          <w:szCs w:val="28"/>
        </w:rPr>
        <w:t>программами комплексного развития социальной инфраструктуры</w:t>
      </w:r>
      <w:r w:rsidRPr="001F26A4">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1F26A4" w:rsidRPr="001F26A4" w:rsidRDefault="001F26A4" w:rsidP="001F26A4">
      <w:pPr>
        <w:tabs>
          <w:tab w:val="left" w:pos="993"/>
        </w:tabs>
        <w:spacing w:after="0" w:line="240" w:lineRule="auto"/>
        <w:ind w:firstLine="709"/>
        <w:contextualSpacing/>
        <w:jc w:val="both"/>
        <w:rPr>
          <w:rFonts w:ascii="Times New Roman" w:eastAsia="Calibri" w:hAnsi="Times New Roman" w:cs="Times New Roman"/>
          <w:sz w:val="28"/>
          <w:szCs w:val="28"/>
        </w:rPr>
      </w:pPr>
      <w:r w:rsidRPr="001F26A4">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1F26A4" w:rsidRPr="001F26A4" w:rsidRDefault="001F26A4" w:rsidP="001F26A4">
      <w:pPr>
        <w:tabs>
          <w:tab w:val="left" w:pos="993"/>
        </w:tabs>
        <w:spacing w:after="0" w:line="240" w:lineRule="auto"/>
        <w:ind w:firstLine="709"/>
        <w:contextualSpacing/>
        <w:jc w:val="both"/>
        <w:rPr>
          <w:rFonts w:ascii="Times New Roman" w:eastAsia="Calibri" w:hAnsi="Times New Roman" w:cs="Times New Roman"/>
          <w:sz w:val="28"/>
          <w:szCs w:val="28"/>
        </w:rPr>
      </w:pPr>
      <w:r w:rsidRPr="001F26A4">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1F26A4" w:rsidRDefault="001F26A4" w:rsidP="001F26A4">
      <w:pPr>
        <w:tabs>
          <w:tab w:val="left" w:pos="993"/>
        </w:tabs>
        <w:spacing w:after="0" w:line="240" w:lineRule="auto"/>
        <w:ind w:firstLine="709"/>
        <w:contextualSpacing/>
        <w:jc w:val="both"/>
        <w:rPr>
          <w:rFonts w:ascii="Times New Roman" w:eastAsia="Calibri" w:hAnsi="Times New Roman" w:cs="Times New Roman"/>
          <w:sz w:val="28"/>
          <w:szCs w:val="28"/>
        </w:rPr>
      </w:pPr>
      <w:r w:rsidRPr="001F26A4">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7407F4" w:rsidRDefault="007407F4">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0B0BBC" w:rsidRPr="000B0BBC" w:rsidRDefault="00A72492" w:rsidP="000B0BBC">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4.2.49</w:t>
      </w:r>
    </w:p>
    <w:p w:rsidR="000B0BBC" w:rsidRDefault="000B0BBC" w:rsidP="000B0BBC">
      <w:pPr>
        <w:spacing w:after="0" w:line="240" w:lineRule="auto"/>
        <w:jc w:val="center"/>
        <w:rPr>
          <w:rFonts w:ascii="Times New Roman" w:eastAsia="Calibri" w:hAnsi="Times New Roman" w:cs="Times New Roman"/>
          <w:sz w:val="28"/>
          <w:szCs w:val="28"/>
        </w:rPr>
      </w:pPr>
      <w:r w:rsidRPr="000B0BBC">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0B0BBC">
        <w:rPr>
          <w:rFonts w:ascii="Times New Roman" w:eastAsia="Calibri" w:hAnsi="Times New Roman" w:cs="Times New Roman"/>
          <w:sz w:val="28"/>
          <w:szCs w:val="28"/>
        </w:rPr>
        <w:br/>
        <w:t xml:space="preserve">на территории </w:t>
      </w:r>
      <w:r w:rsidRPr="000B0BBC">
        <w:rPr>
          <w:rFonts w:ascii="Times New Roman" w:eastAsia="Calibri" w:hAnsi="Times New Roman" w:cs="Times New Roman"/>
          <w:b/>
          <w:sz w:val="28"/>
          <w:szCs w:val="28"/>
        </w:rPr>
        <w:t xml:space="preserve">Михайловское МО </w:t>
      </w:r>
      <w:r w:rsidRPr="000B0BBC">
        <w:rPr>
          <w:rFonts w:ascii="Times New Roman" w:eastAsia="Calibri" w:hAnsi="Times New Roman" w:cs="Times New Roman"/>
          <w:sz w:val="28"/>
          <w:szCs w:val="28"/>
        </w:rPr>
        <w:t>генеральному плану</w:t>
      </w:r>
    </w:p>
    <w:p w:rsidR="000B0BBC" w:rsidRPr="000B0BBC" w:rsidRDefault="000B0BBC" w:rsidP="000B0BBC">
      <w:pPr>
        <w:spacing w:after="0" w:line="240" w:lineRule="auto"/>
        <w:rPr>
          <w:rFonts w:ascii="Times New Roman" w:eastAsia="Calibri" w:hAnsi="Times New Roman" w:cs="Times New Roman"/>
          <w:sz w:val="28"/>
          <w:szCs w:val="28"/>
        </w:rPr>
      </w:pPr>
    </w:p>
    <w:tbl>
      <w:tblPr>
        <w:tblStyle w:val="a3"/>
        <w:tblW w:w="14175" w:type="dxa"/>
        <w:jc w:val="center"/>
        <w:tblLayout w:type="fixed"/>
        <w:tblLook w:val="04A0" w:firstRow="1" w:lastRow="0" w:firstColumn="1" w:lastColumn="0" w:noHBand="0" w:noVBand="1"/>
      </w:tblPr>
      <w:tblGrid>
        <w:gridCol w:w="619"/>
        <w:gridCol w:w="2746"/>
        <w:gridCol w:w="4274"/>
        <w:gridCol w:w="1634"/>
        <w:gridCol w:w="1634"/>
        <w:gridCol w:w="1634"/>
        <w:gridCol w:w="1634"/>
      </w:tblGrid>
      <w:tr w:rsidR="000B0BBC" w:rsidRPr="000B0BBC" w:rsidTr="000B0BBC">
        <w:trPr>
          <w:trHeight w:val="700"/>
          <w:jc w:val="center"/>
        </w:trPr>
        <w:tc>
          <w:tcPr>
            <w:tcW w:w="619"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 п/п</w:t>
            </w:r>
          </w:p>
        </w:tc>
        <w:tc>
          <w:tcPr>
            <w:tcW w:w="2746"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Показатель</w:t>
            </w:r>
          </w:p>
        </w:tc>
        <w:tc>
          <w:tcPr>
            <w:tcW w:w="427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Состав мероприятий ПКР СИ</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Ед. измерения</w:t>
            </w:r>
          </w:p>
        </w:tc>
        <w:tc>
          <w:tcPr>
            <w:tcW w:w="1634" w:type="dxa"/>
            <w:shd w:val="clear" w:color="auto" w:fill="FFFFFF" w:themeFill="background1"/>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Показатели по Генплану</w:t>
            </w:r>
          </w:p>
        </w:tc>
        <w:tc>
          <w:tcPr>
            <w:tcW w:w="1634" w:type="dxa"/>
            <w:shd w:val="clear" w:color="auto" w:fill="FFFFFF" w:themeFill="background1"/>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 xml:space="preserve">Показатели </w:t>
            </w:r>
            <w:r w:rsidRPr="000B0BBC">
              <w:rPr>
                <w:rFonts w:ascii="Times New Roman" w:eastAsia="Calibri" w:hAnsi="Times New Roman" w:cs="Times New Roman"/>
                <w:sz w:val="28"/>
                <w:szCs w:val="28"/>
              </w:rPr>
              <w:br/>
              <w:t>по ПКР СИ</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Соответствие</w:t>
            </w:r>
          </w:p>
        </w:tc>
      </w:tr>
      <w:tr w:rsidR="000B0BBC" w:rsidRPr="000B0BBC" w:rsidTr="000B0BBC">
        <w:trPr>
          <w:jc w:val="center"/>
        </w:trPr>
        <w:tc>
          <w:tcPr>
            <w:tcW w:w="619"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1</w:t>
            </w:r>
          </w:p>
        </w:tc>
        <w:tc>
          <w:tcPr>
            <w:tcW w:w="2746"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2</w:t>
            </w:r>
          </w:p>
        </w:tc>
        <w:tc>
          <w:tcPr>
            <w:tcW w:w="427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3</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4</w:t>
            </w:r>
          </w:p>
        </w:tc>
        <w:tc>
          <w:tcPr>
            <w:tcW w:w="1634" w:type="dxa"/>
            <w:shd w:val="clear" w:color="auto" w:fill="FFFFFF" w:themeFill="background1"/>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5</w:t>
            </w:r>
          </w:p>
        </w:tc>
        <w:tc>
          <w:tcPr>
            <w:tcW w:w="1634" w:type="dxa"/>
            <w:shd w:val="clear" w:color="auto" w:fill="FFFFFF" w:themeFill="background1"/>
          </w:tcPr>
          <w:p w:rsidR="000B0BBC" w:rsidRPr="000B0BBC" w:rsidRDefault="000B0BBC" w:rsidP="000B0BBC">
            <w:pPr>
              <w:rPr>
                <w:rFonts w:ascii="Times New Roman" w:eastAsia="Calibri" w:hAnsi="Times New Roman" w:cs="Times New Roman"/>
                <w:sz w:val="28"/>
                <w:szCs w:val="28"/>
                <w:lang w:val="en-US"/>
              </w:rPr>
            </w:pPr>
            <w:r w:rsidRPr="000B0BBC">
              <w:rPr>
                <w:rFonts w:ascii="Times New Roman" w:eastAsia="Calibri" w:hAnsi="Times New Roman" w:cs="Times New Roman"/>
                <w:sz w:val="28"/>
                <w:szCs w:val="28"/>
                <w:lang w:val="en-US"/>
              </w:rPr>
              <w:t>6</w:t>
            </w:r>
          </w:p>
        </w:tc>
        <w:tc>
          <w:tcPr>
            <w:tcW w:w="1634" w:type="dxa"/>
          </w:tcPr>
          <w:p w:rsidR="000B0BBC" w:rsidRPr="000B0BBC" w:rsidRDefault="000B0BBC" w:rsidP="000B0BBC">
            <w:pPr>
              <w:rPr>
                <w:rFonts w:ascii="Times New Roman" w:eastAsia="Calibri" w:hAnsi="Times New Roman" w:cs="Times New Roman"/>
                <w:sz w:val="28"/>
                <w:szCs w:val="28"/>
                <w:lang w:val="en-US"/>
              </w:rPr>
            </w:pPr>
            <w:r w:rsidRPr="000B0BBC">
              <w:rPr>
                <w:rFonts w:ascii="Times New Roman" w:eastAsia="Calibri" w:hAnsi="Times New Roman" w:cs="Times New Roman"/>
                <w:sz w:val="28"/>
                <w:szCs w:val="28"/>
                <w:lang w:val="en-US"/>
              </w:rPr>
              <w:t>7</w:t>
            </w:r>
          </w:p>
        </w:tc>
      </w:tr>
      <w:tr w:rsidR="000B0BBC" w:rsidRPr="000B0BBC" w:rsidTr="000B0BBC">
        <w:trPr>
          <w:trHeight w:val="1400"/>
          <w:jc w:val="center"/>
        </w:trPr>
        <w:tc>
          <w:tcPr>
            <w:tcW w:w="619" w:type="dxa"/>
            <w:vMerge w:val="restart"/>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1</w:t>
            </w:r>
          </w:p>
        </w:tc>
        <w:tc>
          <w:tcPr>
            <w:tcW w:w="2746" w:type="dxa"/>
            <w:vMerge w:val="restart"/>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Сроки</w:t>
            </w:r>
          </w:p>
        </w:tc>
        <w:tc>
          <w:tcPr>
            <w:tcW w:w="427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 срок, на который разработан генплан;</w:t>
            </w:r>
          </w:p>
        </w:tc>
        <w:tc>
          <w:tcPr>
            <w:tcW w:w="1634" w:type="dxa"/>
          </w:tcPr>
          <w:p w:rsidR="000B0BBC" w:rsidRPr="000B0BBC" w:rsidRDefault="000B0BBC" w:rsidP="000B0BBC">
            <w:pPr>
              <w:rPr>
                <w:rFonts w:ascii="Times New Roman" w:eastAsia="Calibri" w:hAnsi="Times New Roman" w:cs="Times New Roman"/>
                <w:sz w:val="28"/>
                <w:szCs w:val="28"/>
              </w:rPr>
            </w:pPr>
          </w:p>
          <w:p w:rsidR="000B0BBC" w:rsidRPr="000B0BBC" w:rsidRDefault="000B0BBC" w:rsidP="000B0BBC">
            <w:pPr>
              <w:rPr>
                <w:rFonts w:ascii="Times New Roman" w:eastAsia="Calibri" w:hAnsi="Times New Roman" w:cs="Times New Roman"/>
                <w:sz w:val="28"/>
                <w:szCs w:val="28"/>
              </w:rPr>
            </w:pPr>
          </w:p>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дата</w:t>
            </w:r>
          </w:p>
        </w:tc>
        <w:tc>
          <w:tcPr>
            <w:tcW w:w="1634" w:type="dxa"/>
            <w:shd w:val="clear" w:color="auto" w:fill="FFFFFF" w:themeFill="background1"/>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2030 г</w:t>
            </w:r>
          </w:p>
        </w:tc>
        <w:tc>
          <w:tcPr>
            <w:tcW w:w="1634" w:type="dxa"/>
            <w:shd w:val="clear" w:color="auto" w:fill="FFFFFF" w:themeFill="background1"/>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2017-2030гг</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r>
      <w:tr w:rsidR="000B0BBC" w:rsidRPr="000B0BBC" w:rsidTr="000B0BBC">
        <w:trPr>
          <w:jc w:val="center"/>
        </w:trPr>
        <w:tc>
          <w:tcPr>
            <w:tcW w:w="619" w:type="dxa"/>
            <w:vMerge/>
          </w:tcPr>
          <w:p w:rsidR="000B0BBC" w:rsidRPr="000B0BBC" w:rsidRDefault="000B0BBC" w:rsidP="000B0BBC">
            <w:pPr>
              <w:rPr>
                <w:rFonts w:ascii="Times New Roman" w:eastAsia="Calibri" w:hAnsi="Times New Roman" w:cs="Times New Roman"/>
                <w:sz w:val="28"/>
                <w:szCs w:val="28"/>
              </w:rPr>
            </w:pPr>
          </w:p>
        </w:tc>
        <w:tc>
          <w:tcPr>
            <w:tcW w:w="2746" w:type="dxa"/>
            <w:vMerge/>
          </w:tcPr>
          <w:p w:rsidR="000B0BBC" w:rsidRPr="000B0BBC" w:rsidRDefault="000B0BBC" w:rsidP="000B0BBC">
            <w:pPr>
              <w:rPr>
                <w:rFonts w:ascii="Times New Roman" w:eastAsia="Calibri" w:hAnsi="Times New Roman" w:cs="Times New Roman"/>
                <w:sz w:val="28"/>
                <w:szCs w:val="28"/>
              </w:rPr>
            </w:pPr>
          </w:p>
        </w:tc>
        <w:tc>
          <w:tcPr>
            <w:tcW w:w="427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 дата утверждения генплана/программы (соответствие срока разработки ПКР СИ после утверждения ГП).</w:t>
            </w:r>
          </w:p>
        </w:tc>
        <w:tc>
          <w:tcPr>
            <w:tcW w:w="1634" w:type="dxa"/>
          </w:tcPr>
          <w:p w:rsidR="000B0BBC" w:rsidRPr="000B0BBC" w:rsidRDefault="000B0BBC" w:rsidP="000B0BBC">
            <w:pPr>
              <w:rPr>
                <w:rFonts w:ascii="Times New Roman" w:eastAsia="Calibri" w:hAnsi="Times New Roman" w:cs="Times New Roman"/>
                <w:sz w:val="28"/>
                <w:szCs w:val="28"/>
              </w:rPr>
            </w:pPr>
          </w:p>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c>
          <w:tcPr>
            <w:tcW w:w="1634" w:type="dxa"/>
            <w:shd w:val="clear" w:color="auto" w:fill="FFFFFF" w:themeFill="background1"/>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от 21.12.12 № 60</w:t>
            </w:r>
          </w:p>
        </w:tc>
        <w:tc>
          <w:tcPr>
            <w:tcW w:w="1634" w:type="dxa"/>
            <w:shd w:val="clear" w:color="auto" w:fill="FFFFFF" w:themeFill="background1"/>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от 20.11.2017 № 331</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r>
      <w:tr w:rsidR="000B0BBC" w:rsidRPr="000B0BBC" w:rsidTr="000B0BBC">
        <w:trPr>
          <w:jc w:val="center"/>
        </w:trPr>
        <w:tc>
          <w:tcPr>
            <w:tcW w:w="619"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2</w:t>
            </w:r>
          </w:p>
        </w:tc>
        <w:tc>
          <w:tcPr>
            <w:tcW w:w="2746"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Население</w:t>
            </w:r>
          </w:p>
        </w:tc>
        <w:tc>
          <w:tcPr>
            <w:tcW w:w="427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 прогнозируемая численность населения МО.</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чел.</w:t>
            </w:r>
          </w:p>
        </w:tc>
        <w:tc>
          <w:tcPr>
            <w:tcW w:w="1634" w:type="dxa"/>
            <w:shd w:val="clear" w:color="auto" w:fill="FFFFFF" w:themeFill="background1"/>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18340</w:t>
            </w:r>
          </w:p>
        </w:tc>
        <w:tc>
          <w:tcPr>
            <w:tcW w:w="1634" w:type="dxa"/>
            <w:shd w:val="clear" w:color="auto" w:fill="FFFFFF" w:themeFill="background1"/>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2020 г. - 16047</w:t>
            </w:r>
          </w:p>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2025 г. - 17193</w:t>
            </w:r>
          </w:p>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2030 г. - 18340</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r>
      <w:tr w:rsidR="000B0BBC" w:rsidRPr="000B0BBC" w:rsidTr="000B0BBC">
        <w:trPr>
          <w:jc w:val="center"/>
        </w:trPr>
        <w:tc>
          <w:tcPr>
            <w:tcW w:w="619" w:type="dxa"/>
            <w:vMerge w:val="restart"/>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3</w:t>
            </w:r>
          </w:p>
        </w:tc>
        <w:tc>
          <w:tcPr>
            <w:tcW w:w="2746" w:type="dxa"/>
            <w:vMerge w:val="restart"/>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Развитие образования</w:t>
            </w:r>
          </w:p>
        </w:tc>
        <w:tc>
          <w:tcPr>
            <w:tcW w:w="4274" w:type="dxa"/>
          </w:tcPr>
          <w:p w:rsidR="000B0BBC" w:rsidRPr="000B0BBC" w:rsidRDefault="000B0BBC" w:rsidP="000B0BBC">
            <w:pPr>
              <w:rPr>
                <w:rFonts w:ascii="Times New Roman" w:eastAsia="Calibri" w:hAnsi="Times New Roman" w:cs="Times New Roman"/>
                <w:bCs/>
                <w:sz w:val="28"/>
                <w:szCs w:val="28"/>
              </w:rPr>
            </w:pPr>
            <w:r w:rsidRPr="000B0BBC">
              <w:rPr>
                <w:rFonts w:ascii="Times New Roman" w:eastAsia="Calibri" w:hAnsi="Times New Roman" w:cs="Times New Roman"/>
                <w:bCs/>
                <w:sz w:val="28"/>
                <w:szCs w:val="28"/>
              </w:rPr>
              <w:t>- увеличение вместимости дошкольного учреждения до 50 мест в новом планировочном районе «Молодежный» с. Акбаш</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мест</w:t>
            </w:r>
          </w:p>
        </w:tc>
        <w:tc>
          <w:tcPr>
            <w:tcW w:w="1634" w:type="dxa"/>
            <w:shd w:val="clear" w:color="auto" w:fill="FFFFFF" w:themeFill="background1"/>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предусмотрено</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50</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r>
      <w:tr w:rsidR="000B0BBC" w:rsidRPr="000B0BBC" w:rsidTr="000B0BBC">
        <w:trPr>
          <w:jc w:val="center"/>
        </w:trPr>
        <w:tc>
          <w:tcPr>
            <w:tcW w:w="619" w:type="dxa"/>
            <w:vMerge/>
          </w:tcPr>
          <w:p w:rsidR="000B0BBC" w:rsidRPr="000B0BBC" w:rsidRDefault="000B0BBC" w:rsidP="000B0BBC">
            <w:pPr>
              <w:rPr>
                <w:rFonts w:ascii="Times New Roman" w:eastAsia="Calibri" w:hAnsi="Times New Roman" w:cs="Times New Roman"/>
                <w:sz w:val="28"/>
                <w:szCs w:val="28"/>
              </w:rPr>
            </w:pPr>
          </w:p>
        </w:tc>
        <w:tc>
          <w:tcPr>
            <w:tcW w:w="2746" w:type="dxa"/>
            <w:vMerge/>
          </w:tcPr>
          <w:p w:rsidR="000B0BBC" w:rsidRPr="000B0BBC" w:rsidRDefault="000B0BBC" w:rsidP="000B0BBC">
            <w:pPr>
              <w:rPr>
                <w:rFonts w:ascii="Times New Roman" w:eastAsia="Calibri" w:hAnsi="Times New Roman" w:cs="Times New Roman"/>
                <w:sz w:val="28"/>
                <w:szCs w:val="28"/>
              </w:rPr>
            </w:pPr>
          </w:p>
        </w:tc>
        <w:tc>
          <w:tcPr>
            <w:tcW w:w="4274" w:type="dxa"/>
          </w:tcPr>
          <w:p w:rsidR="000B0BBC" w:rsidRPr="000B0BBC" w:rsidRDefault="000B0BBC" w:rsidP="000B0BBC">
            <w:pPr>
              <w:rPr>
                <w:rFonts w:ascii="Times New Roman" w:eastAsia="Calibri" w:hAnsi="Times New Roman" w:cs="Times New Roman"/>
                <w:bCs/>
                <w:sz w:val="28"/>
                <w:szCs w:val="28"/>
              </w:rPr>
            </w:pPr>
            <w:r w:rsidRPr="000B0BBC">
              <w:rPr>
                <w:rFonts w:ascii="Times New Roman" w:eastAsia="Calibri" w:hAnsi="Times New Roman" w:cs="Times New Roman"/>
                <w:bCs/>
                <w:sz w:val="28"/>
                <w:szCs w:val="28"/>
              </w:rPr>
              <w:t>- размещение объекта начального и среднего образования в г. Михайловске</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мест</w:t>
            </w:r>
          </w:p>
        </w:tc>
        <w:tc>
          <w:tcPr>
            <w:tcW w:w="1634" w:type="dxa"/>
            <w:shd w:val="clear" w:color="auto" w:fill="FFFFFF" w:themeFill="background1"/>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предусмотрено</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434</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r>
      <w:tr w:rsidR="000B0BBC" w:rsidRPr="000B0BBC" w:rsidTr="000B0BBC">
        <w:trPr>
          <w:jc w:val="center"/>
        </w:trPr>
        <w:tc>
          <w:tcPr>
            <w:tcW w:w="619" w:type="dxa"/>
            <w:vMerge w:val="restart"/>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4</w:t>
            </w:r>
          </w:p>
        </w:tc>
        <w:tc>
          <w:tcPr>
            <w:tcW w:w="2746" w:type="dxa"/>
            <w:vMerge w:val="restart"/>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Развитие здравоохранения</w:t>
            </w:r>
          </w:p>
        </w:tc>
        <w:tc>
          <w:tcPr>
            <w:tcW w:w="427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 строительство фельдшерско-акушерского пункта в новом планировочном районе «Южный» в с. Аракаево</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не предусмотрено</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предусмотрено</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r>
      <w:tr w:rsidR="000B0BBC" w:rsidRPr="000B0BBC" w:rsidTr="000B0BBC">
        <w:trPr>
          <w:jc w:val="center"/>
        </w:trPr>
        <w:tc>
          <w:tcPr>
            <w:tcW w:w="619" w:type="dxa"/>
            <w:vMerge/>
          </w:tcPr>
          <w:p w:rsidR="000B0BBC" w:rsidRPr="000B0BBC" w:rsidRDefault="000B0BBC" w:rsidP="000B0BBC">
            <w:pPr>
              <w:rPr>
                <w:rFonts w:ascii="Times New Roman" w:eastAsia="Calibri" w:hAnsi="Times New Roman" w:cs="Times New Roman"/>
                <w:sz w:val="28"/>
                <w:szCs w:val="28"/>
              </w:rPr>
            </w:pPr>
          </w:p>
        </w:tc>
        <w:tc>
          <w:tcPr>
            <w:tcW w:w="2746" w:type="dxa"/>
            <w:vMerge/>
          </w:tcPr>
          <w:p w:rsidR="000B0BBC" w:rsidRPr="000B0BBC" w:rsidRDefault="000B0BBC" w:rsidP="000B0BBC">
            <w:pPr>
              <w:rPr>
                <w:rFonts w:ascii="Times New Roman" w:eastAsia="Calibri" w:hAnsi="Times New Roman" w:cs="Times New Roman"/>
                <w:sz w:val="28"/>
                <w:szCs w:val="28"/>
              </w:rPr>
            </w:pPr>
          </w:p>
        </w:tc>
        <w:tc>
          <w:tcPr>
            <w:tcW w:w="427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 реконструкция и капитальный ремонт ГБУЗ СО «Михайловская городская больница», расположенной по адресу: г. Михайловск, ул. Кирова, 51</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предусмотрено</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предусмотрено</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r>
      <w:tr w:rsidR="000B0BBC" w:rsidRPr="000B0BBC" w:rsidTr="000B0BBC">
        <w:trPr>
          <w:jc w:val="center"/>
        </w:trPr>
        <w:tc>
          <w:tcPr>
            <w:tcW w:w="619" w:type="dxa"/>
            <w:vMerge/>
          </w:tcPr>
          <w:p w:rsidR="000B0BBC" w:rsidRPr="000B0BBC" w:rsidRDefault="000B0BBC" w:rsidP="000B0BBC">
            <w:pPr>
              <w:rPr>
                <w:rFonts w:ascii="Times New Roman" w:eastAsia="Calibri" w:hAnsi="Times New Roman" w:cs="Times New Roman"/>
                <w:sz w:val="28"/>
                <w:szCs w:val="28"/>
              </w:rPr>
            </w:pPr>
          </w:p>
        </w:tc>
        <w:tc>
          <w:tcPr>
            <w:tcW w:w="2746" w:type="dxa"/>
            <w:vMerge/>
          </w:tcPr>
          <w:p w:rsidR="000B0BBC" w:rsidRPr="000B0BBC" w:rsidRDefault="000B0BBC" w:rsidP="000B0BBC">
            <w:pPr>
              <w:rPr>
                <w:rFonts w:ascii="Times New Roman" w:eastAsia="Calibri" w:hAnsi="Times New Roman" w:cs="Times New Roman"/>
                <w:sz w:val="28"/>
                <w:szCs w:val="28"/>
              </w:rPr>
            </w:pPr>
          </w:p>
        </w:tc>
        <w:tc>
          <w:tcPr>
            <w:tcW w:w="427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 расширение стационара на 8 коек в ГБУЗ СО «Михайловская городская больница», расположенной по адресу: г. Михайловск, ул. Кирова, 51</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предусмотрено</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предусмотрено</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r>
      <w:tr w:rsidR="000B0BBC" w:rsidRPr="000B0BBC" w:rsidTr="000B0BBC">
        <w:trPr>
          <w:jc w:val="center"/>
        </w:trPr>
        <w:tc>
          <w:tcPr>
            <w:tcW w:w="619" w:type="dxa"/>
            <w:vMerge w:val="restart"/>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5</w:t>
            </w:r>
          </w:p>
        </w:tc>
        <w:tc>
          <w:tcPr>
            <w:tcW w:w="2746" w:type="dxa"/>
            <w:vMerge w:val="restart"/>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Развитие физической культуры и спорта</w:t>
            </w:r>
          </w:p>
        </w:tc>
        <w:tc>
          <w:tcPr>
            <w:tcW w:w="427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 строительство плоскостных спортивных сооружений общей площадью 1050 м² в г. Михайловске</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не предусмотрено</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предусмотрено</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r>
      <w:tr w:rsidR="000B0BBC" w:rsidRPr="000B0BBC" w:rsidTr="000B0BBC">
        <w:trPr>
          <w:jc w:val="center"/>
        </w:trPr>
        <w:tc>
          <w:tcPr>
            <w:tcW w:w="619" w:type="dxa"/>
            <w:vMerge/>
          </w:tcPr>
          <w:p w:rsidR="000B0BBC" w:rsidRPr="000B0BBC" w:rsidRDefault="000B0BBC" w:rsidP="000B0BBC">
            <w:pPr>
              <w:rPr>
                <w:rFonts w:ascii="Times New Roman" w:eastAsia="Calibri" w:hAnsi="Times New Roman" w:cs="Times New Roman"/>
                <w:sz w:val="28"/>
                <w:szCs w:val="28"/>
              </w:rPr>
            </w:pPr>
          </w:p>
        </w:tc>
        <w:tc>
          <w:tcPr>
            <w:tcW w:w="2746" w:type="dxa"/>
            <w:vMerge/>
          </w:tcPr>
          <w:p w:rsidR="000B0BBC" w:rsidRPr="000B0BBC" w:rsidRDefault="000B0BBC" w:rsidP="000B0BBC">
            <w:pPr>
              <w:rPr>
                <w:rFonts w:ascii="Times New Roman" w:eastAsia="Calibri" w:hAnsi="Times New Roman" w:cs="Times New Roman"/>
                <w:sz w:val="28"/>
                <w:szCs w:val="28"/>
              </w:rPr>
            </w:pPr>
          </w:p>
        </w:tc>
        <w:tc>
          <w:tcPr>
            <w:tcW w:w="427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 реконструкция стадиона Муниципального автономного общеобразовательного учреждения «Средняя школа № 1 г. Михайловска», расположенного по адресу: г. Михайловск, ул. Кирова, 57</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не предусмотрено</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предусмотрено</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r>
      <w:tr w:rsidR="000B0BBC" w:rsidRPr="000B0BBC" w:rsidTr="000B0BBC">
        <w:trPr>
          <w:jc w:val="center"/>
        </w:trPr>
        <w:tc>
          <w:tcPr>
            <w:tcW w:w="619" w:type="dxa"/>
            <w:vMerge/>
          </w:tcPr>
          <w:p w:rsidR="000B0BBC" w:rsidRPr="000B0BBC" w:rsidRDefault="000B0BBC" w:rsidP="000B0BBC">
            <w:pPr>
              <w:rPr>
                <w:rFonts w:ascii="Times New Roman" w:eastAsia="Calibri" w:hAnsi="Times New Roman" w:cs="Times New Roman"/>
                <w:sz w:val="28"/>
                <w:szCs w:val="28"/>
              </w:rPr>
            </w:pPr>
          </w:p>
        </w:tc>
        <w:tc>
          <w:tcPr>
            <w:tcW w:w="2746" w:type="dxa"/>
            <w:vMerge/>
          </w:tcPr>
          <w:p w:rsidR="000B0BBC" w:rsidRPr="000B0BBC" w:rsidRDefault="000B0BBC" w:rsidP="000B0BBC">
            <w:pPr>
              <w:rPr>
                <w:rFonts w:ascii="Times New Roman" w:eastAsia="Calibri" w:hAnsi="Times New Roman" w:cs="Times New Roman"/>
                <w:sz w:val="28"/>
                <w:szCs w:val="28"/>
              </w:rPr>
            </w:pPr>
          </w:p>
        </w:tc>
        <w:tc>
          <w:tcPr>
            <w:tcW w:w="427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 реконструкция стадиона «Микрон» с искусственным покрытием, расположенного в г. Михайловске</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не предусмотрено</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предусмотрено</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r>
      <w:tr w:rsidR="000B0BBC" w:rsidRPr="000B0BBC" w:rsidTr="000B0BBC">
        <w:trPr>
          <w:jc w:val="center"/>
        </w:trPr>
        <w:tc>
          <w:tcPr>
            <w:tcW w:w="619" w:type="dxa"/>
            <w:vMerge w:val="restart"/>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6</w:t>
            </w:r>
          </w:p>
        </w:tc>
        <w:tc>
          <w:tcPr>
            <w:tcW w:w="2746" w:type="dxa"/>
            <w:vMerge w:val="restart"/>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Развитие культуры</w:t>
            </w:r>
          </w:p>
        </w:tc>
        <w:tc>
          <w:tcPr>
            <w:tcW w:w="427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 строительство библиотек в г. Михайловске</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предусмотрено</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предусмотрено</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r>
      <w:tr w:rsidR="000B0BBC" w:rsidRPr="000B0BBC" w:rsidTr="000B0BBC">
        <w:trPr>
          <w:jc w:val="center"/>
        </w:trPr>
        <w:tc>
          <w:tcPr>
            <w:tcW w:w="619" w:type="dxa"/>
            <w:vMerge/>
          </w:tcPr>
          <w:p w:rsidR="000B0BBC" w:rsidRPr="000B0BBC" w:rsidRDefault="000B0BBC" w:rsidP="000B0BBC">
            <w:pPr>
              <w:rPr>
                <w:rFonts w:ascii="Times New Roman" w:eastAsia="Calibri" w:hAnsi="Times New Roman" w:cs="Times New Roman"/>
                <w:sz w:val="28"/>
                <w:szCs w:val="28"/>
              </w:rPr>
            </w:pPr>
          </w:p>
        </w:tc>
        <w:tc>
          <w:tcPr>
            <w:tcW w:w="2746" w:type="dxa"/>
            <w:vMerge/>
          </w:tcPr>
          <w:p w:rsidR="000B0BBC" w:rsidRPr="000B0BBC" w:rsidRDefault="000B0BBC" w:rsidP="000B0BBC">
            <w:pPr>
              <w:rPr>
                <w:rFonts w:ascii="Times New Roman" w:eastAsia="Calibri" w:hAnsi="Times New Roman" w:cs="Times New Roman"/>
                <w:sz w:val="28"/>
                <w:szCs w:val="28"/>
              </w:rPr>
            </w:pPr>
          </w:p>
        </w:tc>
        <w:tc>
          <w:tcPr>
            <w:tcW w:w="427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 ремонт памятника В. И. Ленина в г. Михайловске</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не предусмотрено</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предусмотрено</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r>
      <w:tr w:rsidR="000B0BBC" w:rsidRPr="000B0BBC" w:rsidTr="000B0BBC">
        <w:trPr>
          <w:jc w:val="center"/>
        </w:trPr>
        <w:tc>
          <w:tcPr>
            <w:tcW w:w="619" w:type="dxa"/>
            <w:vMerge/>
          </w:tcPr>
          <w:p w:rsidR="000B0BBC" w:rsidRPr="000B0BBC" w:rsidRDefault="000B0BBC" w:rsidP="000B0BBC">
            <w:pPr>
              <w:rPr>
                <w:rFonts w:ascii="Times New Roman" w:eastAsia="Calibri" w:hAnsi="Times New Roman" w:cs="Times New Roman"/>
                <w:sz w:val="28"/>
                <w:szCs w:val="28"/>
              </w:rPr>
            </w:pPr>
          </w:p>
        </w:tc>
        <w:tc>
          <w:tcPr>
            <w:tcW w:w="2746" w:type="dxa"/>
            <w:vMerge/>
          </w:tcPr>
          <w:p w:rsidR="000B0BBC" w:rsidRPr="000B0BBC" w:rsidRDefault="000B0BBC" w:rsidP="000B0BBC">
            <w:pPr>
              <w:rPr>
                <w:rFonts w:ascii="Times New Roman" w:eastAsia="Calibri" w:hAnsi="Times New Roman" w:cs="Times New Roman"/>
                <w:sz w:val="28"/>
                <w:szCs w:val="28"/>
              </w:rPr>
            </w:pPr>
          </w:p>
        </w:tc>
        <w:tc>
          <w:tcPr>
            <w:tcW w:w="427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 работы по благоустройству Площади В. И. Ленина в г. Михайловске</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не предусмотрено</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предусмотрено</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r>
      <w:tr w:rsidR="000B0BBC" w:rsidRPr="000B0BBC" w:rsidTr="000B0BBC">
        <w:trPr>
          <w:jc w:val="center"/>
        </w:trPr>
        <w:tc>
          <w:tcPr>
            <w:tcW w:w="619"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7</w:t>
            </w:r>
          </w:p>
        </w:tc>
        <w:tc>
          <w:tcPr>
            <w:tcW w:w="2746"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Развитие соц. политики</w:t>
            </w:r>
          </w:p>
        </w:tc>
        <w:tc>
          <w:tcPr>
            <w:tcW w:w="427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 строительство территориального центра социальной помощи семье и детям в г. Михайловске</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предусмотрено</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предусмотрено</w:t>
            </w:r>
          </w:p>
        </w:tc>
        <w:tc>
          <w:tcPr>
            <w:tcW w:w="1634" w:type="dxa"/>
          </w:tcPr>
          <w:p w:rsidR="000B0BBC" w:rsidRPr="000B0BBC" w:rsidRDefault="000B0BBC" w:rsidP="000B0BBC">
            <w:pPr>
              <w:rPr>
                <w:rFonts w:ascii="Times New Roman" w:eastAsia="Calibri" w:hAnsi="Times New Roman" w:cs="Times New Roman"/>
                <w:sz w:val="28"/>
                <w:szCs w:val="28"/>
              </w:rPr>
            </w:pPr>
            <w:r w:rsidRPr="000B0BBC">
              <w:rPr>
                <w:rFonts w:ascii="Times New Roman" w:eastAsia="Calibri" w:hAnsi="Times New Roman" w:cs="Times New Roman"/>
                <w:sz w:val="28"/>
                <w:szCs w:val="28"/>
              </w:rPr>
              <w:t>+</w:t>
            </w:r>
          </w:p>
        </w:tc>
      </w:tr>
    </w:tbl>
    <w:p w:rsidR="000B0BBC" w:rsidRPr="000B0BBC" w:rsidRDefault="000B0BBC" w:rsidP="007D2151">
      <w:pPr>
        <w:tabs>
          <w:tab w:val="left" w:pos="1134"/>
        </w:tabs>
        <w:spacing w:after="0" w:line="240" w:lineRule="auto"/>
        <w:ind w:firstLine="709"/>
        <w:jc w:val="both"/>
        <w:rPr>
          <w:rFonts w:ascii="Times New Roman" w:eastAsia="Calibri" w:hAnsi="Times New Roman" w:cs="Times New Roman"/>
          <w:sz w:val="28"/>
          <w:szCs w:val="28"/>
        </w:rPr>
      </w:pPr>
      <w:r w:rsidRPr="000B0BBC">
        <w:rPr>
          <w:rFonts w:ascii="Times New Roman" w:eastAsia="Calibri" w:hAnsi="Times New Roman" w:cs="Times New Roman"/>
          <w:b/>
          <w:sz w:val="28"/>
          <w:szCs w:val="28"/>
        </w:rPr>
        <w:t>Вывод:</w:t>
      </w:r>
      <w:r w:rsidRPr="000B0BBC">
        <w:rPr>
          <w:rFonts w:ascii="Times New Roman" w:eastAsia="Calibri" w:hAnsi="Times New Roman" w:cs="Times New Roman"/>
          <w:sz w:val="28"/>
          <w:szCs w:val="28"/>
        </w:rPr>
        <w:t xml:space="preserve"> ПКР СИ на территории Михайловского МО соответствует генеральному плану по 9 из 15 пунктам, </w:t>
      </w:r>
      <w:r w:rsidRPr="000B0BBC">
        <w:rPr>
          <w:rFonts w:ascii="Times New Roman" w:eastAsia="Calibri" w:hAnsi="Times New Roman" w:cs="Times New Roman"/>
          <w:sz w:val="28"/>
          <w:szCs w:val="28"/>
        </w:rPr>
        <w:br/>
        <w:t>что соответствует Кс=6,0.</w:t>
      </w:r>
    </w:p>
    <w:p w:rsidR="000B0BBC" w:rsidRPr="000B0BBC" w:rsidRDefault="000B0BBC" w:rsidP="007D2151">
      <w:pPr>
        <w:tabs>
          <w:tab w:val="left" w:pos="1134"/>
        </w:tabs>
        <w:spacing w:after="0" w:line="240" w:lineRule="auto"/>
        <w:ind w:firstLine="709"/>
        <w:jc w:val="both"/>
        <w:rPr>
          <w:rFonts w:ascii="Times New Roman" w:eastAsia="Calibri" w:hAnsi="Times New Roman" w:cs="Times New Roman"/>
          <w:sz w:val="28"/>
          <w:szCs w:val="28"/>
        </w:rPr>
      </w:pPr>
      <w:r w:rsidRPr="000B0BBC">
        <w:rPr>
          <w:rFonts w:ascii="Times New Roman" w:eastAsia="Calibri" w:hAnsi="Times New Roman" w:cs="Times New Roman"/>
          <w:b/>
          <w:sz w:val="28"/>
          <w:szCs w:val="28"/>
        </w:rPr>
        <w:t>Замечания:</w:t>
      </w:r>
      <w:r w:rsidRPr="000B0BBC">
        <w:rPr>
          <w:rFonts w:ascii="Times New Roman" w:eastAsia="Calibri" w:hAnsi="Times New Roman" w:cs="Times New Roman"/>
          <w:sz w:val="28"/>
          <w:szCs w:val="28"/>
        </w:rPr>
        <w:t xml:space="preserve"> </w:t>
      </w:r>
    </w:p>
    <w:p w:rsidR="000B0BBC" w:rsidRPr="000B0BBC" w:rsidRDefault="000B0BBC" w:rsidP="007D2151">
      <w:pPr>
        <w:tabs>
          <w:tab w:val="left" w:pos="1134"/>
        </w:tabs>
        <w:spacing w:after="0" w:line="240" w:lineRule="auto"/>
        <w:ind w:firstLine="709"/>
        <w:jc w:val="both"/>
        <w:rPr>
          <w:rFonts w:ascii="Times New Roman" w:eastAsia="Calibri" w:hAnsi="Times New Roman" w:cs="Times New Roman"/>
          <w:sz w:val="28"/>
          <w:szCs w:val="28"/>
        </w:rPr>
      </w:pPr>
      <w:r w:rsidRPr="000B0BBC">
        <w:rPr>
          <w:rFonts w:ascii="Times New Roman" w:eastAsia="Calibri" w:hAnsi="Times New Roman" w:cs="Times New Roman"/>
          <w:sz w:val="28"/>
          <w:szCs w:val="28"/>
        </w:rPr>
        <w:t>В процессе проведения проверки на соответствие программы комплексного развития социальной инфраструктуры Михайловского муниципального образования на 2017-2030 гг., утвержденной Постановлением Администрации Михайловского муниципального образования от 20.11.2017 № 331 (далее – Программа), генеральному плану, утвержденному Решением Думы Михайловского муниципального образования от 21.12.2012 № 60 (далее – Генеральный план), были выявлены следующие несоответствия:</w:t>
      </w:r>
    </w:p>
    <w:p w:rsidR="000B0BBC" w:rsidRPr="007D2151" w:rsidRDefault="000B0BBC" w:rsidP="007D2151">
      <w:pPr>
        <w:pStyle w:val="a4"/>
        <w:numPr>
          <w:ilvl w:val="0"/>
          <w:numId w:val="71"/>
        </w:numPr>
        <w:tabs>
          <w:tab w:val="left" w:pos="1134"/>
        </w:tabs>
        <w:spacing w:after="0" w:line="240" w:lineRule="auto"/>
        <w:ind w:left="0" w:firstLine="709"/>
        <w:jc w:val="both"/>
        <w:rPr>
          <w:rFonts w:ascii="Times New Roman" w:eastAsia="Calibri" w:hAnsi="Times New Roman" w:cs="Times New Roman"/>
          <w:sz w:val="28"/>
          <w:szCs w:val="28"/>
        </w:rPr>
      </w:pPr>
      <w:r w:rsidRPr="007D2151">
        <w:rPr>
          <w:rFonts w:ascii="Times New Roman" w:eastAsia="Calibri" w:hAnsi="Times New Roman" w:cs="Times New Roman"/>
          <w:sz w:val="28"/>
          <w:szCs w:val="28"/>
        </w:rPr>
        <w:t>В основаниях для разработки Программы «Паспорта Программы» не указаны реквизиты документа, которым утвержден действующий генеральный план муниципального образования.</w:t>
      </w:r>
    </w:p>
    <w:p w:rsidR="000B0BBC" w:rsidRPr="007D2151" w:rsidRDefault="000B0BBC" w:rsidP="007D2151">
      <w:pPr>
        <w:pStyle w:val="a4"/>
        <w:numPr>
          <w:ilvl w:val="0"/>
          <w:numId w:val="71"/>
        </w:numPr>
        <w:tabs>
          <w:tab w:val="left" w:pos="1134"/>
        </w:tabs>
        <w:spacing w:after="0" w:line="240" w:lineRule="auto"/>
        <w:ind w:left="0" w:firstLine="709"/>
        <w:jc w:val="both"/>
        <w:rPr>
          <w:rFonts w:ascii="Times New Roman" w:eastAsia="Calibri" w:hAnsi="Times New Roman" w:cs="Times New Roman"/>
          <w:sz w:val="28"/>
          <w:szCs w:val="28"/>
        </w:rPr>
      </w:pPr>
      <w:r w:rsidRPr="007D2151">
        <w:rPr>
          <w:rFonts w:ascii="Times New Roman" w:eastAsia="Calibri" w:hAnsi="Times New Roman" w:cs="Times New Roman"/>
          <w:sz w:val="28"/>
          <w:szCs w:val="28"/>
        </w:rPr>
        <w:t>В Программе отсутствуют периоды реализации мероприятий, что противоречит п. 6 Постановления Правительства Российской Федерации от 01 октября 2015 г. № 1050 «Об утверждении требований к программам комплексного развития социальной инфраструктуры поселений, городских округов».</w:t>
      </w:r>
    </w:p>
    <w:p w:rsidR="000B0BBC" w:rsidRPr="000B0BBC" w:rsidRDefault="000B0BBC" w:rsidP="007D2151">
      <w:pPr>
        <w:numPr>
          <w:ilvl w:val="0"/>
          <w:numId w:val="71"/>
        </w:numPr>
        <w:tabs>
          <w:tab w:val="left" w:pos="1134"/>
        </w:tabs>
        <w:spacing w:after="0" w:line="240" w:lineRule="auto"/>
        <w:ind w:left="0" w:firstLine="709"/>
        <w:jc w:val="both"/>
        <w:rPr>
          <w:rFonts w:ascii="Times New Roman" w:eastAsia="Calibri" w:hAnsi="Times New Roman" w:cs="Times New Roman"/>
          <w:sz w:val="28"/>
          <w:szCs w:val="28"/>
        </w:rPr>
      </w:pPr>
      <w:r w:rsidRPr="000B0BBC">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0B0BBC" w:rsidRPr="000B0BBC" w:rsidRDefault="000B0BBC" w:rsidP="007D2151">
      <w:pPr>
        <w:tabs>
          <w:tab w:val="left" w:pos="1134"/>
        </w:tabs>
        <w:spacing w:after="0" w:line="240" w:lineRule="auto"/>
        <w:ind w:firstLine="709"/>
        <w:jc w:val="both"/>
        <w:rPr>
          <w:rFonts w:ascii="Times New Roman" w:eastAsia="Calibri" w:hAnsi="Times New Roman" w:cs="Times New Roman"/>
          <w:sz w:val="28"/>
          <w:szCs w:val="28"/>
        </w:rPr>
      </w:pPr>
      <w:r w:rsidRPr="000B0BBC">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0B0BBC" w:rsidRPr="000B0BBC" w:rsidRDefault="000B0BBC" w:rsidP="007D2151">
      <w:pPr>
        <w:numPr>
          <w:ilvl w:val="0"/>
          <w:numId w:val="71"/>
        </w:numPr>
        <w:tabs>
          <w:tab w:val="left" w:pos="1134"/>
        </w:tabs>
        <w:spacing w:after="0" w:line="240" w:lineRule="auto"/>
        <w:ind w:left="0" w:firstLine="709"/>
        <w:jc w:val="both"/>
        <w:rPr>
          <w:rFonts w:ascii="Times New Roman" w:eastAsia="Calibri" w:hAnsi="Times New Roman" w:cs="Times New Roman"/>
          <w:sz w:val="28"/>
          <w:szCs w:val="28"/>
        </w:rPr>
      </w:pPr>
      <w:r w:rsidRPr="000B0BBC">
        <w:rPr>
          <w:rFonts w:ascii="Times New Roman" w:eastAsia="Calibri" w:hAnsi="Times New Roman" w:cs="Times New Roman"/>
          <w:sz w:val="28"/>
          <w:szCs w:val="28"/>
        </w:rPr>
        <w:t>В Программе отсутствует информация о следующих мероприятиях, предусмотренных Генеральным планом:</w:t>
      </w:r>
    </w:p>
    <w:p w:rsidR="000B0BBC" w:rsidRPr="000B0BBC" w:rsidRDefault="000B0BBC" w:rsidP="007D2151">
      <w:pPr>
        <w:tabs>
          <w:tab w:val="left" w:pos="1134"/>
        </w:tabs>
        <w:spacing w:after="0" w:line="240" w:lineRule="auto"/>
        <w:ind w:firstLine="709"/>
        <w:jc w:val="both"/>
        <w:rPr>
          <w:rFonts w:ascii="Times New Roman" w:eastAsia="Calibri" w:hAnsi="Times New Roman" w:cs="Times New Roman"/>
          <w:sz w:val="28"/>
          <w:szCs w:val="28"/>
        </w:rPr>
      </w:pPr>
      <w:r w:rsidRPr="000B0BBC">
        <w:rPr>
          <w:rFonts w:ascii="Times New Roman" w:eastAsia="Calibri" w:hAnsi="Times New Roman" w:cs="Times New Roman"/>
          <w:sz w:val="28"/>
          <w:szCs w:val="28"/>
        </w:rPr>
        <w:t>– в сельских населенных пунктах планируется размещение ДОУ в п. Михайловский завод, с. Шокурово, с. Тюльгаш;</w:t>
      </w:r>
    </w:p>
    <w:p w:rsidR="000B0BBC" w:rsidRPr="000B0BBC" w:rsidRDefault="000B0BBC" w:rsidP="007D2151">
      <w:pPr>
        <w:tabs>
          <w:tab w:val="left" w:pos="1134"/>
        </w:tabs>
        <w:spacing w:after="0" w:line="240" w:lineRule="auto"/>
        <w:ind w:firstLine="709"/>
        <w:jc w:val="both"/>
        <w:rPr>
          <w:rFonts w:ascii="Times New Roman" w:eastAsia="Calibri" w:hAnsi="Times New Roman" w:cs="Times New Roman"/>
          <w:sz w:val="28"/>
          <w:szCs w:val="28"/>
        </w:rPr>
      </w:pPr>
      <w:r w:rsidRPr="000B0BBC">
        <w:rPr>
          <w:rFonts w:ascii="Times New Roman" w:eastAsia="Calibri" w:hAnsi="Times New Roman" w:cs="Times New Roman"/>
          <w:sz w:val="28"/>
          <w:szCs w:val="28"/>
        </w:rPr>
        <w:t>– расширение ДОУ в п. Красноармеец, д. Урмикеево, с. Аракаево на 10-17 мест;</w:t>
      </w:r>
    </w:p>
    <w:p w:rsidR="000B0BBC" w:rsidRPr="000B0BBC" w:rsidRDefault="000B0BBC" w:rsidP="007D2151">
      <w:pPr>
        <w:tabs>
          <w:tab w:val="left" w:pos="1134"/>
        </w:tabs>
        <w:spacing w:after="0" w:line="240" w:lineRule="auto"/>
        <w:ind w:firstLine="709"/>
        <w:jc w:val="both"/>
        <w:rPr>
          <w:rFonts w:ascii="Times New Roman" w:eastAsia="Calibri" w:hAnsi="Times New Roman" w:cs="Times New Roman"/>
          <w:sz w:val="28"/>
          <w:szCs w:val="28"/>
        </w:rPr>
      </w:pPr>
      <w:r w:rsidRPr="000B0BBC">
        <w:rPr>
          <w:rFonts w:ascii="Times New Roman" w:eastAsia="Calibri" w:hAnsi="Times New Roman" w:cs="Times New Roman"/>
          <w:sz w:val="28"/>
          <w:szCs w:val="28"/>
        </w:rPr>
        <w:t>– реконструкция и ремонт дошкольных образовательных учреждений;</w:t>
      </w:r>
    </w:p>
    <w:p w:rsidR="000B0BBC" w:rsidRPr="000B0BBC" w:rsidRDefault="000B0BBC" w:rsidP="007D2151">
      <w:pPr>
        <w:tabs>
          <w:tab w:val="left" w:pos="1134"/>
        </w:tabs>
        <w:spacing w:after="0" w:line="240" w:lineRule="auto"/>
        <w:ind w:firstLine="709"/>
        <w:jc w:val="both"/>
        <w:rPr>
          <w:rFonts w:ascii="Times New Roman" w:eastAsia="Calibri" w:hAnsi="Times New Roman" w:cs="Times New Roman"/>
          <w:sz w:val="28"/>
          <w:szCs w:val="28"/>
        </w:rPr>
      </w:pPr>
      <w:r w:rsidRPr="000B0BBC">
        <w:rPr>
          <w:rFonts w:ascii="Times New Roman" w:eastAsia="Calibri" w:hAnsi="Times New Roman" w:cs="Times New Roman"/>
          <w:sz w:val="28"/>
          <w:szCs w:val="28"/>
        </w:rPr>
        <w:t>– в с. Шокурово увеличение вместимости школы на 10-12 человек;</w:t>
      </w:r>
    </w:p>
    <w:p w:rsidR="000B0BBC" w:rsidRPr="000B0BBC" w:rsidRDefault="000B0BBC" w:rsidP="007D2151">
      <w:pPr>
        <w:tabs>
          <w:tab w:val="left" w:pos="1134"/>
        </w:tabs>
        <w:spacing w:after="0" w:line="240" w:lineRule="auto"/>
        <w:ind w:firstLine="709"/>
        <w:jc w:val="both"/>
        <w:rPr>
          <w:rFonts w:ascii="Times New Roman" w:eastAsia="Calibri" w:hAnsi="Times New Roman" w:cs="Times New Roman"/>
          <w:sz w:val="28"/>
          <w:szCs w:val="28"/>
        </w:rPr>
      </w:pPr>
      <w:r w:rsidRPr="000B0BBC">
        <w:rPr>
          <w:rFonts w:ascii="Times New Roman" w:eastAsia="Calibri" w:hAnsi="Times New Roman" w:cs="Times New Roman"/>
          <w:sz w:val="28"/>
          <w:szCs w:val="28"/>
        </w:rPr>
        <w:t>– расширение на 50 мест учреждения культуры клубного типа, строительство Досугового центра в г. Михайловске, строительство сельских клубов в с. Аракаево, д. Шарама;</w:t>
      </w:r>
    </w:p>
    <w:p w:rsidR="000B0BBC" w:rsidRPr="000B0BBC" w:rsidRDefault="000B0BBC" w:rsidP="007D2151">
      <w:pPr>
        <w:tabs>
          <w:tab w:val="left" w:pos="1134"/>
        </w:tabs>
        <w:spacing w:after="0" w:line="240" w:lineRule="auto"/>
        <w:ind w:firstLine="709"/>
        <w:jc w:val="both"/>
        <w:rPr>
          <w:rFonts w:ascii="Times New Roman" w:eastAsia="Calibri" w:hAnsi="Times New Roman" w:cs="Times New Roman"/>
          <w:sz w:val="28"/>
          <w:szCs w:val="28"/>
        </w:rPr>
      </w:pPr>
      <w:r w:rsidRPr="000B0BBC">
        <w:rPr>
          <w:rFonts w:ascii="Times New Roman" w:eastAsia="Calibri" w:hAnsi="Times New Roman" w:cs="Times New Roman"/>
          <w:sz w:val="28"/>
          <w:szCs w:val="28"/>
        </w:rPr>
        <w:t>– строительство предприятий бытовых услуг на 91 рабочее место, строительство прачечной, приемного пункта химчистки, строительство гостиничного комплекса (300 мест), строительство оздоровительного комплекса с баней в г. Михайловске и бани в с. Тюльгаш;</w:t>
      </w:r>
    </w:p>
    <w:p w:rsidR="000B0BBC" w:rsidRPr="000B0BBC" w:rsidRDefault="000B0BBC" w:rsidP="007D2151">
      <w:pPr>
        <w:tabs>
          <w:tab w:val="left" w:pos="1134"/>
        </w:tabs>
        <w:spacing w:after="0" w:line="240" w:lineRule="auto"/>
        <w:ind w:firstLine="709"/>
        <w:jc w:val="both"/>
        <w:rPr>
          <w:rFonts w:ascii="Times New Roman" w:eastAsia="Calibri" w:hAnsi="Times New Roman" w:cs="Times New Roman"/>
          <w:sz w:val="28"/>
          <w:szCs w:val="28"/>
        </w:rPr>
      </w:pPr>
      <w:r w:rsidRPr="000B0BBC">
        <w:rPr>
          <w:rFonts w:ascii="Times New Roman" w:eastAsia="Calibri" w:hAnsi="Times New Roman" w:cs="Times New Roman"/>
          <w:sz w:val="28"/>
          <w:szCs w:val="28"/>
        </w:rPr>
        <w:t>– строительство ФОК по месту жительства, спортивных площадок, спортивных ядер, кортов, спортивных залов, строительство спортивно-развлекательного комплекса с ипподромом, гостиницей, общепитом вблизи с. Урмикеево, строительство спорткомплекса в г. Михайловске;</w:t>
      </w:r>
    </w:p>
    <w:p w:rsidR="000B0BBC" w:rsidRPr="000B0BBC" w:rsidRDefault="000B0BBC" w:rsidP="007D2151">
      <w:pPr>
        <w:tabs>
          <w:tab w:val="left" w:pos="1134"/>
        </w:tabs>
        <w:spacing w:after="0" w:line="240" w:lineRule="auto"/>
        <w:ind w:firstLine="709"/>
        <w:jc w:val="both"/>
        <w:rPr>
          <w:rFonts w:ascii="Times New Roman" w:eastAsia="Calibri" w:hAnsi="Times New Roman" w:cs="Times New Roman"/>
          <w:sz w:val="28"/>
          <w:szCs w:val="28"/>
        </w:rPr>
      </w:pPr>
      <w:r w:rsidRPr="000B0BBC">
        <w:rPr>
          <w:rFonts w:ascii="Times New Roman" w:eastAsia="Calibri" w:hAnsi="Times New Roman" w:cs="Times New Roman"/>
          <w:sz w:val="28"/>
          <w:szCs w:val="28"/>
        </w:rPr>
        <w:t>– строительство Дома молодежи или многофункционального молодежного центра в г. Михайловске;</w:t>
      </w:r>
    </w:p>
    <w:p w:rsidR="000B0BBC" w:rsidRPr="000B0BBC" w:rsidRDefault="000B0BBC" w:rsidP="007D2151">
      <w:pPr>
        <w:tabs>
          <w:tab w:val="left" w:pos="1134"/>
        </w:tabs>
        <w:spacing w:after="0" w:line="240" w:lineRule="auto"/>
        <w:ind w:firstLine="709"/>
        <w:jc w:val="both"/>
        <w:rPr>
          <w:rFonts w:ascii="Times New Roman" w:eastAsia="Calibri" w:hAnsi="Times New Roman" w:cs="Times New Roman"/>
          <w:sz w:val="28"/>
          <w:szCs w:val="28"/>
        </w:rPr>
      </w:pPr>
      <w:r w:rsidRPr="000B0BBC">
        <w:rPr>
          <w:rFonts w:ascii="Times New Roman" w:eastAsia="Calibri" w:hAnsi="Times New Roman" w:cs="Times New Roman"/>
          <w:sz w:val="28"/>
          <w:szCs w:val="28"/>
        </w:rPr>
        <w:t xml:space="preserve"> – строительство административного центра в д. Урмикеево.</w:t>
      </w:r>
    </w:p>
    <w:p w:rsidR="000B0BBC" w:rsidRPr="000B0BBC" w:rsidRDefault="000B0BBC" w:rsidP="007D2151">
      <w:pPr>
        <w:tabs>
          <w:tab w:val="left" w:pos="1134"/>
        </w:tabs>
        <w:spacing w:after="0" w:line="240" w:lineRule="auto"/>
        <w:ind w:firstLine="709"/>
        <w:jc w:val="both"/>
        <w:rPr>
          <w:rFonts w:ascii="Times New Roman" w:eastAsia="Calibri" w:hAnsi="Times New Roman" w:cs="Times New Roman"/>
          <w:sz w:val="28"/>
          <w:szCs w:val="28"/>
        </w:rPr>
      </w:pPr>
    </w:p>
    <w:p w:rsidR="000B0BBC" w:rsidRPr="000B0BBC" w:rsidRDefault="000B0BBC" w:rsidP="007D2151">
      <w:pPr>
        <w:tabs>
          <w:tab w:val="left" w:pos="1134"/>
        </w:tabs>
        <w:spacing w:after="0" w:line="240" w:lineRule="auto"/>
        <w:ind w:firstLine="709"/>
        <w:jc w:val="both"/>
        <w:rPr>
          <w:rFonts w:ascii="Times New Roman" w:eastAsia="Calibri" w:hAnsi="Times New Roman" w:cs="Times New Roman"/>
          <w:sz w:val="28"/>
          <w:szCs w:val="28"/>
        </w:rPr>
      </w:pPr>
      <w:r w:rsidRPr="000B0BBC">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0B0BBC">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0B0BBC">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0B0BBC">
        <w:rPr>
          <w:rFonts w:ascii="Times New Roman" w:eastAsia="Calibri" w:hAnsi="Times New Roman" w:cs="Times New Roman"/>
          <w:b/>
          <w:sz w:val="28"/>
          <w:szCs w:val="28"/>
        </w:rPr>
        <w:t>которые предусмотрены</w:t>
      </w:r>
      <w:r w:rsidRPr="000B0BBC">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0B0BBC">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0B0BBC">
        <w:rPr>
          <w:rFonts w:ascii="Times New Roman" w:eastAsia="Calibri" w:hAnsi="Times New Roman" w:cs="Times New Roman"/>
          <w:sz w:val="28"/>
          <w:szCs w:val="28"/>
        </w:rPr>
        <w:t xml:space="preserve"> органами местного самоуправления поселения, городского округа </w:t>
      </w:r>
      <w:r w:rsidRPr="000B0BBC">
        <w:rPr>
          <w:rFonts w:ascii="Times New Roman" w:eastAsia="Calibri" w:hAnsi="Times New Roman" w:cs="Times New Roman"/>
          <w:b/>
          <w:sz w:val="28"/>
          <w:szCs w:val="28"/>
        </w:rPr>
        <w:t>на основании</w:t>
      </w:r>
      <w:r w:rsidRPr="000B0BBC">
        <w:rPr>
          <w:rFonts w:ascii="Times New Roman" w:eastAsia="Calibri" w:hAnsi="Times New Roman" w:cs="Times New Roman"/>
          <w:sz w:val="28"/>
          <w:szCs w:val="28"/>
        </w:rPr>
        <w:t xml:space="preserve"> утвержденных в порядке, установленном настоящим Кодексом, </w:t>
      </w:r>
      <w:r w:rsidRPr="000B0BBC">
        <w:rPr>
          <w:rFonts w:ascii="Times New Roman" w:eastAsia="Calibri" w:hAnsi="Times New Roman" w:cs="Times New Roman"/>
          <w:b/>
          <w:sz w:val="28"/>
          <w:szCs w:val="28"/>
        </w:rPr>
        <w:t>генеральных планов муниципального образования</w:t>
      </w:r>
      <w:r w:rsidRPr="000B0BBC">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0B0BBC" w:rsidRPr="000B0BBC" w:rsidRDefault="000B0BBC" w:rsidP="007D2151">
      <w:pPr>
        <w:tabs>
          <w:tab w:val="left" w:pos="1134"/>
        </w:tabs>
        <w:spacing w:after="0" w:line="240" w:lineRule="auto"/>
        <w:ind w:firstLine="709"/>
        <w:jc w:val="both"/>
        <w:rPr>
          <w:rFonts w:ascii="Times New Roman" w:eastAsia="Calibri" w:hAnsi="Times New Roman" w:cs="Times New Roman"/>
          <w:sz w:val="28"/>
          <w:szCs w:val="28"/>
        </w:rPr>
      </w:pPr>
      <w:r w:rsidRPr="000B0BBC">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0B0BBC">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0B0BBC">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0B0BBC">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0B0BBC">
        <w:rPr>
          <w:rFonts w:ascii="Times New Roman" w:eastAsia="Calibri" w:hAnsi="Times New Roman" w:cs="Times New Roman"/>
          <w:b/>
          <w:sz w:val="28"/>
          <w:szCs w:val="28"/>
        </w:rPr>
        <w:t xml:space="preserve"> </w:t>
      </w:r>
      <w:r w:rsidRPr="000B0BBC">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0B0BBC">
        <w:rPr>
          <w:rFonts w:ascii="Times New Roman" w:eastAsia="Calibri" w:hAnsi="Times New Roman" w:cs="Times New Roman"/>
          <w:b/>
          <w:sz w:val="28"/>
          <w:szCs w:val="28"/>
        </w:rPr>
        <w:t>программами комплексного развития социальной инфраструктуры</w:t>
      </w:r>
      <w:r w:rsidRPr="000B0BBC">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0B0BBC" w:rsidRPr="000B0BBC" w:rsidRDefault="000B0BBC" w:rsidP="007D2151">
      <w:pPr>
        <w:tabs>
          <w:tab w:val="left" w:pos="1134"/>
        </w:tabs>
        <w:spacing w:after="0" w:line="240" w:lineRule="auto"/>
        <w:ind w:firstLine="709"/>
        <w:jc w:val="both"/>
        <w:rPr>
          <w:rFonts w:ascii="Times New Roman" w:eastAsia="Calibri" w:hAnsi="Times New Roman" w:cs="Times New Roman"/>
          <w:sz w:val="28"/>
          <w:szCs w:val="28"/>
        </w:rPr>
      </w:pPr>
      <w:r w:rsidRPr="000B0BBC">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и соответствовать мероприятиям по развитию систем инфраструктуры, предусмотренным в Генеральном плане.</w:t>
      </w:r>
    </w:p>
    <w:p w:rsidR="000B0BBC" w:rsidRPr="000B0BBC" w:rsidRDefault="000B0BBC" w:rsidP="007D2151">
      <w:pPr>
        <w:tabs>
          <w:tab w:val="left" w:pos="1134"/>
        </w:tabs>
        <w:spacing w:after="0" w:line="240" w:lineRule="auto"/>
        <w:ind w:firstLine="709"/>
        <w:jc w:val="both"/>
        <w:rPr>
          <w:rFonts w:ascii="Times New Roman" w:eastAsia="Calibri" w:hAnsi="Times New Roman" w:cs="Times New Roman"/>
          <w:sz w:val="28"/>
          <w:szCs w:val="28"/>
        </w:rPr>
      </w:pPr>
      <w:r w:rsidRPr="000B0BBC">
        <w:rPr>
          <w:rFonts w:ascii="Times New Roman" w:eastAsia="Calibri" w:hAnsi="Times New Roman" w:cs="Times New Roman"/>
          <w:sz w:val="28"/>
          <w:szCs w:val="28"/>
        </w:rPr>
        <w:t xml:space="preserve">Вместе с тем, в Программе предусмотрены иные мероприятия по развитию систем социальной инфраструктуры, </w:t>
      </w:r>
      <w:r w:rsidRPr="000B0BBC">
        <w:rPr>
          <w:rFonts w:ascii="Times New Roman" w:eastAsia="Calibri" w:hAnsi="Times New Roman" w:cs="Times New Roman"/>
          <w:sz w:val="28"/>
          <w:szCs w:val="28"/>
        </w:rPr>
        <w:br/>
        <w:t>чем в Генеральном плане.</w:t>
      </w:r>
    </w:p>
    <w:p w:rsidR="000B0BBC" w:rsidRPr="000B0BBC" w:rsidRDefault="000B0BBC" w:rsidP="007D2151">
      <w:pPr>
        <w:tabs>
          <w:tab w:val="left" w:pos="1134"/>
        </w:tabs>
        <w:spacing w:after="0" w:line="240" w:lineRule="auto"/>
        <w:ind w:firstLine="709"/>
        <w:jc w:val="both"/>
        <w:rPr>
          <w:rFonts w:ascii="Times New Roman" w:eastAsia="Calibri" w:hAnsi="Times New Roman" w:cs="Times New Roman"/>
          <w:sz w:val="28"/>
          <w:szCs w:val="28"/>
        </w:rPr>
      </w:pPr>
      <w:r w:rsidRPr="000B0BBC">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0B0BBC" w:rsidRDefault="000B0BBC" w:rsidP="007D2151">
      <w:pPr>
        <w:tabs>
          <w:tab w:val="left" w:pos="1134"/>
        </w:tabs>
        <w:ind w:firstLine="709"/>
        <w:jc w:val="both"/>
        <w:rPr>
          <w:rFonts w:ascii="Times New Roman" w:eastAsia="Calibri" w:hAnsi="Times New Roman" w:cs="Times New Roman"/>
          <w:sz w:val="28"/>
          <w:szCs w:val="28"/>
        </w:rPr>
      </w:pPr>
    </w:p>
    <w:p w:rsidR="000B0BBC" w:rsidRDefault="000B0BBC">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0B0BBC" w:rsidRDefault="000B0BBC">
      <w:pPr>
        <w:rPr>
          <w:rFonts w:ascii="Times New Roman" w:eastAsia="Calibri" w:hAnsi="Times New Roman" w:cs="Times New Roman"/>
          <w:sz w:val="28"/>
          <w:szCs w:val="28"/>
        </w:rPr>
      </w:pPr>
    </w:p>
    <w:p w:rsidR="004F1E59" w:rsidRPr="004F1E59" w:rsidRDefault="00A72492" w:rsidP="004F1E59">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4.2.50</w:t>
      </w:r>
    </w:p>
    <w:p w:rsidR="004F1E59" w:rsidRPr="004F1E59" w:rsidRDefault="004F1E59" w:rsidP="004F1E59">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4F1E59">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4F1E59">
        <w:rPr>
          <w:rFonts w:ascii="Times New Roman" w:eastAsia="Calibri" w:hAnsi="Times New Roman" w:cs="Times New Roman"/>
          <w:sz w:val="28"/>
          <w:szCs w:val="28"/>
        </w:rPr>
        <w:br/>
        <w:t xml:space="preserve">на территории </w:t>
      </w:r>
      <w:r w:rsidRPr="004F1E59">
        <w:rPr>
          <w:rFonts w:ascii="Times New Roman" w:eastAsia="Calibri" w:hAnsi="Times New Roman" w:cs="Times New Roman"/>
          <w:b/>
          <w:sz w:val="28"/>
          <w:szCs w:val="28"/>
        </w:rPr>
        <w:t xml:space="preserve">Нижнесергинского городского поселения </w:t>
      </w:r>
      <w:r w:rsidRPr="004F1E59">
        <w:rPr>
          <w:rFonts w:ascii="Times New Roman" w:eastAsia="Calibri" w:hAnsi="Times New Roman" w:cs="Times New Roman"/>
          <w:sz w:val="28"/>
          <w:szCs w:val="28"/>
        </w:rPr>
        <w:t>генеральному плану</w:t>
      </w:r>
    </w:p>
    <w:tbl>
      <w:tblPr>
        <w:tblStyle w:val="a3"/>
        <w:tblW w:w="13445" w:type="dxa"/>
        <w:jc w:val="center"/>
        <w:tblLayout w:type="fixed"/>
        <w:tblLook w:val="04A0" w:firstRow="1" w:lastRow="0" w:firstColumn="1" w:lastColumn="0" w:noHBand="0" w:noVBand="1"/>
      </w:tblPr>
      <w:tblGrid>
        <w:gridCol w:w="573"/>
        <w:gridCol w:w="1953"/>
        <w:gridCol w:w="4425"/>
        <w:gridCol w:w="850"/>
        <w:gridCol w:w="1985"/>
        <w:gridCol w:w="2126"/>
        <w:gridCol w:w="1533"/>
      </w:tblGrid>
      <w:tr w:rsidR="004F1E59" w:rsidRPr="004F1E59" w:rsidTr="00122D97">
        <w:trPr>
          <w:trHeight w:val="506"/>
          <w:jc w:val="center"/>
        </w:trPr>
        <w:tc>
          <w:tcPr>
            <w:tcW w:w="573" w:type="dxa"/>
          </w:tcPr>
          <w:p w:rsidR="004F1E59" w:rsidRPr="004F1E59" w:rsidRDefault="004F1E59" w:rsidP="004F1E59">
            <w:pPr>
              <w:ind w:left="-113"/>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 п/п</w:t>
            </w:r>
          </w:p>
        </w:tc>
        <w:tc>
          <w:tcPr>
            <w:tcW w:w="1953"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Показатель</w:t>
            </w:r>
          </w:p>
        </w:tc>
        <w:tc>
          <w:tcPr>
            <w:tcW w:w="4425"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Состав мероприятий ПКР СИ</w:t>
            </w:r>
          </w:p>
        </w:tc>
        <w:tc>
          <w:tcPr>
            <w:tcW w:w="850" w:type="dxa"/>
          </w:tcPr>
          <w:p w:rsidR="004F1E59" w:rsidRPr="004F1E59" w:rsidRDefault="004F1E59" w:rsidP="004F1E59">
            <w:pPr>
              <w:ind w:right="-10"/>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Ед. изм-я</w:t>
            </w:r>
          </w:p>
        </w:tc>
        <w:tc>
          <w:tcPr>
            <w:tcW w:w="1985" w:type="dxa"/>
          </w:tcPr>
          <w:p w:rsidR="004F1E59" w:rsidRPr="004F1E59" w:rsidRDefault="004F1E59" w:rsidP="004F1E59">
            <w:pPr>
              <w:ind w:left="-64" w:right="-103"/>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Показатели по Генплану</w:t>
            </w:r>
          </w:p>
        </w:tc>
        <w:tc>
          <w:tcPr>
            <w:tcW w:w="2126" w:type="dxa"/>
          </w:tcPr>
          <w:p w:rsidR="004F1E59" w:rsidRPr="004F1E59" w:rsidRDefault="004F1E59" w:rsidP="004F1E59">
            <w:pPr>
              <w:ind w:left="-160" w:right="-103"/>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Показатели по ПКР СИ</w:t>
            </w:r>
          </w:p>
        </w:tc>
        <w:tc>
          <w:tcPr>
            <w:tcW w:w="1533" w:type="dxa"/>
          </w:tcPr>
          <w:p w:rsidR="004F1E59" w:rsidRPr="004F1E59" w:rsidRDefault="004F1E59" w:rsidP="004F1E59">
            <w:pPr>
              <w:ind w:left="-160" w:right="-103"/>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Соответствие</w:t>
            </w:r>
          </w:p>
        </w:tc>
      </w:tr>
      <w:tr w:rsidR="004F1E59" w:rsidRPr="004F1E59" w:rsidTr="00122D97">
        <w:trPr>
          <w:trHeight w:val="237"/>
          <w:jc w:val="center"/>
        </w:trPr>
        <w:tc>
          <w:tcPr>
            <w:tcW w:w="573"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1</w:t>
            </w:r>
          </w:p>
        </w:tc>
        <w:tc>
          <w:tcPr>
            <w:tcW w:w="1953"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2</w:t>
            </w:r>
          </w:p>
        </w:tc>
        <w:tc>
          <w:tcPr>
            <w:tcW w:w="4425"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3</w:t>
            </w:r>
          </w:p>
        </w:tc>
        <w:tc>
          <w:tcPr>
            <w:tcW w:w="850"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4</w:t>
            </w:r>
          </w:p>
        </w:tc>
        <w:tc>
          <w:tcPr>
            <w:tcW w:w="1985"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5</w:t>
            </w:r>
          </w:p>
        </w:tc>
        <w:tc>
          <w:tcPr>
            <w:tcW w:w="2126"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6</w:t>
            </w:r>
          </w:p>
        </w:tc>
        <w:tc>
          <w:tcPr>
            <w:tcW w:w="1533"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7</w:t>
            </w:r>
          </w:p>
        </w:tc>
      </w:tr>
      <w:tr w:rsidR="004F1E59" w:rsidRPr="004F1E59" w:rsidTr="00122D97">
        <w:trPr>
          <w:trHeight w:val="470"/>
          <w:jc w:val="center"/>
        </w:trPr>
        <w:tc>
          <w:tcPr>
            <w:tcW w:w="573" w:type="dxa"/>
            <w:vMerge w:val="restart"/>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1</w:t>
            </w:r>
          </w:p>
        </w:tc>
        <w:tc>
          <w:tcPr>
            <w:tcW w:w="1953" w:type="dxa"/>
            <w:vMerge w:val="restart"/>
          </w:tcPr>
          <w:p w:rsidR="004F1E59" w:rsidRPr="004F1E59" w:rsidRDefault="004F1E59" w:rsidP="004F1E59">
            <w:pPr>
              <w:rPr>
                <w:rFonts w:ascii="Times New Roman" w:eastAsia="Calibri" w:hAnsi="Times New Roman" w:cs="Times New Roman"/>
                <w:sz w:val="20"/>
                <w:szCs w:val="20"/>
              </w:rPr>
            </w:pPr>
            <w:r w:rsidRPr="004F1E59">
              <w:rPr>
                <w:rFonts w:ascii="Times New Roman" w:eastAsia="Calibri" w:hAnsi="Times New Roman" w:cs="Times New Roman"/>
                <w:sz w:val="20"/>
                <w:szCs w:val="20"/>
              </w:rPr>
              <w:t>Сроки</w:t>
            </w:r>
          </w:p>
        </w:tc>
        <w:tc>
          <w:tcPr>
            <w:tcW w:w="4425" w:type="dxa"/>
          </w:tcPr>
          <w:p w:rsidR="004F1E59" w:rsidRPr="004F1E59" w:rsidRDefault="004F1E59" w:rsidP="004F1E59">
            <w:pPr>
              <w:rPr>
                <w:rFonts w:ascii="Times New Roman" w:eastAsia="Calibri" w:hAnsi="Times New Roman" w:cs="Times New Roman"/>
                <w:sz w:val="20"/>
                <w:szCs w:val="20"/>
              </w:rPr>
            </w:pPr>
            <w:r w:rsidRPr="004F1E59">
              <w:rPr>
                <w:rFonts w:ascii="Times New Roman" w:eastAsia="Calibri" w:hAnsi="Times New Roman" w:cs="Times New Roman"/>
                <w:sz w:val="20"/>
                <w:szCs w:val="20"/>
              </w:rPr>
              <w:t>- срок, на который разработаны генплан, программа;</w:t>
            </w:r>
          </w:p>
        </w:tc>
        <w:tc>
          <w:tcPr>
            <w:tcW w:w="850"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дата</w:t>
            </w:r>
          </w:p>
        </w:tc>
        <w:tc>
          <w:tcPr>
            <w:tcW w:w="1985"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2030 г.</w:t>
            </w:r>
          </w:p>
        </w:tc>
        <w:tc>
          <w:tcPr>
            <w:tcW w:w="2126"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2019-2030 гг.</w:t>
            </w:r>
          </w:p>
        </w:tc>
        <w:tc>
          <w:tcPr>
            <w:tcW w:w="1533"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w:t>
            </w:r>
          </w:p>
        </w:tc>
      </w:tr>
      <w:tr w:rsidR="004F1E59" w:rsidRPr="004F1E59" w:rsidTr="00122D97">
        <w:trPr>
          <w:trHeight w:val="735"/>
          <w:jc w:val="center"/>
        </w:trPr>
        <w:tc>
          <w:tcPr>
            <w:tcW w:w="573" w:type="dxa"/>
            <w:vMerge/>
          </w:tcPr>
          <w:p w:rsidR="004F1E59" w:rsidRPr="004F1E59" w:rsidRDefault="004F1E59" w:rsidP="004F1E59">
            <w:pPr>
              <w:jc w:val="center"/>
              <w:rPr>
                <w:rFonts w:ascii="Times New Roman" w:eastAsia="Calibri" w:hAnsi="Times New Roman" w:cs="Times New Roman"/>
                <w:sz w:val="20"/>
                <w:szCs w:val="20"/>
              </w:rPr>
            </w:pPr>
          </w:p>
        </w:tc>
        <w:tc>
          <w:tcPr>
            <w:tcW w:w="1953" w:type="dxa"/>
            <w:vMerge/>
          </w:tcPr>
          <w:p w:rsidR="004F1E59" w:rsidRPr="004F1E59" w:rsidRDefault="004F1E59" w:rsidP="004F1E59">
            <w:pPr>
              <w:rPr>
                <w:rFonts w:ascii="Times New Roman" w:eastAsia="Calibri" w:hAnsi="Times New Roman" w:cs="Times New Roman"/>
                <w:sz w:val="20"/>
                <w:szCs w:val="20"/>
              </w:rPr>
            </w:pPr>
          </w:p>
        </w:tc>
        <w:tc>
          <w:tcPr>
            <w:tcW w:w="4425" w:type="dxa"/>
          </w:tcPr>
          <w:p w:rsidR="004F1E59" w:rsidRPr="004F1E59" w:rsidRDefault="004F1E59" w:rsidP="004F1E59">
            <w:pPr>
              <w:ind w:right="-108"/>
              <w:rPr>
                <w:rFonts w:ascii="Times New Roman" w:eastAsia="Calibri" w:hAnsi="Times New Roman" w:cs="Times New Roman"/>
                <w:sz w:val="20"/>
                <w:szCs w:val="20"/>
              </w:rPr>
            </w:pPr>
            <w:r w:rsidRPr="004F1E59">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850" w:type="dxa"/>
          </w:tcPr>
          <w:p w:rsidR="004F1E59" w:rsidRPr="004F1E59" w:rsidRDefault="004F1E59" w:rsidP="004F1E59">
            <w:pPr>
              <w:jc w:val="center"/>
              <w:rPr>
                <w:rFonts w:ascii="Times New Roman" w:eastAsia="Calibri" w:hAnsi="Times New Roman" w:cs="Times New Roman"/>
                <w:sz w:val="20"/>
                <w:szCs w:val="20"/>
              </w:rPr>
            </w:pPr>
          </w:p>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дата</w:t>
            </w:r>
          </w:p>
        </w:tc>
        <w:tc>
          <w:tcPr>
            <w:tcW w:w="1985" w:type="dxa"/>
          </w:tcPr>
          <w:p w:rsidR="004F1E59" w:rsidRPr="004F1E59" w:rsidRDefault="004F1E59" w:rsidP="004F1E59">
            <w:pPr>
              <w:ind w:left="-64"/>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20.12.2012</w:t>
            </w:r>
          </w:p>
          <w:p w:rsidR="004F1E59" w:rsidRPr="004F1E59" w:rsidRDefault="004F1E59" w:rsidP="004F1E59">
            <w:pPr>
              <w:ind w:left="-64"/>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 267</w:t>
            </w:r>
          </w:p>
        </w:tc>
        <w:tc>
          <w:tcPr>
            <w:tcW w:w="2126"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19.03.2019 № 93</w:t>
            </w:r>
          </w:p>
        </w:tc>
        <w:tc>
          <w:tcPr>
            <w:tcW w:w="1533"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w:t>
            </w:r>
          </w:p>
        </w:tc>
      </w:tr>
      <w:tr w:rsidR="004F1E59" w:rsidRPr="004F1E59" w:rsidTr="00122D97">
        <w:trPr>
          <w:trHeight w:val="486"/>
          <w:jc w:val="center"/>
        </w:trPr>
        <w:tc>
          <w:tcPr>
            <w:tcW w:w="573"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2</w:t>
            </w:r>
          </w:p>
        </w:tc>
        <w:tc>
          <w:tcPr>
            <w:tcW w:w="1953" w:type="dxa"/>
          </w:tcPr>
          <w:p w:rsidR="004F1E59" w:rsidRPr="004F1E59" w:rsidRDefault="004F1E59" w:rsidP="004F1E59">
            <w:pPr>
              <w:rPr>
                <w:rFonts w:ascii="Times New Roman" w:eastAsia="Calibri" w:hAnsi="Times New Roman" w:cs="Times New Roman"/>
                <w:sz w:val="20"/>
                <w:szCs w:val="20"/>
              </w:rPr>
            </w:pPr>
            <w:r w:rsidRPr="004F1E59">
              <w:rPr>
                <w:rFonts w:ascii="Times New Roman" w:eastAsia="Calibri" w:hAnsi="Times New Roman" w:cs="Times New Roman"/>
                <w:sz w:val="20"/>
                <w:szCs w:val="20"/>
              </w:rPr>
              <w:t>Население</w:t>
            </w:r>
          </w:p>
        </w:tc>
        <w:tc>
          <w:tcPr>
            <w:tcW w:w="4425" w:type="dxa"/>
          </w:tcPr>
          <w:p w:rsidR="004F1E59" w:rsidRPr="004F1E59" w:rsidRDefault="004F1E59" w:rsidP="004F1E59">
            <w:pPr>
              <w:rPr>
                <w:rFonts w:ascii="Times New Roman" w:eastAsia="Calibri" w:hAnsi="Times New Roman" w:cs="Times New Roman"/>
                <w:sz w:val="20"/>
                <w:szCs w:val="20"/>
              </w:rPr>
            </w:pPr>
            <w:r w:rsidRPr="004F1E59">
              <w:rPr>
                <w:rFonts w:ascii="Times New Roman" w:eastAsia="Calibri" w:hAnsi="Times New Roman" w:cs="Times New Roman"/>
                <w:sz w:val="20"/>
                <w:szCs w:val="20"/>
              </w:rPr>
              <w:t>- прогнозируемая численность населения МО</w:t>
            </w:r>
          </w:p>
          <w:p w:rsidR="004F1E59" w:rsidRPr="004F1E59" w:rsidRDefault="004F1E59" w:rsidP="004F1E59">
            <w:pPr>
              <w:rPr>
                <w:rFonts w:ascii="Times New Roman" w:eastAsia="Calibri" w:hAnsi="Times New Roman" w:cs="Times New Roman"/>
                <w:sz w:val="20"/>
                <w:szCs w:val="20"/>
              </w:rPr>
            </w:pPr>
          </w:p>
        </w:tc>
        <w:tc>
          <w:tcPr>
            <w:tcW w:w="850"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чел.</w:t>
            </w:r>
          </w:p>
        </w:tc>
        <w:tc>
          <w:tcPr>
            <w:tcW w:w="1985" w:type="dxa"/>
          </w:tcPr>
          <w:p w:rsidR="004F1E59" w:rsidRPr="004F1E59" w:rsidRDefault="004F1E59" w:rsidP="004F1E59">
            <w:pPr>
              <w:ind w:left="-64"/>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16106</w:t>
            </w:r>
          </w:p>
        </w:tc>
        <w:tc>
          <w:tcPr>
            <w:tcW w:w="2126"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16106</w:t>
            </w:r>
          </w:p>
        </w:tc>
        <w:tc>
          <w:tcPr>
            <w:tcW w:w="1533"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w:t>
            </w:r>
          </w:p>
        </w:tc>
      </w:tr>
      <w:tr w:rsidR="004F1E59" w:rsidRPr="004F1E59" w:rsidTr="00122D97">
        <w:trPr>
          <w:trHeight w:val="237"/>
          <w:jc w:val="center"/>
        </w:trPr>
        <w:tc>
          <w:tcPr>
            <w:tcW w:w="573" w:type="dxa"/>
            <w:vMerge w:val="restart"/>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3</w:t>
            </w:r>
          </w:p>
        </w:tc>
        <w:tc>
          <w:tcPr>
            <w:tcW w:w="1953" w:type="dxa"/>
            <w:vMerge w:val="restart"/>
          </w:tcPr>
          <w:p w:rsidR="004F1E59" w:rsidRPr="004F1E59" w:rsidRDefault="004F1E59" w:rsidP="004F1E59">
            <w:pPr>
              <w:rPr>
                <w:rFonts w:ascii="Times New Roman" w:eastAsia="Calibri" w:hAnsi="Times New Roman" w:cs="Times New Roman"/>
                <w:sz w:val="20"/>
                <w:szCs w:val="20"/>
              </w:rPr>
            </w:pPr>
            <w:r w:rsidRPr="004F1E59">
              <w:rPr>
                <w:rFonts w:ascii="Times New Roman" w:eastAsia="Calibri" w:hAnsi="Times New Roman" w:cs="Times New Roman"/>
                <w:sz w:val="20"/>
                <w:szCs w:val="20"/>
              </w:rPr>
              <w:t>Развитие физической культуры и спорта</w:t>
            </w:r>
          </w:p>
        </w:tc>
        <w:tc>
          <w:tcPr>
            <w:tcW w:w="4425" w:type="dxa"/>
          </w:tcPr>
          <w:p w:rsidR="004F1E59" w:rsidRPr="004F1E59" w:rsidRDefault="004F1E59" w:rsidP="004F1E59">
            <w:pPr>
              <w:rPr>
                <w:rFonts w:ascii="Times New Roman" w:eastAsia="Calibri" w:hAnsi="Times New Roman" w:cs="Times New Roman"/>
                <w:sz w:val="20"/>
                <w:szCs w:val="20"/>
              </w:rPr>
            </w:pPr>
            <w:r w:rsidRPr="004F1E59">
              <w:rPr>
                <w:rFonts w:ascii="Times New Roman" w:eastAsia="Calibri" w:hAnsi="Times New Roman" w:cs="Times New Roman"/>
                <w:sz w:val="20"/>
                <w:szCs w:val="20"/>
              </w:rPr>
              <w:t>- строительство физкультурно-оздоровительного клуба по месту жительства</w:t>
            </w:r>
          </w:p>
        </w:tc>
        <w:tc>
          <w:tcPr>
            <w:tcW w:w="850"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ед.</w:t>
            </w:r>
          </w:p>
        </w:tc>
        <w:tc>
          <w:tcPr>
            <w:tcW w:w="1985"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w:t>
            </w:r>
          </w:p>
        </w:tc>
        <w:tc>
          <w:tcPr>
            <w:tcW w:w="2126"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1</w:t>
            </w:r>
          </w:p>
        </w:tc>
        <w:tc>
          <w:tcPr>
            <w:tcW w:w="1533"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w:t>
            </w:r>
          </w:p>
        </w:tc>
      </w:tr>
      <w:tr w:rsidR="004F1E59" w:rsidRPr="004F1E59" w:rsidTr="00122D97">
        <w:trPr>
          <w:trHeight w:val="237"/>
          <w:jc w:val="center"/>
        </w:trPr>
        <w:tc>
          <w:tcPr>
            <w:tcW w:w="573" w:type="dxa"/>
            <w:vMerge/>
          </w:tcPr>
          <w:p w:rsidR="004F1E59" w:rsidRPr="004F1E59" w:rsidRDefault="004F1E59" w:rsidP="004F1E59">
            <w:pPr>
              <w:jc w:val="center"/>
              <w:rPr>
                <w:rFonts w:ascii="Times New Roman" w:eastAsia="Calibri" w:hAnsi="Times New Roman" w:cs="Times New Roman"/>
                <w:sz w:val="20"/>
                <w:szCs w:val="20"/>
              </w:rPr>
            </w:pPr>
          </w:p>
        </w:tc>
        <w:tc>
          <w:tcPr>
            <w:tcW w:w="1953" w:type="dxa"/>
            <w:vMerge/>
          </w:tcPr>
          <w:p w:rsidR="004F1E59" w:rsidRPr="004F1E59" w:rsidRDefault="004F1E59" w:rsidP="004F1E59">
            <w:pPr>
              <w:rPr>
                <w:rFonts w:ascii="Times New Roman" w:eastAsia="Calibri" w:hAnsi="Times New Roman" w:cs="Times New Roman"/>
                <w:sz w:val="20"/>
                <w:szCs w:val="20"/>
              </w:rPr>
            </w:pPr>
          </w:p>
        </w:tc>
        <w:tc>
          <w:tcPr>
            <w:tcW w:w="4425" w:type="dxa"/>
          </w:tcPr>
          <w:p w:rsidR="004F1E59" w:rsidRPr="004F1E59" w:rsidRDefault="004F1E59" w:rsidP="004F1E59">
            <w:pPr>
              <w:rPr>
                <w:rFonts w:ascii="Times New Roman" w:eastAsia="Calibri" w:hAnsi="Times New Roman" w:cs="Times New Roman"/>
                <w:sz w:val="20"/>
                <w:szCs w:val="20"/>
              </w:rPr>
            </w:pPr>
            <w:r w:rsidRPr="004F1E59">
              <w:rPr>
                <w:rFonts w:ascii="Times New Roman" w:eastAsia="Calibri" w:hAnsi="Times New Roman" w:cs="Times New Roman"/>
                <w:sz w:val="20"/>
                <w:szCs w:val="20"/>
              </w:rPr>
              <w:t>- строительство плоскостного спортивного сооружения</w:t>
            </w:r>
          </w:p>
        </w:tc>
        <w:tc>
          <w:tcPr>
            <w:tcW w:w="850"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ед.</w:t>
            </w:r>
          </w:p>
        </w:tc>
        <w:tc>
          <w:tcPr>
            <w:tcW w:w="1985" w:type="dxa"/>
          </w:tcPr>
          <w:p w:rsidR="004F1E59" w:rsidRPr="004F1E59" w:rsidRDefault="004F1E59" w:rsidP="004F1E59">
            <w:pPr>
              <w:jc w:val="center"/>
              <w:rPr>
                <w:rFonts w:ascii="Times New Roman" w:eastAsia="Calibri" w:hAnsi="Times New Roman" w:cs="Times New Roman"/>
                <w:b/>
                <w:sz w:val="20"/>
                <w:szCs w:val="20"/>
              </w:rPr>
            </w:pPr>
            <w:r w:rsidRPr="004F1E59">
              <w:rPr>
                <w:rFonts w:ascii="Times New Roman" w:eastAsia="Calibri" w:hAnsi="Times New Roman" w:cs="Times New Roman"/>
                <w:b/>
                <w:sz w:val="20"/>
                <w:szCs w:val="20"/>
              </w:rPr>
              <w:t>-</w:t>
            </w:r>
          </w:p>
        </w:tc>
        <w:tc>
          <w:tcPr>
            <w:tcW w:w="2126"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1</w:t>
            </w:r>
          </w:p>
        </w:tc>
        <w:tc>
          <w:tcPr>
            <w:tcW w:w="1533" w:type="dxa"/>
          </w:tcPr>
          <w:p w:rsidR="004F1E59" w:rsidRPr="004F1E59" w:rsidRDefault="004F1E59" w:rsidP="004F1E59">
            <w:pPr>
              <w:jc w:val="center"/>
              <w:rPr>
                <w:rFonts w:ascii="Times New Roman" w:eastAsia="Calibri" w:hAnsi="Times New Roman" w:cs="Times New Roman"/>
                <w:b/>
                <w:sz w:val="20"/>
                <w:szCs w:val="20"/>
              </w:rPr>
            </w:pPr>
            <w:r w:rsidRPr="004F1E59">
              <w:rPr>
                <w:rFonts w:ascii="Times New Roman" w:eastAsia="Calibri" w:hAnsi="Times New Roman" w:cs="Times New Roman"/>
                <w:b/>
                <w:sz w:val="20"/>
                <w:szCs w:val="20"/>
              </w:rPr>
              <w:t>-</w:t>
            </w:r>
          </w:p>
        </w:tc>
      </w:tr>
      <w:tr w:rsidR="004F1E59" w:rsidRPr="004F1E59" w:rsidTr="00122D97">
        <w:trPr>
          <w:trHeight w:val="237"/>
          <w:jc w:val="center"/>
        </w:trPr>
        <w:tc>
          <w:tcPr>
            <w:tcW w:w="573" w:type="dxa"/>
            <w:vMerge/>
          </w:tcPr>
          <w:p w:rsidR="004F1E59" w:rsidRPr="004F1E59" w:rsidRDefault="004F1E59" w:rsidP="004F1E59">
            <w:pPr>
              <w:jc w:val="center"/>
              <w:rPr>
                <w:rFonts w:ascii="Times New Roman" w:eastAsia="Calibri" w:hAnsi="Times New Roman" w:cs="Times New Roman"/>
                <w:sz w:val="20"/>
                <w:szCs w:val="20"/>
              </w:rPr>
            </w:pPr>
          </w:p>
        </w:tc>
        <w:tc>
          <w:tcPr>
            <w:tcW w:w="1953" w:type="dxa"/>
            <w:vMerge/>
          </w:tcPr>
          <w:p w:rsidR="004F1E59" w:rsidRPr="004F1E59" w:rsidRDefault="004F1E59" w:rsidP="004F1E59">
            <w:pPr>
              <w:rPr>
                <w:rFonts w:ascii="Times New Roman" w:eastAsia="Calibri" w:hAnsi="Times New Roman" w:cs="Times New Roman"/>
                <w:sz w:val="20"/>
                <w:szCs w:val="20"/>
              </w:rPr>
            </w:pPr>
          </w:p>
        </w:tc>
        <w:tc>
          <w:tcPr>
            <w:tcW w:w="4425" w:type="dxa"/>
          </w:tcPr>
          <w:p w:rsidR="004F1E59" w:rsidRPr="004F1E59" w:rsidRDefault="004F1E59" w:rsidP="004F1E59">
            <w:pPr>
              <w:rPr>
                <w:rFonts w:ascii="Times New Roman" w:eastAsia="Calibri" w:hAnsi="Times New Roman" w:cs="Times New Roman"/>
                <w:sz w:val="20"/>
                <w:szCs w:val="20"/>
              </w:rPr>
            </w:pPr>
            <w:r w:rsidRPr="004F1E59">
              <w:rPr>
                <w:rFonts w:ascii="Times New Roman" w:eastAsia="Calibri" w:hAnsi="Times New Roman" w:cs="Times New Roman"/>
                <w:sz w:val="20"/>
                <w:szCs w:val="20"/>
              </w:rPr>
              <w:t>- строительство спортивного зала</w:t>
            </w:r>
          </w:p>
        </w:tc>
        <w:tc>
          <w:tcPr>
            <w:tcW w:w="850"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ед.</w:t>
            </w:r>
          </w:p>
        </w:tc>
        <w:tc>
          <w:tcPr>
            <w:tcW w:w="1985" w:type="dxa"/>
          </w:tcPr>
          <w:p w:rsidR="004F1E59" w:rsidRPr="004F1E59" w:rsidRDefault="004F1E59" w:rsidP="004F1E59">
            <w:pPr>
              <w:jc w:val="center"/>
              <w:rPr>
                <w:rFonts w:ascii="Times New Roman" w:eastAsia="Calibri" w:hAnsi="Times New Roman" w:cs="Times New Roman"/>
                <w:b/>
                <w:sz w:val="20"/>
                <w:szCs w:val="20"/>
              </w:rPr>
            </w:pPr>
            <w:r w:rsidRPr="004F1E59">
              <w:rPr>
                <w:rFonts w:ascii="Times New Roman" w:eastAsia="Calibri" w:hAnsi="Times New Roman" w:cs="Times New Roman"/>
                <w:b/>
                <w:sz w:val="20"/>
                <w:szCs w:val="20"/>
              </w:rPr>
              <w:t>-</w:t>
            </w:r>
          </w:p>
        </w:tc>
        <w:tc>
          <w:tcPr>
            <w:tcW w:w="2126"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1</w:t>
            </w:r>
          </w:p>
        </w:tc>
        <w:tc>
          <w:tcPr>
            <w:tcW w:w="1533" w:type="dxa"/>
          </w:tcPr>
          <w:p w:rsidR="004F1E59" w:rsidRPr="004F1E59" w:rsidRDefault="004F1E59" w:rsidP="004F1E59">
            <w:pPr>
              <w:jc w:val="center"/>
              <w:rPr>
                <w:rFonts w:ascii="Times New Roman" w:eastAsia="Calibri" w:hAnsi="Times New Roman" w:cs="Times New Roman"/>
                <w:b/>
                <w:sz w:val="20"/>
                <w:szCs w:val="20"/>
              </w:rPr>
            </w:pPr>
            <w:r w:rsidRPr="004F1E59">
              <w:rPr>
                <w:rFonts w:ascii="Times New Roman" w:eastAsia="Calibri" w:hAnsi="Times New Roman" w:cs="Times New Roman"/>
                <w:b/>
                <w:sz w:val="20"/>
                <w:szCs w:val="20"/>
              </w:rPr>
              <w:t>-</w:t>
            </w:r>
          </w:p>
        </w:tc>
      </w:tr>
      <w:tr w:rsidR="004F1E59" w:rsidRPr="004F1E59" w:rsidTr="00122D97">
        <w:trPr>
          <w:trHeight w:val="237"/>
          <w:jc w:val="center"/>
        </w:trPr>
        <w:tc>
          <w:tcPr>
            <w:tcW w:w="573" w:type="dxa"/>
            <w:vMerge/>
          </w:tcPr>
          <w:p w:rsidR="004F1E59" w:rsidRPr="004F1E59" w:rsidRDefault="004F1E59" w:rsidP="004F1E59">
            <w:pPr>
              <w:jc w:val="center"/>
              <w:rPr>
                <w:rFonts w:ascii="Times New Roman" w:eastAsia="Calibri" w:hAnsi="Times New Roman" w:cs="Times New Roman"/>
                <w:sz w:val="20"/>
                <w:szCs w:val="20"/>
              </w:rPr>
            </w:pPr>
          </w:p>
        </w:tc>
        <w:tc>
          <w:tcPr>
            <w:tcW w:w="1953" w:type="dxa"/>
            <w:vMerge/>
          </w:tcPr>
          <w:p w:rsidR="004F1E59" w:rsidRPr="004F1E59" w:rsidRDefault="004F1E59" w:rsidP="004F1E59">
            <w:pPr>
              <w:rPr>
                <w:rFonts w:ascii="Times New Roman" w:eastAsia="Calibri" w:hAnsi="Times New Roman" w:cs="Times New Roman"/>
                <w:sz w:val="20"/>
                <w:szCs w:val="20"/>
              </w:rPr>
            </w:pPr>
          </w:p>
        </w:tc>
        <w:tc>
          <w:tcPr>
            <w:tcW w:w="4425" w:type="dxa"/>
          </w:tcPr>
          <w:p w:rsidR="004F1E59" w:rsidRPr="004F1E59" w:rsidRDefault="004F1E59" w:rsidP="004F1E59">
            <w:pPr>
              <w:rPr>
                <w:rFonts w:ascii="Times New Roman" w:eastAsia="Calibri" w:hAnsi="Times New Roman" w:cs="Times New Roman"/>
                <w:sz w:val="20"/>
                <w:szCs w:val="20"/>
              </w:rPr>
            </w:pPr>
            <w:r w:rsidRPr="004F1E59">
              <w:rPr>
                <w:rFonts w:ascii="Times New Roman" w:eastAsia="Calibri" w:hAnsi="Times New Roman" w:cs="Times New Roman"/>
                <w:sz w:val="20"/>
                <w:szCs w:val="20"/>
              </w:rPr>
              <w:t>- строительство плавательного бассейна</w:t>
            </w:r>
          </w:p>
        </w:tc>
        <w:tc>
          <w:tcPr>
            <w:tcW w:w="850"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ед.</w:t>
            </w:r>
          </w:p>
        </w:tc>
        <w:tc>
          <w:tcPr>
            <w:tcW w:w="1985"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w:t>
            </w:r>
          </w:p>
        </w:tc>
        <w:tc>
          <w:tcPr>
            <w:tcW w:w="2126"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1</w:t>
            </w:r>
          </w:p>
        </w:tc>
        <w:tc>
          <w:tcPr>
            <w:tcW w:w="1533"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w:t>
            </w:r>
          </w:p>
        </w:tc>
      </w:tr>
      <w:tr w:rsidR="004F1E59" w:rsidRPr="004F1E59" w:rsidTr="00122D97">
        <w:trPr>
          <w:trHeight w:val="237"/>
          <w:jc w:val="center"/>
        </w:trPr>
        <w:tc>
          <w:tcPr>
            <w:tcW w:w="573" w:type="dxa"/>
            <w:vMerge/>
          </w:tcPr>
          <w:p w:rsidR="004F1E59" w:rsidRPr="004F1E59" w:rsidRDefault="004F1E59" w:rsidP="004F1E59">
            <w:pPr>
              <w:jc w:val="center"/>
              <w:rPr>
                <w:rFonts w:ascii="Times New Roman" w:eastAsia="Calibri" w:hAnsi="Times New Roman" w:cs="Times New Roman"/>
                <w:sz w:val="20"/>
                <w:szCs w:val="20"/>
              </w:rPr>
            </w:pPr>
          </w:p>
        </w:tc>
        <w:tc>
          <w:tcPr>
            <w:tcW w:w="1953" w:type="dxa"/>
            <w:vMerge/>
          </w:tcPr>
          <w:p w:rsidR="004F1E59" w:rsidRPr="004F1E59" w:rsidRDefault="004F1E59" w:rsidP="004F1E59">
            <w:pPr>
              <w:rPr>
                <w:rFonts w:ascii="Times New Roman" w:eastAsia="Calibri" w:hAnsi="Times New Roman" w:cs="Times New Roman"/>
                <w:sz w:val="20"/>
                <w:szCs w:val="20"/>
              </w:rPr>
            </w:pPr>
          </w:p>
        </w:tc>
        <w:tc>
          <w:tcPr>
            <w:tcW w:w="4425" w:type="dxa"/>
          </w:tcPr>
          <w:p w:rsidR="004F1E59" w:rsidRPr="004F1E59" w:rsidRDefault="004F1E59" w:rsidP="004F1E59">
            <w:pPr>
              <w:rPr>
                <w:rFonts w:ascii="Times New Roman" w:eastAsia="Calibri" w:hAnsi="Times New Roman" w:cs="Times New Roman"/>
                <w:sz w:val="20"/>
                <w:szCs w:val="20"/>
              </w:rPr>
            </w:pPr>
            <w:r w:rsidRPr="004F1E59">
              <w:rPr>
                <w:rFonts w:ascii="Times New Roman" w:eastAsia="Calibri" w:hAnsi="Times New Roman" w:cs="Times New Roman"/>
                <w:sz w:val="20"/>
                <w:szCs w:val="20"/>
              </w:rPr>
              <w:t>- строительство физкультурно-оздоровительного комплекса</w:t>
            </w:r>
          </w:p>
        </w:tc>
        <w:tc>
          <w:tcPr>
            <w:tcW w:w="850"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ед.</w:t>
            </w:r>
          </w:p>
        </w:tc>
        <w:tc>
          <w:tcPr>
            <w:tcW w:w="1985"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w:t>
            </w:r>
          </w:p>
        </w:tc>
        <w:tc>
          <w:tcPr>
            <w:tcW w:w="2126"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1</w:t>
            </w:r>
          </w:p>
        </w:tc>
        <w:tc>
          <w:tcPr>
            <w:tcW w:w="1533"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w:t>
            </w:r>
          </w:p>
        </w:tc>
      </w:tr>
      <w:tr w:rsidR="004F1E59" w:rsidRPr="004F1E59" w:rsidTr="00122D97">
        <w:trPr>
          <w:trHeight w:val="237"/>
          <w:jc w:val="center"/>
        </w:trPr>
        <w:tc>
          <w:tcPr>
            <w:tcW w:w="573" w:type="dxa"/>
            <w:vMerge/>
          </w:tcPr>
          <w:p w:rsidR="004F1E59" w:rsidRPr="004F1E59" w:rsidRDefault="004F1E59" w:rsidP="004F1E59">
            <w:pPr>
              <w:jc w:val="center"/>
              <w:rPr>
                <w:rFonts w:ascii="Times New Roman" w:eastAsia="Calibri" w:hAnsi="Times New Roman" w:cs="Times New Roman"/>
                <w:sz w:val="20"/>
                <w:szCs w:val="20"/>
              </w:rPr>
            </w:pPr>
          </w:p>
        </w:tc>
        <w:tc>
          <w:tcPr>
            <w:tcW w:w="1953" w:type="dxa"/>
            <w:vMerge/>
          </w:tcPr>
          <w:p w:rsidR="004F1E59" w:rsidRPr="004F1E59" w:rsidRDefault="004F1E59" w:rsidP="004F1E59">
            <w:pPr>
              <w:rPr>
                <w:rFonts w:ascii="Times New Roman" w:eastAsia="Calibri" w:hAnsi="Times New Roman" w:cs="Times New Roman"/>
                <w:sz w:val="20"/>
                <w:szCs w:val="20"/>
              </w:rPr>
            </w:pPr>
          </w:p>
        </w:tc>
        <w:tc>
          <w:tcPr>
            <w:tcW w:w="4425" w:type="dxa"/>
          </w:tcPr>
          <w:p w:rsidR="004F1E59" w:rsidRPr="004F1E59" w:rsidRDefault="004F1E59" w:rsidP="004F1E59">
            <w:pPr>
              <w:rPr>
                <w:rFonts w:ascii="Times New Roman" w:eastAsia="Calibri" w:hAnsi="Times New Roman" w:cs="Times New Roman"/>
                <w:sz w:val="20"/>
                <w:szCs w:val="20"/>
              </w:rPr>
            </w:pPr>
            <w:r w:rsidRPr="004F1E59">
              <w:rPr>
                <w:rFonts w:ascii="Times New Roman" w:eastAsia="Calibri" w:hAnsi="Times New Roman" w:cs="Times New Roman"/>
                <w:sz w:val="20"/>
                <w:szCs w:val="20"/>
              </w:rPr>
              <w:t>- строительство культурно-спортивного комплекса</w:t>
            </w:r>
          </w:p>
        </w:tc>
        <w:tc>
          <w:tcPr>
            <w:tcW w:w="850"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ед.</w:t>
            </w:r>
          </w:p>
        </w:tc>
        <w:tc>
          <w:tcPr>
            <w:tcW w:w="1985"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w:t>
            </w:r>
          </w:p>
        </w:tc>
        <w:tc>
          <w:tcPr>
            <w:tcW w:w="2126"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1</w:t>
            </w:r>
          </w:p>
        </w:tc>
        <w:tc>
          <w:tcPr>
            <w:tcW w:w="1533"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w:t>
            </w:r>
          </w:p>
        </w:tc>
      </w:tr>
      <w:tr w:rsidR="004F1E59" w:rsidRPr="004F1E59" w:rsidTr="00122D97">
        <w:trPr>
          <w:trHeight w:val="486"/>
          <w:jc w:val="center"/>
        </w:trPr>
        <w:tc>
          <w:tcPr>
            <w:tcW w:w="573" w:type="dxa"/>
            <w:vMerge w:val="restart"/>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4</w:t>
            </w:r>
          </w:p>
        </w:tc>
        <w:tc>
          <w:tcPr>
            <w:tcW w:w="1953" w:type="dxa"/>
            <w:vMerge w:val="restart"/>
          </w:tcPr>
          <w:p w:rsidR="004F1E59" w:rsidRPr="004F1E59" w:rsidRDefault="004F1E59" w:rsidP="004F1E59">
            <w:pPr>
              <w:rPr>
                <w:rFonts w:ascii="Times New Roman" w:eastAsia="Calibri" w:hAnsi="Times New Roman" w:cs="Times New Roman"/>
                <w:sz w:val="20"/>
                <w:szCs w:val="20"/>
              </w:rPr>
            </w:pPr>
            <w:r w:rsidRPr="004F1E59">
              <w:rPr>
                <w:rFonts w:ascii="Times New Roman" w:eastAsia="Calibri" w:hAnsi="Times New Roman" w:cs="Times New Roman"/>
                <w:sz w:val="20"/>
                <w:szCs w:val="20"/>
              </w:rPr>
              <w:t>Развитие культуры</w:t>
            </w:r>
          </w:p>
        </w:tc>
        <w:tc>
          <w:tcPr>
            <w:tcW w:w="4425" w:type="dxa"/>
          </w:tcPr>
          <w:p w:rsidR="004F1E59" w:rsidRPr="004F1E59" w:rsidRDefault="004F1E59" w:rsidP="0024623A">
            <w:pPr>
              <w:numPr>
                <w:ilvl w:val="0"/>
                <w:numId w:val="40"/>
              </w:numPr>
              <w:tabs>
                <w:tab w:val="left" w:pos="206"/>
              </w:tabs>
              <w:ind w:left="64" w:firstLine="0"/>
              <w:contextualSpacing/>
              <w:rPr>
                <w:rFonts w:ascii="Times New Roman" w:eastAsia="Calibri" w:hAnsi="Times New Roman" w:cs="Times New Roman"/>
                <w:sz w:val="20"/>
                <w:szCs w:val="20"/>
              </w:rPr>
            </w:pPr>
            <w:r w:rsidRPr="004F1E59">
              <w:rPr>
                <w:rFonts w:ascii="Times New Roman" w:eastAsia="Calibri" w:hAnsi="Times New Roman" w:cs="Times New Roman"/>
                <w:sz w:val="20"/>
                <w:szCs w:val="20"/>
              </w:rPr>
              <w:t>строительство учреждения культуры клубного типа</w:t>
            </w:r>
          </w:p>
        </w:tc>
        <w:tc>
          <w:tcPr>
            <w:tcW w:w="850"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мест</w:t>
            </w:r>
          </w:p>
        </w:tc>
        <w:tc>
          <w:tcPr>
            <w:tcW w:w="1985"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w:t>
            </w:r>
          </w:p>
        </w:tc>
        <w:tc>
          <w:tcPr>
            <w:tcW w:w="2126"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55</w:t>
            </w:r>
          </w:p>
        </w:tc>
        <w:tc>
          <w:tcPr>
            <w:tcW w:w="1533"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w:t>
            </w:r>
          </w:p>
        </w:tc>
      </w:tr>
      <w:tr w:rsidR="004F1E59" w:rsidRPr="004F1E59" w:rsidTr="00122D97">
        <w:trPr>
          <w:trHeight w:val="486"/>
          <w:jc w:val="center"/>
        </w:trPr>
        <w:tc>
          <w:tcPr>
            <w:tcW w:w="573" w:type="dxa"/>
            <w:vMerge/>
          </w:tcPr>
          <w:p w:rsidR="004F1E59" w:rsidRPr="004F1E59" w:rsidRDefault="004F1E59" w:rsidP="004F1E59">
            <w:pPr>
              <w:jc w:val="center"/>
              <w:rPr>
                <w:rFonts w:ascii="Times New Roman" w:eastAsia="Calibri" w:hAnsi="Times New Roman" w:cs="Times New Roman"/>
                <w:sz w:val="20"/>
                <w:szCs w:val="20"/>
              </w:rPr>
            </w:pPr>
          </w:p>
        </w:tc>
        <w:tc>
          <w:tcPr>
            <w:tcW w:w="1953" w:type="dxa"/>
            <w:vMerge/>
          </w:tcPr>
          <w:p w:rsidR="004F1E59" w:rsidRPr="004F1E59" w:rsidRDefault="004F1E59" w:rsidP="004F1E59">
            <w:pPr>
              <w:rPr>
                <w:rFonts w:ascii="Times New Roman" w:eastAsia="Calibri" w:hAnsi="Times New Roman" w:cs="Times New Roman"/>
                <w:sz w:val="20"/>
                <w:szCs w:val="20"/>
              </w:rPr>
            </w:pPr>
          </w:p>
        </w:tc>
        <w:tc>
          <w:tcPr>
            <w:tcW w:w="4425" w:type="dxa"/>
          </w:tcPr>
          <w:p w:rsidR="004F1E59" w:rsidRPr="004F1E59" w:rsidRDefault="004F1E59" w:rsidP="004F1E59">
            <w:pPr>
              <w:tabs>
                <w:tab w:val="left" w:pos="206"/>
              </w:tabs>
              <w:ind w:left="64"/>
              <w:rPr>
                <w:rFonts w:ascii="Times New Roman" w:eastAsia="Calibri" w:hAnsi="Times New Roman" w:cs="Times New Roman"/>
                <w:sz w:val="20"/>
                <w:szCs w:val="20"/>
              </w:rPr>
            </w:pPr>
            <w:r w:rsidRPr="004F1E59">
              <w:rPr>
                <w:rFonts w:ascii="Times New Roman" w:eastAsia="Calibri" w:hAnsi="Times New Roman" w:cs="Times New Roman"/>
                <w:sz w:val="20"/>
                <w:szCs w:val="20"/>
              </w:rPr>
              <w:t>- строительство Дома молодежи, многофункционального молодежного центра</w:t>
            </w:r>
          </w:p>
        </w:tc>
        <w:tc>
          <w:tcPr>
            <w:tcW w:w="850"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w:t>
            </w:r>
          </w:p>
        </w:tc>
        <w:tc>
          <w:tcPr>
            <w:tcW w:w="1985"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w:t>
            </w:r>
          </w:p>
        </w:tc>
        <w:tc>
          <w:tcPr>
            <w:tcW w:w="2126"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предусмотрено</w:t>
            </w:r>
          </w:p>
        </w:tc>
        <w:tc>
          <w:tcPr>
            <w:tcW w:w="1533"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w:t>
            </w:r>
          </w:p>
        </w:tc>
      </w:tr>
      <w:tr w:rsidR="004F1E59" w:rsidRPr="004F1E59" w:rsidTr="00122D97">
        <w:trPr>
          <w:trHeight w:val="486"/>
          <w:jc w:val="center"/>
        </w:trPr>
        <w:tc>
          <w:tcPr>
            <w:tcW w:w="573" w:type="dxa"/>
            <w:vMerge/>
          </w:tcPr>
          <w:p w:rsidR="004F1E59" w:rsidRPr="004F1E59" w:rsidRDefault="004F1E59" w:rsidP="004F1E59">
            <w:pPr>
              <w:jc w:val="center"/>
              <w:rPr>
                <w:rFonts w:ascii="Times New Roman" w:eastAsia="Calibri" w:hAnsi="Times New Roman" w:cs="Times New Roman"/>
                <w:sz w:val="20"/>
                <w:szCs w:val="20"/>
              </w:rPr>
            </w:pPr>
          </w:p>
        </w:tc>
        <w:tc>
          <w:tcPr>
            <w:tcW w:w="1953" w:type="dxa"/>
            <w:vMerge/>
          </w:tcPr>
          <w:p w:rsidR="004F1E59" w:rsidRPr="004F1E59" w:rsidRDefault="004F1E59" w:rsidP="004F1E59">
            <w:pPr>
              <w:rPr>
                <w:rFonts w:ascii="Times New Roman" w:eastAsia="Calibri" w:hAnsi="Times New Roman" w:cs="Times New Roman"/>
                <w:sz w:val="20"/>
                <w:szCs w:val="20"/>
              </w:rPr>
            </w:pPr>
          </w:p>
        </w:tc>
        <w:tc>
          <w:tcPr>
            <w:tcW w:w="4425" w:type="dxa"/>
          </w:tcPr>
          <w:p w:rsidR="004F1E59" w:rsidRPr="004F1E59" w:rsidRDefault="004F1E59" w:rsidP="004F1E59">
            <w:pPr>
              <w:tabs>
                <w:tab w:val="left" w:pos="206"/>
              </w:tabs>
              <w:ind w:left="64"/>
              <w:rPr>
                <w:rFonts w:ascii="Times New Roman" w:eastAsia="Calibri" w:hAnsi="Times New Roman" w:cs="Times New Roman"/>
                <w:sz w:val="20"/>
                <w:szCs w:val="20"/>
              </w:rPr>
            </w:pPr>
            <w:r w:rsidRPr="004F1E59">
              <w:rPr>
                <w:rFonts w:ascii="Times New Roman" w:eastAsia="Calibri" w:hAnsi="Times New Roman" w:cs="Times New Roman"/>
                <w:sz w:val="20"/>
                <w:szCs w:val="20"/>
              </w:rPr>
              <w:t xml:space="preserve">- </w:t>
            </w:r>
            <w:r w:rsidRPr="004F1E59">
              <w:rPr>
                <w:rFonts w:ascii="Times New Roman" w:eastAsia="Calibri" w:hAnsi="Times New Roman" w:cs="Times New Roman"/>
                <w:color w:val="000000"/>
                <w:sz w:val="20"/>
                <w:szCs w:val="20"/>
              </w:rPr>
              <w:t>строительство подростково-молодежного клуба</w:t>
            </w:r>
          </w:p>
        </w:tc>
        <w:tc>
          <w:tcPr>
            <w:tcW w:w="850"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м2</w:t>
            </w:r>
          </w:p>
        </w:tc>
        <w:tc>
          <w:tcPr>
            <w:tcW w:w="1985"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w:t>
            </w:r>
          </w:p>
        </w:tc>
        <w:tc>
          <w:tcPr>
            <w:tcW w:w="2126"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400</w:t>
            </w:r>
          </w:p>
        </w:tc>
        <w:tc>
          <w:tcPr>
            <w:tcW w:w="1533"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w:t>
            </w:r>
          </w:p>
        </w:tc>
      </w:tr>
    </w:tbl>
    <w:p w:rsidR="004F1E59" w:rsidRPr="004F1E59" w:rsidRDefault="004F1E59" w:rsidP="004F1E59">
      <w:pPr>
        <w:spacing w:after="160" w:line="259" w:lineRule="auto"/>
        <w:ind w:firstLine="567"/>
        <w:jc w:val="both"/>
        <w:rPr>
          <w:rFonts w:ascii="Times New Roman" w:eastAsia="Calibri" w:hAnsi="Times New Roman" w:cs="Times New Roman"/>
          <w:b/>
          <w:sz w:val="28"/>
          <w:szCs w:val="28"/>
        </w:rPr>
      </w:pPr>
    </w:p>
    <w:p w:rsidR="004F1E59" w:rsidRPr="004F1E59" w:rsidRDefault="004F1E59" w:rsidP="004F1E59">
      <w:pPr>
        <w:tabs>
          <w:tab w:val="left" w:pos="993"/>
        </w:tabs>
        <w:spacing w:after="0" w:line="240" w:lineRule="auto"/>
        <w:ind w:firstLine="709"/>
        <w:jc w:val="both"/>
        <w:rPr>
          <w:rFonts w:ascii="Times New Roman" w:eastAsia="Calibri" w:hAnsi="Times New Roman" w:cs="Times New Roman"/>
          <w:sz w:val="28"/>
          <w:szCs w:val="28"/>
        </w:rPr>
      </w:pPr>
      <w:r w:rsidRPr="004F1E59">
        <w:rPr>
          <w:rFonts w:ascii="Times New Roman" w:eastAsia="Calibri" w:hAnsi="Times New Roman" w:cs="Times New Roman"/>
          <w:b/>
          <w:sz w:val="28"/>
          <w:szCs w:val="28"/>
        </w:rPr>
        <w:t>Вывод:</w:t>
      </w:r>
      <w:r w:rsidRPr="004F1E59">
        <w:rPr>
          <w:rFonts w:ascii="Times New Roman" w:eastAsia="Calibri" w:hAnsi="Times New Roman" w:cs="Times New Roman"/>
          <w:sz w:val="28"/>
          <w:szCs w:val="28"/>
        </w:rPr>
        <w:t xml:space="preserve"> ПКР СИ на территории Нижнесергинского городского поселения соответствует генеральному плану по 10 из 12 пунктам, что соответствует Кс=8,3.</w:t>
      </w:r>
    </w:p>
    <w:p w:rsidR="004F1E59" w:rsidRPr="004F1E59" w:rsidRDefault="004F1E59" w:rsidP="004F1E59">
      <w:pPr>
        <w:tabs>
          <w:tab w:val="left" w:pos="993"/>
        </w:tabs>
        <w:spacing w:after="0" w:line="240" w:lineRule="auto"/>
        <w:ind w:firstLine="709"/>
        <w:rPr>
          <w:rFonts w:ascii="Times New Roman" w:eastAsia="Calibri" w:hAnsi="Times New Roman" w:cs="Times New Roman"/>
          <w:b/>
          <w:sz w:val="28"/>
          <w:szCs w:val="28"/>
        </w:rPr>
      </w:pPr>
      <w:r w:rsidRPr="004F1E59">
        <w:rPr>
          <w:rFonts w:ascii="Times New Roman" w:eastAsia="Calibri" w:hAnsi="Times New Roman" w:cs="Times New Roman"/>
          <w:b/>
          <w:sz w:val="28"/>
          <w:szCs w:val="28"/>
        </w:rPr>
        <w:t>Замечания:</w:t>
      </w:r>
    </w:p>
    <w:p w:rsidR="004F1E59" w:rsidRPr="004F1E59" w:rsidRDefault="004F1E59" w:rsidP="004F1E59">
      <w:pPr>
        <w:tabs>
          <w:tab w:val="left" w:pos="993"/>
        </w:tabs>
        <w:spacing w:after="0" w:line="240" w:lineRule="auto"/>
        <w:ind w:firstLine="709"/>
        <w:jc w:val="both"/>
        <w:rPr>
          <w:rFonts w:ascii="Times New Roman" w:eastAsia="Calibri" w:hAnsi="Times New Roman" w:cs="Times New Roman"/>
          <w:sz w:val="28"/>
          <w:szCs w:val="28"/>
        </w:rPr>
      </w:pPr>
      <w:r w:rsidRPr="004F1E59">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4F1E59">
        <w:rPr>
          <w:rFonts w:ascii="Times New Roman" w:eastAsia="Calibri" w:hAnsi="Times New Roman" w:cs="Times New Roman"/>
          <w:sz w:val="28"/>
          <w:szCs w:val="28"/>
        </w:rPr>
        <w:br/>
        <w:t>Нижнесергинского городского поселения до 2030 года, утвержденной постановлением Главы Нижнесергинского городского поселения от 19.03.2019 № 93, городского поселения</w:t>
      </w:r>
      <w:r w:rsidRPr="004F1E59">
        <w:rPr>
          <w:rFonts w:ascii="Calibri" w:eastAsia="Calibri" w:hAnsi="Calibri" w:cs="Times New Roman"/>
          <w:sz w:val="28"/>
          <w:szCs w:val="28"/>
        </w:rPr>
        <w:t xml:space="preserve"> </w:t>
      </w:r>
      <w:r w:rsidRPr="004F1E59">
        <w:rPr>
          <w:rFonts w:ascii="Times New Roman" w:eastAsia="Calibri" w:hAnsi="Times New Roman" w:cs="Times New Roman"/>
          <w:sz w:val="28"/>
          <w:szCs w:val="28"/>
        </w:rPr>
        <w:t>генеральному плану, утвержденному Решением Думы Нижнесергинского городского поселения от 29.04.2009 год № 80, были выявлены следующие несоответствия:</w:t>
      </w:r>
    </w:p>
    <w:p w:rsidR="004F1E59" w:rsidRPr="004F1E59" w:rsidRDefault="004F1E59" w:rsidP="007D2151">
      <w:pPr>
        <w:pStyle w:val="a4"/>
        <w:numPr>
          <w:ilvl w:val="0"/>
          <w:numId w:val="41"/>
        </w:numPr>
        <w:tabs>
          <w:tab w:val="left" w:pos="993"/>
        </w:tabs>
        <w:spacing w:after="0" w:line="240" w:lineRule="auto"/>
        <w:ind w:left="0" w:firstLine="709"/>
        <w:jc w:val="both"/>
        <w:rPr>
          <w:rFonts w:ascii="Times New Roman" w:eastAsia="Calibri" w:hAnsi="Times New Roman" w:cs="Times New Roman"/>
          <w:sz w:val="28"/>
          <w:szCs w:val="28"/>
        </w:rPr>
      </w:pPr>
      <w:r w:rsidRPr="004F1E59">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4F1E59" w:rsidRPr="004F1E59" w:rsidRDefault="004F1E59" w:rsidP="007D2151">
      <w:pPr>
        <w:tabs>
          <w:tab w:val="left" w:pos="993"/>
        </w:tabs>
        <w:spacing w:after="0" w:line="240" w:lineRule="auto"/>
        <w:ind w:firstLine="709"/>
        <w:jc w:val="both"/>
        <w:rPr>
          <w:rFonts w:ascii="Calibri" w:eastAsia="Calibri" w:hAnsi="Calibri" w:cs="Times New Roman"/>
          <w:sz w:val="28"/>
          <w:szCs w:val="28"/>
        </w:rPr>
      </w:pPr>
      <w:r w:rsidRPr="004F1E59">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4F1E59" w:rsidRPr="007D2151" w:rsidRDefault="004F1E59" w:rsidP="007D2151">
      <w:pPr>
        <w:pStyle w:val="a4"/>
        <w:numPr>
          <w:ilvl w:val="0"/>
          <w:numId w:val="41"/>
        </w:numPr>
        <w:tabs>
          <w:tab w:val="left" w:pos="993"/>
        </w:tabs>
        <w:spacing w:after="0" w:line="240" w:lineRule="auto"/>
        <w:ind w:left="0" w:firstLine="709"/>
        <w:jc w:val="both"/>
        <w:rPr>
          <w:rFonts w:ascii="Times New Roman" w:eastAsia="Calibri" w:hAnsi="Times New Roman" w:cs="Times New Roman"/>
          <w:sz w:val="28"/>
          <w:szCs w:val="28"/>
        </w:rPr>
      </w:pPr>
      <w:r w:rsidRPr="007D2151">
        <w:rPr>
          <w:rFonts w:ascii="Times New Roman" w:eastAsia="Calibri" w:hAnsi="Times New Roman" w:cs="Times New Roman"/>
          <w:sz w:val="28"/>
          <w:szCs w:val="28"/>
        </w:rPr>
        <w:t xml:space="preserve">Мероприятия, предусмотренные Генеральным планом Нижнесергинского городского поселения, но не учтенные </w:t>
      </w:r>
      <w:r w:rsidRPr="007D2151">
        <w:rPr>
          <w:rFonts w:ascii="Times New Roman" w:eastAsia="Calibri" w:hAnsi="Times New Roman" w:cs="Times New Roman"/>
          <w:sz w:val="28"/>
          <w:szCs w:val="28"/>
        </w:rPr>
        <w:br/>
        <w:t>Программой:</w:t>
      </w:r>
    </w:p>
    <w:p w:rsidR="004F1E59" w:rsidRPr="004F1E59" w:rsidRDefault="004F1E59" w:rsidP="007D2151">
      <w:pPr>
        <w:tabs>
          <w:tab w:val="left" w:pos="993"/>
        </w:tabs>
        <w:spacing w:after="0" w:line="240" w:lineRule="auto"/>
        <w:ind w:firstLine="709"/>
        <w:rPr>
          <w:rFonts w:ascii="Times New Roman" w:eastAsia="Calibri" w:hAnsi="Times New Roman" w:cs="Times New Roman"/>
          <w:sz w:val="28"/>
          <w:szCs w:val="28"/>
        </w:rPr>
      </w:pPr>
      <w:r w:rsidRPr="004F1E59">
        <w:rPr>
          <w:rFonts w:ascii="Times New Roman" w:eastAsia="Calibri" w:hAnsi="Times New Roman" w:cs="Times New Roman"/>
          <w:sz w:val="28"/>
          <w:szCs w:val="28"/>
        </w:rPr>
        <w:t>Образование:</w:t>
      </w:r>
    </w:p>
    <w:p w:rsidR="004F1E59" w:rsidRPr="004F1E59" w:rsidRDefault="004F1E59" w:rsidP="007D2151">
      <w:pPr>
        <w:tabs>
          <w:tab w:val="left" w:pos="993"/>
        </w:tabs>
        <w:spacing w:after="0" w:line="240" w:lineRule="auto"/>
        <w:ind w:firstLine="709"/>
        <w:rPr>
          <w:rFonts w:ascii="Times New Roman" w:eastAsia="Calibri" w:hAnsi="Times New Roman" w:cs="Times New Roman"/>
          <w:sz w:val="28"/>
          <w:szCs w:val="28"/>
        </w:rPr>
      </w:pPr>
      <w:r w:rsidRPr="004F1E59">
        <w:rPr>
          <w:rFonts w:ascii="Times New Roman" w:eastAsia="Calibri" w:hAnsi="Times New Roman" w:cs="Times New Roman"/>
          <w:sz w:val="28"/>
          <w:szCs w:val="28"/>
        </w:rPr>
        <w:t>- строительство ДОУ на 355 мест;</w:t>
      </w:r>
    </w:p>
    <w:p w:rsidR="004F1E59" w:rsidRPr="004F1E59" w:rsidRDefault="004F1E59" w:rsidP="007D2151">
      <w:pPr>
        <w:tabs>
          <w:tab w:val="left" w:pos="993"/>
        </w:tabs>
        <w:spacing w:after="0" w:line="240" w:lineRule="auto"/>
        <w:ind w:firstLine="709"/>
        <w:rPr>
          <w:rFonts w:ascii="Times New Roman" w:eastAsia="Calibri" w:hAnsi="Times New Roman" w:cs="Times New Roman"/>
          <w:sz w:val="28"/>
          <w:szCs w:val="28"/>
        </w:rPr>
      </w:pPr>
      <w:r w:rsidRPr="004F1E59">
        <w:rPr>
          <w:rFonts w:ascii="Times New Roman" w:eastAsia="Calibri" w:hAnsi="Times New Roman" w:cs="Times New Roman"/>
          <w:sz w:val="28"/>
          <w:szCs w:val="28"/>
        </w:rPr>
        <w:t>- строительство центра творчества</w:t>
      </w:r>
    </w:p>
    <w:p w:rsidR="004F1E59" w:rsidRPr="004F1E59" w:rsidRDefault="004F1E59" w:rsidP="004F1E59">
      <w:pPr>
        <w:tabs>
          <w:tab w:val="left" w:pos="993"/>
        </w:tabs>
        <w:spacing w:after="0" w:line="240" w:lineRule="auto"/>
        <w:ind w:firstLine="709"/>
        <w:rPr>
          <w:rFonts w:ascii="Times New Roman" w:eastAsia="Calibri" w:hAnsi="Times New Roman" w:cs="Times New Roman"/>
          <w:sz w:val="28"/>
          <w:szCs w:val="28"/>
        </w:rPr>
      </w:pPr>
      <w:r w:rsidRPr="004F1E59">
        <w:rPr>
          <w:rFonts w:ascii="Times New Roman" w:eastAsia="Calibri" w:hAnsi="Times New Roman" w:cs="Times New Roman"/>
          <w:sz w:val="28"/>
          <w:szCs w:val="28"/>
        </w:rPr>
        <w:t>Здравоохранение:</w:t>
      </w:r>
    </w:p>
    <w:p w:rsidR="004F1E59" w:rsidRPr="004F1E59" w:rsidRDefault="004F1E59" w:rsidP="004F1E59">
      <w:pPr>
        <w:tabs>
          <w:tab w:val="left" w:pos="993"/>
        </w:tabs>
        <w:spacing w:after="0" w:line="240" w:lineRule="auto"/>
        <w:ind w:firstLine="709"/>
        <w:rPr>
          <w:rFonts w:ascii="Times New Roman" w:eastAsia="Calibri" w:hAnsi="Times New Roman" w:cs="Times New Roman"/>
          <w:sz w:val="28"/>
          <w:szCs w:val="28"/>
        </w:rPr>
      </w:pPr>
      <w:r w:rsidRPr="004F1E59">
        <w:rPr>
          <w:rFonts w:ascii="Times New Roman" w:eastAsia="Calibri" w:hAnsi="Times New Roman" w:cs="Times New Roman"/>
          <w:sz w:val="28"/>
          <w:szCs w:val="28"/>
        </w:rPr>
        <w:t>- реконструкция и капитальный ремонт ЦРБ;</w:t>
      </w:r>
    </w:p>
    <w:p w:rsidR="004F1E59" w:rsidRPr="004F1E59" w:rsidRDefault="004F1E59" w:rsidP="004F1E59">
      <w:pPr>
        <w:tabs>
          <w:tab w:val="left" w:pos="993"/>
        </w:tabs>
        <w:spacing w:after="0" w:line="240" w:lineRule="auto"/>
        <w:ind w:firstLine="709"/>
        <w:rPr>
          <w:rFonts w:ascii="Times New Roman" w:eastAsia="Calibri" w:hAnsi="Times New Roman" w:cs="Times New Roman"/>
          <w:sz w:val="28"/>
          <w:szCs w:val="28"/>
        </w:rPr>
      </w:pPr>
      <w:r w:rsidRPr="004F1E59">
        <w:rPr>
          <w:rFonts w:ascii="Times New Roman" w:eastAsia="Calibri" w:hAnsi="Times New Roman" w:cs="Times New Roman"/>
          <w:sz w:val="28"/>
          <w:szCs w:val="28"/>
        </w:rPr>
        <w:t>- расширение поликлиник и открытие ОВП.</w:t>
      </w:r>
    </w:p>
    <w:p w:rsidR="004F1E59" w:rsidRPr="004F1E59" w:rsidRDefault="004F1E59" w:rsidP="004F1E59">
      <w:pPr>
        <w:tabs>
          <w:tab w:val="left" w:pos="993"/>
        </w:tabs>
        <w:spacing w:after="0" w:line="240" w:lineRule="auto"/>
        <w:ind w:firstLine="709"/>
        <w:jc w:val="both"/>
        <w:rPr>
          <w:rFonts w:ascii="Times New Roman" w:eastAsia="Calibri" w:hAnsi="Times New Roman" w:cs="Times New Roman"/>
          <w:sz w:val="28"/>
          <w:szCs w:val="28"/>
        </w:rPr>
      </w:pPr>
      <w:r w:rsidRPr="004F1E59">
        <w:rPr>
          <w:rFonts w:ascii="Times New Roman" w:eastAsia="Calibri" w:hAnsi="Times New Roman" w:cs="Times New Roman"/>
          <w:sz w:val="28"/>
          <w:szCs w:val="28"/>
        </w:rPr>
        <w:t xml:space="preserve"> </w:t>
      </w:r>
    </w:p>
    <w:p w:rsidR="004F1E59" w:rsidRPr="004F1E59" w:rsidRDefault="004F1E59" w:rsidP="004F1E59">
      <w:pPr>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rPr>
      </w:pPr>
      <w:r w:rsidRPr="004F1E59">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4F1E59">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4F1E59">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4F1E59">
        <w:rPr>
          <w:rFonts w:ascii="Times New Roman" w:eastAsia="Calibri" w:hAnsi="Times New Roman" w:cs="Times New Roman"/>
          <w:b/>
          <w:sz w:val="28"/>
          <w:szCs w:val="28"/>
        </w:rPr>
        <w:t>которые предусмотрены</w:t>
      </w:r>
      <w:r w:rsidRPr="004F1E59">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4F1E59">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4F1E59">
        <w:rPr>
          <w:rFonts w:ascii="Times New Roman" w:eastAsia="Calibri" w:hAnsi="Times New Roman" w:cs="Times New Roman"/>
          <w:sz w:val="28"/>
          <w:szCs w:val="28"/>
        </w:rPr>
        <w:t xml:space="preserve"> органами местного самоуправления поселения, городского округа </w:t>
      </w:r>
      <w:r w:rsidRPr="004F1E59">
        <w:rPr>
          <w:rFonts w:ascii="Times New Roman" w:eastAsia="Calibri" w:hAnsi="Times New Roman" w:cs="Times New Roman"/>
          <w:b/>
          <w:sz w:val="28"/>
          <w:szCs w:val="28"/>
        </w:rPr>
        <w:t>на основании</w:t>
      </w:r>
      <w:r w:rsidRPr="004F1E59">
        <w:rPr>
          <w:rFonts w:ascii="Times New Roman" w:eastAsia="Calibri" w:hAnsi="Times New Roman" w:cs="Times New Roman"/>
          <w:sz w:val="28"/>
          <w:szCs w:val="28"/>
        </w:rPr>
        <w:t xml:space="preserve"> утвержденных в порядке, установленном настоящим Кодексом, </w:t>
      </w:r>
      <w:r w:rsidRPr="004F1E59">
        <w:rPr>
          <w:rFonts w:ascii="Times New Roman" w:eastAsia="Calibri" w:hAnsi="Times New Roman" w:cs="Times New Roman"/>
          <w:b/>
          <w:sz w:val="28"/>
          <w:szCs w:val="28"/>
        </w:rPr>
        <w:t>генеральных планов муниципального образования</w:t>
      </w:r>
      <w:r w:rsidRPr="004F1E59">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4F1E59" w:rsidRPr="004F1E59" w:rsidRDefault="004F1E59" w:rsidP="004F1E59">
      <w:pPr>
        <w:tabs>
          <w:tab w:val="left" w:pos="993"/>
        </w:tabs>
        <w:spacing w:after="0" w:line="240" w:lineRule="auto"/>
        <w:ind w:firstLine="709"/>
        <w:contextualSpacing/>
        <w:jc w:val="both"/>
        <w:rPr>
          <w:rFonts w:ascii="Times New Roman" w:eastAsia="Calibri" w:hAnsi="Times New Roman" w:cs="Times New Roman"/>
          <w:sz w:val="28"/>
          <w:szCs w:val="28"/>
        </w:rPr>
      </w:pPr>
      <w:r w:rsidRPr="004F1E59">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4F1E59">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4F1E59">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4F1E59">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4F1E59">
        <w:rPr>
          <w:rFonts w:ascii="Times New Roman" w:eastAsia="Calibri" w:hAnsi="Times New Roman" w:cs="Times New Roman"/>
          <w:b/>
          <w:sz w:val="28"/>
          <w:szCs w:val="28"/>
        </w:rPr>
        <w:t xml:space="preserve"> </w:t>
      </w:r>
      <w:r w:rsidRPr="004F1E59">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4F1E59">
        <w:rPr>
          <w:rFonts w:ascii="Times New Roman" w:eastAsia="Calibri" w:hAnsi="Times New Roman" w:cs="Times New Roman"/>
          <w:b/>
          <w:sz w:val="28"/>
          <w:szCs w:val="28"/>
        </w:rPr>
        <w:t>программами комплексного развития социальной инфраструктуры</w:t>
      </w:r>
      <w:r w:rsidRPr="004F1E59">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4F1E59" w:rsidRPr="004F1E59" w:rsidRDefault="004F1E59" w:rsidP="004F1E59">
      <w:pPr>
        <w:tabs>
          <w:tab w:val="left" w:pos="993"/>
        </w:tabs>
        <w:spacing w:after="0" w:line="240" w:lineRule="auto"/>
        <w:ind w:firstLine="709"/>
        <w:contextualSpacing/>
        <w:jc w:val="both"/>
        <w:rPr>
          <w:rFonts w:ascii="Times New Roman" w:eastAsia="Calibri" w:hAnsi="Times New Roman" w:cs="Times New Roman"/>
          <w:sz w:val="28"/>
          <w:szCs w:val="28"/>
        </w:rPr>
      </w:pPr>
      <w:r w:rsidRPr="004F1E59">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4F1E59" w:rsidRPr="004F1E59" w:rsidRDefault="004F1E59" w:rsidP="004F1E59">
      <w:pPr>
        <w:tabs>
          <w:tab w:val="left" w:pos="993"/>
        </w:tabs>
        <w:spacing w:after="0" w:line="240" w:lineRule="auto"/>
        <w:ind w:firstLine="709"/>
        <w:contextualSpacing/>
        <w:jc w:val="both"/>
        <w:rPr>
          <w:rFonts w:ascii="Times New Roman" w:eastAsia="Calibri" w:hAnsi="Times New Roman" w:cs="Times New Roman"/>
          <w:sz w:val="28"/>
          <w:szCs w:val="28"/>
        </w:rPr>
      </w:pPr>
      <w:r w:rsidRPr="004F1E59">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4F1E59" w:rsidRDefault="004F1E59" w:rsidP="004F1E59">
      <w:pPr>
        <w:tabs>
          <w:tab w:val="left" w:pos="993"/>
        </w:tabs>
        <w:spacing w:after="0" w:line="240" w:lineRule="auto"/>
        <w:ind w:firstLine="709"/>
        <w:contextualSpacing/>
        <w:jc w:val="both"/>
        <w:rPr>
          <w:rFonts w:ascii="Times New Roman" w:eastAsia="Calibri" w:hAnsi="Times New Roman" w:cs="Times New Roman"/>
          <w:sz w:val="28"/>
          <w:szCs w:val="28"/>
        </w:rPr>
      </w:pPr>
      <w:r w:rsidRPr="004F1E59">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4F1E59" w:rsidRDefault="004F1E59" w:rsidP="004F1E59">
      <w:pPr>
        <w:tabs>
          <w:tab w:val="left" w:pos="993"/>
        </w:tabs>
        <w:spacing w:after="0" w:line="240" w:lineRule="auto"/>
        <w:ind w:firstLine="709"/>
        <w:contextualSpacing/>
        <w:jc w:val="both"/>
        <w:rPr>
          <w:rFonts w:ascii="Times New Roman" w:eastAsia="Calibri" w:hAnsi="Times New Roman" w:cs="Times New Roman"/>
          <w:sz w:val="28"/>
          <w:szCs w:val="28"/>
        </w:rPr>
      </w:pPr>
    </w:p>
    <w:p w:rsidR="004F1E59" w:rsidRDefault="004F1E59" w:rsidP="000A015D">
      <w:pPr>
        <w:tabs>
          <w:tab w:val="left" w:pos="993"/>
        </w:tabs>
        <w:spacing w:after="0" w:line="240" w:lineRule="auto"/>
        <w:contextualSpacing/>
        <w:jc w:val="both"/>
        <w:rPr>
          <w:rFonts w:ascii="Times New Roman" w:eastAsia="Calibri" w:hAnsi="Times New Roman" w:cs="Times New Roman"/>
          <w:sz w:val="28"/>
          <w:szCs w:val="28"/>
        </w:rPr>
      </w:pPr>
    </w:p>
    <w:p w:rsidR="007407F4" w:rsidRDefault="007407F4">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4F1E59" w:rsidRPr="004F1E59" w:rsidRDefault="00A72492" w:rsidP="004F1E59">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4.2.51</w:t>
      </w:r>
    </w:p>
    <w:p w:rsidR="004F1E59" w:rsidRPr="004F1E59" w:rsidRDefault="004F1E59" w:rsidP="004F1E59">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4F1E59">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4F1E59">
        <w:rPr>
          <w:rFonts w:ascii="Times New Roman" w:eastAsia="Calibri" w:hAnsi="Times New Roman" w:cs="Times New Roman"/>
          <w:sz w:val="28"/>
          <w:szCs w:val="28"/>
        </w:rPr>
        <w:br/>
        <w:t xml:space="preserve">на территории </w:t>
      </w:r>
      <w:r w:rsidR="007407F4">
        <w:rPr>
          <w:rFonts w:ascii="Times New Roman" w:eastAsia="Calibri" w:hAnsi="Times New Roman" w:cs="Times New Roman"/>
          <w:b/>
          <w:sz w:val="28"/>
          <w:szCs w:val="28"/>
        </w:rPr>
        <w:t>городского округа</w:t>
      </w:r>
      <w:r w:rsidRPr="004F1E59">
        <w:rPr>
          <w:rFonts w:ascii="Times New Roman" w:eastAsia="Calibri" w:hAnsi="Times New Roman" w:cs="Times New Roman"/>
          <w:b/>
          <w:sz w:val="28"/>
          <w:szCs w:val="28"/>
        </w:rPr>
        <w:t xml:space="preserve"> Верх-Нейвинский </w:t>
      </w:r>
      <w:r w:rsidRPr="004F1E59">
        <w:rPr>
          <w:rFonts w:ascii="Times New Roman" w:eastAsia="Calibri" w:hAnsi="Times New Roman" w:cs="Times New Roman"/>
          <w:sz w:val="28"/>
          <w:szCs w:val="28"/>
        </w:rPr>
        <w:t>генеральному плану</w:t>
      </w:r>
    </w:p>
    <w:tbl>
      <w:tblPr>
        <w:tblStyle w:val="a3"/>
        <w:tblW w:w="13445" w:type="dxa"/>
        <w:jc w:val="center"/>
        <w:tblLayout w:type="fixed"/>
        <w:tblLook w:val="04A0" w:firstRow="1" w:lastRow="0" w:firstColumn="1" w:lastColumn="0" w:noHBand="0" w:noVBand="1"/>
      </w:tblPr>
      <w:tblGrid>
        <w:gridCol w:w="573"/>
        <w:gridCol w:w="1953"/>
        <w:gridCol w:w="4425"/>
        <w:gridCol w:w="850"/>
        <w:gridCol w:w="1985"/>
        <w:gridCol w:w="2126"/>
        <w:gridCol w:w="1533"/>
      </w:tblGrid>
      <w:tr w:rsidR="004F1E59" w:rsidRPr="004F1E59" w:rsidTr="00122D97">
        <w:trPr>
          <w:trHeight w:val="506"/>
          <w:jc w:val="center"/>
        </w:trPr>
        <w:tc>
          <w:tcPr>
            <w:tcW w:w="573" w:type="dxa"/>
          </w:tcPr>
          <w:p w:rsidR="004F1E59" w:rsidRPr="004F1E59" w:rsidRDefault="004F1E59" w:rsidP="004F1E59">
            <w:pPr>
              <w:ind w:left="-113"/>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 п/п</w:t>
            </w:r>
          </w:p>
        </w:tc>
        <w:tc>
          <w:tcPr>
            <w:tcW w:w="1953"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Показатель</w:t>
            </w:r>
          </w:p>
        </w:tc>
        <w:tc>
          <w:tcPr>
            <w:tcW w:w="4425"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Состав мероприятий ПКР СИ</w:t>
            </w:r>
          </w:p>
        </w:tc>
        <w:tc>
          <w:tcPr>
            <w:tcW w:w="850" w:type="dxa"/>
          </w:tcPr>
          <w:p w:rsidR="004F1E59" w:rsidRPr="004F1E59" w:rsidRDefault="004F1E59" w:rsidP="004F1E59">
            <w:pPr>
              <w:ind w:right="-10"/>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Ед. изм-я</w:t>
            </w:r>
          </w:p>
        </w:tc>
        <w:tc>
          <w:tcPr>
            <w:tcW w:w="1985" w:type="dxa"/>
          </w:tcPr>
          <w:p w:rsidR="004F1E59" w:rsidRPr="004F1E59" w:rsidRDefault="004F1E59" w:rsidP="004F1E59">
            <w:pPr>
              <w:ind w:left="-64" w:right="-103"/>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Показатели по Генплану</w:t>
            </w:r>
          </w:p>
        </w:tc>
        <w:tc>
          <w:tcPr>
            <w:tcW w:w="2126" w:type="dxa"/>
          </w:tcPr>
          <w:p w:rsidR="004F1E59" w:rsidRPr="004F1E59" w:rsidRDefault="004F1E59" w:rsidP="004F1E59">
            <w:pPr>
              <w:ind w:left="-160" w:right="-103"/>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Показатели по ПКР СИ</w:t>
            </w:r>
          </w:p>
        </w:tc>
        <w:tc>
          <w:tcPr>
            <w:tcW w:w="1533" w:type="dxa"/>
          </w:tcPr>
          <w:p w:rsidR="004F1E59" w:rsidRPr="004F1E59" w:rsidRDefault="004F1E59" w:rsidP="004F1E59">
            <w:pPr>
              <w:ind w:left="-160" w:right="-103"/>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Соответствие</w:t>
            </w:r>
          </w:p>
        </w:tc>
      </w:tr>
      <w:tr w:rsidR="004F1E59" w:rsidRPr="004F1E59" w:rsidTr="00122D97">
        <w:trPr>
          <w:trHeight w:val="237"/>
          <w:jc w:val="center"/>
        </w:trPr>
        <w:tc>
          <w:tcPr>
            <w:tcW w:w="573"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1</w:t>
            </w:r>
          </w:p>
        </w:tc>
        <w:tc>
          <w:tcPr>
            <w:tcW w:w="1953"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2</w:t>
            </w:r>
          </w:p>
        </w:tc>
        <w:tc>
          <w:tcPr>
            <w:tcW w:w="4425"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3</w:t>
            </w:r>
          </w:p>
        </w:tc>
        <w:tc>
          <w:tcPr>
            <w:tcW w:w="850"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4</w:t>
            </w:r>
          </w:p>
        </w:tc>
        <w:tc>
          <w:tcPr>
            <w:tcW w:w="1985"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5</w:t>
            </w:r>
          </w:p>
        </w:tc>
        <w:tc>
          <w:tcPr>
            <w:tcW w:w="2126"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6</w:t>
            </w:r>
          </w:p>
        </w:tc>
        <w:tc>
          <w:tcPr>
            <w:tcW w:w="1533"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7</w:t>
            </w:r>
          </w:p>
        </w:tc>
      </w:tr>
      <w:tr w:rsidR="004F1E59" w:rsidRPr="004F1E59" w:rsidTr="00122D97">
        <w:trPr>
          <w:trHeight w:val="470"/>
          <w:jc w:val="center"/>
        </w:trPr>
        <w:tc>
          <w:tcPr>
            <w:tcW w:w="573" w:type="dxa"/>
            <w:vMerge w:val="restart"/>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1</w:t>
            </w:r>
          </w:p>
        </w:tc>
        <w:tc>
          <w:tcPr>
            <w:tcW w:w="1953" w:type="dxa"/>
            <w:vMerge w:val="restart"/>
          </w:tcPr>
          <w:p w:rsidR="004F1E59" w:rsidRPr="004F1E59" w:rsidRDefault="004F1E59" w:rsidP="004F1E59">
            <w:pPr>
              <w:rPr>
                <w:rFonts w:ascii="Times New Roman" w:eastAsia="Calibri" w:hAnsi="Times New Roman" w:cs="Times New Roman"/>
                <w:sz w:val="20"/>
                <w:szCs w:val="20"/>
              </w:rPr>
            </w:pPr>
            <w:r w:rsidRPr="004F1E59">
              <w:rPr>
                <w:rFonts w:ascii="Times New Roman" w:eastAsia="Calibri" w:hAnsi="Times New Roman" w:cs="Times New Roman"/>
                <w:sz w:val="20"/>
                <w:szCs w:val="20"/>
              </w:rPr>
              <w:t>Сроки</w:t>
            </w:r>
          </w:p>
        </w:tc>
        <w:tc>
          <w:tcPr>
            <w:tcW w:w="4425" w:type="dxa"/>
          </w:tcPr>
          <w:p w:rsidR="004F1E59" w:rsidRPr="004F1E59" w:rsidRDefault="004F1E59" w:rsidP="004F1E59">
            <w:pPr>
              <w:rPr>
                <w:rFonts w:ascii="Times New Roman" w:eastAsia="Calibri" w:hAnsi="Times New Roman" w:cs="Times New Roman"/>
                <w:sz w:val="20"/>
                <w:szCs w:val="20"/>
              </w:rPr>
            </w:pPr>
            <w:r w:rsidRPr="004F1E59">
              <w:rPr>
                <w:rFonts w:ascii="Times New Roman" w:eastAsia="Calibri" w:hAnsi="Times New Roman" w:cs="Times New Roman"/>
                <w:sz w:val="20"/>
                <w:szCs w:val="20"/>
              </w:rPr>
              <w:t>- срок, на который разработаны генплан, программа;</w:t>
            </w:r>
          </w:p>
        </w:tc>
        <w:tc>
          <w:tcPr>
            <w:tcW w:w="850"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дата</w:t>
            </w:r>
          </w:p>
        </w:tc>
        <w:tc>
          <w:tcPr>
            <w:tcW w:w="1985"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2035 г.</w:t>
            </w:r>
          </w:p>
        </w:tc>
        <w:tc>
          <w:tcPr>
            <w:tcW w:w="2126"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2019-2023 гг.</w:t>
            </w:r>
          </w:p>
        </w:tc>
        <w:tc>
          <w:tcPr>
            <w:tcW w:w="1533" w:type="dxa"/>
          </w:tcPr>
          <w:p w:rsidR="004F1E59" w:rsidRPr="004F1E59" w:rsidRDefault="004F1E59" w:rsidP="004F1E59">
            <w:pPr>
              <w:jc w:val="center"/>
              <w:rPr>
                <w:rFonts w:ascii="Times New Roman" w:eastAsia="Calibri" w:hAnsi="Times New Roman" w:cs="Times New Roman"/>
                <w:b/>
                <w:sz w:val="20"/>
                <w:szCs w:val="20"/>
                <w:lang w:val="en-US"/>
              </w:rPr>
            </w:pPr>
            <w:r w:rsidRPr="004F1E59">
              <w:rPr>
                <w:rFonts w:ascii="Times New Roman" w:eastAsia="Calibri" w:hAnsi="Times New Roman" w:cs="Times New Roman"/>
                <w:b/>
                <w:sz w:val="20"/>
                <w:szCs w:val="20"/>
                <w:lang w:val="en-US"/>
              </w:rPr>
              <w:t>-</w:t>
            </w:r>
          </w:p>
        </w:tc>
      </w:tr>
      <w:tr w:rsidR="004F1E59" w:rsidRPr="004F1E59" w:rsidTr="00122D97">
        <w:trPr>
          <w:trHeight w:val="735"/>
          <w:jc w:val="center"/>
        </w:trPr>
        <w:tc>
          <w:tcPr>
            <w:tcW w:w="573" w:type="dxa"/>
            <w:vMerge/>
          </w:tcPr>
          <w:p w:rsidR="004F1E59" w:rsidRPr="004F1E59" w:rsidRDefault="004F1E59" w:rsidP="004F1E59">
            <w:pPr>
              <w:jc w:val="center"/>
              <w:rPr>
                <w:rFonts w:ascii="Times New Roman" w:eastAsia="Calibri" w:hAnsi="Times New Roman" w:cs="Times New Roman"/>
                <w:sz w:val="20"/>
                <w:szCs w:val="20"/>
              </w:rPr>
            </w:pPr>
          </w:p>
        </w:tc>
        <w:tc>
          <w:tcPr>
            <w:tcW w:w="1953" w:type="dxa"/>
            <w:vMerge/>
          </w:tcPr>
          <w:p w:rsidR="004F1E59" w:rsidRPr="004F1E59" w:rsidRDefault="004F1E59" w:rsidP="004F1E59">
            <w:pPr>
              <w:rPr>
                <w:rFonts w:ascii="Times New Roman" w:eastAsia="Calibri" w:hAnsi="Times New Roman" w:cs="Times New Roman"/>
                <w:sz w:val="20"/>
                <w:szCs w:val="20"/>
              </w:rPr>
            </w:pPr>
          </w:p>
        </w:tc>
        <w:tc>
          <w:tcPr>
            <w:tcW w:w="4425" w:type="dxa"/>
          </w:tcPr>
          <w:p w:rsidR="004F1E59" w:rsidRPr="004F1E59" w:rsidRDefault="004F1E59" w:rsidP="004F1E59">
            <w:pPr>
              <w:ind w:right="-108"/>
              <w:rPr>
                <w:rFonts w:ascii="Times New Roman" w:eastAsia="Calibri" w:hAnsi="Times New Roman" w:cs="Times New Roman"/>
                <w:sz w:val="20"/>
                <w:szCs w:val="20"/>
              </w:rPr>
            </w:pPr>
            <w:r w:rsidRPr="004F1E59">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850" w:type="dxa"/>
          </w:tcPr>
          <w:p w:rsidR="004F1E59" w:rsidRPr="004F1E59" w:rsidRDefault="004F1E59" w:rsidP="004F1E59">
            <w:pPr>
              <w:jc w:val="center"/>
              <w:rPr>
                <w:rFonts w:ascii="Times New Roman" w:eastAsia="Calibri" w:hAnsi="Times New Roman" w:cs="Times New Roman"/>
                <w:sz w:val="20"/>
                <w:szCs w:val="20"/>
              </w:rPr>
            </w:pPr>
          </w:p>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дата</w:t>
            </w:r>
          </w:p>
        </w:tc>
        <w:tc>
          <w:tcPr>
            <w:tcW w:w="1985" w:type="dxa"/>
          </w:tcPr>
          <w:p w:rsidR="004F1E59" w:rsidRPr="004F1E59" w:rsidRDefault="004F1E59" w:rsidP="004F1E59">
            <w:pPr>
              <w:ind w:left="-64"/>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от 28.12.2012</w:t>
            </w:r>
          </w:p>
          <w:p w:rsidR="004F1E59" w:rsidRPr="004F1E59" w:rsidRDefault="004F1E59" w:rsidP="004F1E59">
            <w:pPr>
              <w:ind w:left="-64"/>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 79</w:t>
            </w:r>
          </w:p>
          <w:p w:rsidR="004F1E59" w:rsidRPr="004F1E59" w:rsidRDefault="004F1E59" w:rsidP="004F1E59">
            <w:pPr>
              <w:ind w:left="-64"/>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 xml:space="preserve">(с изм. 30.04.2014 </w:t>
            </w:r>
          </w:p>
          <w:p w:rsidR="004F1E59" w:rsidRPr="004F1E59" w:rsidRDefault="004F1E59" w:rsidP="004F1E59">
            <w:pPr>
              <w:ind w:left="-64"/>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 210)</w:t>
            </w:r>
          </w:p>
          <w:p w:rsidR="004F1E59" w:rsidRPr="004F1E59" w:rsidRDefault="004F1E59" w:rsidP="004F1E59">
            <w:pPr>
              <w:ind w:left="-64"/>
              <w:jc w:val="center"/>
              <w:rPr>
                <w:rFonts w:ascii="Times New Roman" w:eastAsia="Calibri" w:hAnsi="Times New Roman" w:cs="Times New Roman"/>
                <w:color w:val="FF0000"/>
                <w:sz w:val="20"/>
                <w:szCs w:val="20"/>
              </w:rPr>
            </w:pPr>
            <w:r w:rsidRPr="004F1E59">
              <w:rPr>
                <w:rFonts w:ascii="Times New Roman" w:eastAsia="Calibri" w:hAnsi="Times New Roman" w:cs="Times New Roman"/>
                <w:color w:val="FF0000"/>
                <w:sz w:val="20"/>
                <w:szCs w:val="20"/>
              </w:rPr>
              <w:t>не сдан в Спецчасть Министерства</w:t>
            </w:r>
          </w:p>
          <w:p w:rsidR="004F1E59" w:rsidRPr="004F1E59" w:rsidRDefault="004F1E59" w:rsidP="004F1E59">
            <w:pPr>
              <w:ind w:left="-64"/>
              <w:jc w:val="center"/>
              <w:rPr>
                <w:rFonts w:ascii="Times New Roman" w:eastAsia="Calibri" w:hAnsi="Times New Roman" w:cs="Times New Roman"/>
                <w:sz w:val="20"/>
                <w:szCs w:val="20"/>
              </w:rPr>
            </w:pPr>
            <w:r w:rsidRPr="004F1E59">
              <w:rPr>
                <w:rFonts w:ascii="Times New Roman" w:eastAsia="Calibri" w:hAnsi="Times New Roman" w:cs="Times New Roman"/>
                <w:color w:val="FF0000"/>
                <w:sz w:val="20"/>
                <w:szCs w:val="20"/>
              </w:rPr>
              <w:t>Генплан с ФГИС ТП</w:t>
            </w:r>
          </w:p>
        </w:tc>
        <w:tc>
          <w:tcPr>
            <w:tcW w:w="2126"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14.05.2019 № 127</w:t>
            </w:r>
          </w:p>
        </w:tc>
        <w:tc>
          <w:tcPr>
            <w:tcW w:w="1533"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w:t>
            </w:r>
          </w:p>
        </w:tc>
      </w:tr>
      <w:tr w:rsidR="004F1E59" w:rsidRPr="004F1E59" w:rsidTr="00122D97">
        <w:trPr>
          <w:trHeight w:val="158"/>
          <w:jc w:val="center"/>
        </w:trPr>
        <w:tc>
          <w:tcPr>
            <w:tcW w:w="573"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2</w:t>
            </w:r>
          </w:p>
        </w:tc>
        <w:tc>
          <w:tcPr>
            <w:tcW w:w="1953" w:type="dxa"/>
          </w:tcPr>
          <w:p w:rsidR="004F1E59" w:rsidRPr="004F1E59" w:rsidRDefault="004F1E59" w:rsidP="004F1E59">
            <w:pPr>
              <w:rPr>
                <w:rFonts w:ascii="Times New Roman" w:eastAsia="Calibri" w:hAnsi="Times New Roman" w:cs="Times New Roman"/>
                <w:sz w:val="20"/>
                <w:szCs w:val="20"/>
              </w:rPr>
            </w:pPr>
            <w:r w:rsidRPr="004F1E59">
              <w:rPr>
                <w:rFonts w:ascii="Times New Roman" w:eastAsia="Calibri" w:hAnsi="Times New Roman" w:cs="Times New Roman"/>
                <w:sz w:val="20"/>
                <w:szCs w:val="20"/>
              </w:rPr>
              <w:t>Население</w:t>
            </w:r>
          </w:p>
        </w:tc>
        <w:tc>
          <w:tcPr>
            <w:tcW w:w="4425" w:type="dxa"/>
          </w:tcPr>
          <w:p w:rsidR="004F1E59" w:rsidRPr="004F1E59" w:rsidRDefault="004F1E59" w:rsidP="004F1E59">
            <w:pPr>
              <w:rPr>
                <w:rFonts w:ascii="Times New Roman" w:eastAsia="Calibri" w:hAnsi="Times New Roman" w:cs="Times New Roman"/>
                <w:sz w:val="20"/>
                <w:szCs w:val="20"/>
              </w:rPr>
            </w:pPr>
            <w:r w:rsidRPr="004F1E59">
              <w:rPr>
                <w:rFonts w:ascii="Times New Roman" w:eastAsia="Calibri" w:hAnsi="Times New Roman" w:cs="Times New Roman"/>
                <w:sz w:val="20"/>
                <w:szCs w:val="20"/>
              </w:rPr>
              <w:t>- прогнозируемая численность населения МО</w:t>
            </w:r>
          </w:p>
        </w:tc>
        <w:tc>
          <w:tcPr>
            <w:tcW w:w="850"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чел.</w:t>
            </w:r>
          </w:p>
        </w:tc>
        <w:tc>
          <w:tcPr>
            <w:tcW w:w="1985" w:type="dxa"/>
          </w:tcPr>
          <w:p w:rsidR="004F1E59" w:rsidRPr="004F1E59" w:rsidRDefault="004F1E59" w:rsidP="004F1E59">
            <w:pPr>
              <w:ind w:left="-64"/>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2035 г. – 7738</w:t>
            </w:r>
          </w:p>
        </w:tc>
        <w:tc>
          <w:tcPr>
            <w:tcW w:w="2126"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2023 г. – 3800</w:t>
            </w:r>
          </w:p>
        </w:tc>
        <w:tc>
          <w:tcPr>
            <w:tcW w:w="1533" w:type="dxa"/>
          </w:tcPr>
          <w:p w:rsidR="004F1E59" w:rsidRPr="004F1E59" w:rsidRDefault="004F1E59" w:rsidP="004F1E59">
            <w:pPr>
              <w:jc w:val="center"/>
              <w:rPr>
                <w:rFonts w:ascii="Times New Roman" w:eastAsia="Calibri" w:hAnsi="Times New Roman" w:cs="Times New Roman"/>
                <w:b/>
                <w:sz w:val="20"/>
                <w:szCs w:val="20"/>
              </w:rPr>
            </w:pPr>
            <w:r w:rsidRPr="004F1E59">
              <w:rPr>
                <w:rFonts w:ascii="Times New Roman" w:eastAsia="Calibri" w:hAnsi="Times New Roman" w:cs="Times New Roman"/>
                <w:b/>
                <w:sz w:val="20"/>
                <w:szCs w:val="20"/>
              </w:rPr>
              <w:t>-</w:t>
            </w:r>
          </w:p>
        </w:tc>
      </w:tr>
      <w:tr w:rsidR="004F1E59" w:rsidRPr="004F1E59" w:rsidTr="00122D97">
        <w:trPr>
          <w:trHeight w:val="237"/>
          <w:jc w:val="center"/>
        </w:trPr>
        <w:tc>
          <w:tcPr>
            <w:tcW w:w="573"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3</w:t>
            </w:r>
          </w:p>
        </w:tc>
        <w:tc>
          <w:tcPr>
            <w:tcW w:w="1953" w:type="dxa"/>
          </w:tcPr>
          <w:p w:rsidR="004F1E59" w:rsidRPr="004F1E59" w:rsidRDefault="004F1E59" w:rsidP="004F1E59">
            <w:pPr>
              <w:rPr>
                <w:rFonts w:ascii="Times New Roman" w:eastAsia="Calibri" w:hAnsi="Times New Roman" w:cs="Times New Roman"/>
                <w:sz w:val="20"/>
                <w:szCs w:val="20"/>
              </w:rPr>
            </w:pPr>
            <w:r w:rsidRPr="004F1E59">
              <w:rPr>
                <w:rFonts w:ascii="Times New Roman" w:eastAsia="Calibri" w:hAnsi="Times New Roman" w:cs="Times New Roman"/>
                <w:sz w:val="20"/>
                <w:szCs w:val="20"/>
              </w:rPr>
              <w:t>Развитие культуры</w:t>
            </w:r>
          </w:p>
        </w:tc>
        <w:tc>
          <w:tcPr>
            <w:tcW w:w="4425" w:type="dxa"/>
          </w:tcPr>
          <w:p w:rsidR="004F1E59" w:rsidRPr="004F1E59" w:rsidRDefault="004F1E59" w:rsidP="004F1E59">
            <w:pPr>
              <w:rPr>
                <w:rFonts w:ascii="Times New Roman" w:eastAsia="Calibri" w:hAnsi="Times New Roman" w:cs="Times New Roman"/>
                <w:sz w:val="20"/>
                <w:szCs w:val="20"/>
              </w:rPr>
            </w:pPr>
            <w:r w:rsidRPr="004F1E59">
              <w:rPr>
                <w:rFonts w:ascii="Times New Roman" w:eastAsia="Calibri" w:hAnsi="Times New Roman" w:cs="Times New Roman"/>
                <w:sz w:val="20"/>
                <w:szCs w:val="20"/>
              </w:rPr>
              <w:t>- ремонт исторического здания Верх-Нейвинской волостной управы</w:t>
            </w:r>
          </w:p>
        </w:tc>
        <w:tc>
          <w:tcPr>
            <w:tcW w:w="850"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ед.</w:t>
            </w:r>
          </w:p>
        </w:tc>
        <w:tc>
          <w:tcPr>
            <w:tcW w:w="1985" w:type="dxa"/>
          </w:tcPr>
          <w:p w:rsidR="004F1E59" w:rsidRPr="004F1E59" w:rsidRDefault="004F1E59" w:rsidP="004F1E59">
            <w:pPr>
              <w:jc w:val="center"/>
              <w:rPr>
                <w:rFonts w:ascii="Times New Roman" w:eastAsia="Calibri" w:hAnsi="Times New Roman" w:cs="Times New Roman"/>
                <w:b/>
                <w:sz w:val="20"/>
                <w:szCs w:val="20"/>
              </w:rPr>
            </w:pPr>
            <w:r w:rsidRPr="004F1E59">
              <w:rPr>
                <w:rFonts w:ascii="Times New Roman" w:eastAsia="Calibri" w:hAnsi="Times New Roman" w:cs="Times New Roman"/>
                <w:b/>
                <w:sz w:val="20"/>
                <w:szCs w:val="20"/>
              </w:rPr>
              <w:t>-</w:t>
            </w:r>
          </w:p>
        </w:tc>
        <w:tc>
          <w:tcPr>
            <w:tcW w:w="2126"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1</w:t>
            </w:r>
          </w:p>
        </w:tc>
        <w:tc>
          <w:tcPr>
            <w:tcW w:w="1533" w:type="dxa"/>
          </w:tcPr>
          <w:p w:rsidR="004F1E59" w:rsidRPr="004F1E59" w:rsidRDefault="004F1E59" w:rsidP="004F1E59">
            <w:pPr>
              <w:jc w:val="center"/>
              <w:rPr>
                <w:rFonts w:ascii="Times New Roman" w:eastAsia="Calibri" w:hAnsi="Times New Roman" w:cs="Times New Roman"/>
                <w:b/>
                <w:sz w:val="20"/>
                <w:szCs w:val="20"/>
              </w:rPr>
            </w:pPr>
            <w:r w:rsidRPr="004F1E59">
              <w:rPr>
                <w:rFonts w:ascii="Times New Roman" w:eastAsia="Calibri" w:hAnsi="Times New Roman" w:cs="Times New Roman"/>
                <w:b/>
                <w:sz w:val="20"/>
                <w:szCs w:val="20"/>
              </w:rPr>
              <w:t>-</w:t>
            </w:r>
          </w:p>
        </w:tc>
      </w:tr>
      <w:tr w:rsidR="004F1E59" w:rsidRPr="004F1E59" w:rsidTr="00122D97">
        <w:trPr>
          <w:trHeight w:val="205"/>
          <w:jc w:val="center"/>
        </w:trPr>
        <w:tc>
          <w:tcPr>
            <w:tcW w:w="573" w:type="dxa"/>
            <w:vMerge w:val="restart"/>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4</w:t>
            </w:r>
          </w:p>
        </w:tc>
        <w:tc>
          <w:tcPr>
            <w:tcW w:w="1953" w:type="dxa"/>
            <w:vMerge w:val="restart"/>
          </w:tcPr>
          <w:p w:rsidR="004F1E59" w:rsidRPr="004F1E59" w:rsidRDefault="004F1E59" w:rsidP="004F1E59">
            <w:pPr>
              <w:rPr>
                <w:rFonts w:ascii="Times New Roman" w:eastAsia="Calibri" w:hAnsi="Times New Roman" w:cs="Times New Roman"/>
                <w:sz w:val="20"/>
                <w:szCs w:val="20"/>
              </w:rPr>
            </w:pPr>
            <w:r w:rsidRPr="004F1E59">
              <w:rPr>
                <w:rFonts w:ascii="Times New Roman" w:eastAsia="Calibri" w:hAnsi="Times New Roman" w:cs="Times New Roman"/>
                <w:sz w:val="20"/>
                <w:szCs w:val="20"/>
              </w:rPr>
              <w:t xml:space="preserve">Развитие физической культуры и спорта </w:t>
            </w:r>
          </w:p>
        </w:tc>
        <w:tc>
          <w:tcPr>
            <w:tcW w:w="4425" w:type="dxa"/>
          </w:tcPr>
          <w:p w:rsidR="004F1E59" w:rsidRPr="004F1E59" w:rsidRDefault="004F1E59" w:rsidP="004F1E59">
            <w:pPr>
              <w:tabs>
                <w:tab w:val="left" w:pos="206"/>
              </w:tabs>
              <w:rPr>
                <w:rFonts w:ascii="Times New Roman" w:eastAsia="Calibri" w:hAnsi="Times New Roman" w:cs="Times New Roman"/>
                <w:sz w:val="20"/>
                <w:szCs w:val="20"/>
              </w:rPr>
            </w:pPr>
            <w:r w:rsidRPr="004F1E59">
              <w:rPr>
                <w:rFonts w:ascii="Times New Roman" w:eastAsia="Calibri" w:hAnsi="Times New Roman" w:cs="Times New Roman"/>
                <w:sz w:val="20"/>
                <w:szCs w:val="20"/>
              </w:rPr>
              <w:t>- строительство ФОК</w:t>
            </w:r>
          </w:p>
        </w:tc>
        <w:tc>
          <w:tcPr>
            <w:tcW w:w="850"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ед.</w:t>
            </w:r>
          </w:p>
        </w:tc>
        <w:tc>
          <w:tcPr>
            <w:tcW w:w="1985" w:type="dxa"/>
          </w:tcPr>
          <w:p w:rsidR="004F1E59" w:rsidRPr="004F1E59" w:rsidRDefault="004F1E59" w:rsidP="004F1E59">
            <w:pPr>
              <w:jc w:val="center"/>
              <w:rPr>
                <w:rFonts w:ascii="Times New Roman" w:eastAsia="Calibri" w:hAnsi="Times New Roman" w:cs="Times New Roman"/>
                <w:b/>
                <w:sz w:val="20"/>
                <w:szCs w:val="20"/>
              </w:rPr>
            </w:pPr>
            <w:r w:rsidRPr="004F1E59">
              <w:rPr>
                <w:rFonts w:ascii="Times New Roman" w:eastAsia="Calibri" w:hAnsi="Times New Roman" w:cs="Times New Roman"/>
                <w:b/>
                <w:sz w:val="20"/>
                <w:szCs w:val="20"/>
              </w:rPr>
              <w:t>-</w:t>
            </w:r>
          </w:p>
        </w:tc>
        <w:tc>
          <w:tcPr>
            <w:tcW w:w="2126"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1</w:t>
            </w:r>
          </w:p>
        </w:tc>
        <w:tc>
          <w:tcPr>
            <w:tcW w:w="1533" w:type="dxa"/>
          </w:tcPr>
          <w:p w:rsidR="004F1E59" w:rsidRPr="004F1E59" w:rsidRDefault="004F1E59" w:rsidP="004F1E59">
            <w:pPr>
              <w:jc w:val="center"/>
              <w:rPr>
                <w:rFonts w:ascii="Times New Roman" w:eastAsia="Calibri" w:hAnsi="Times New Roman" w:cs="Times New Roman"/>
                <w:b/>
                <w:sz w:val="20"/>
                <w:szCs w:val="20"/>
              </w:rPr>
            </w:pPr>
            <w:r w:rsidRPr="004F1E59">
              <w:rPr>
                <w:rFonts w:ascii="Times New Roman" w:eastAsia="Calibri" w:hAnsi="Times New Roman" w:cs="Times New Roman"/>
                <w:b/>
                <w:sz w:val="20"/>
                <w:szCs w:val="20"/>
              </w:rPr>
              <w:t>-</w:t>
            </w:r>
          </w:p>
        </w:tc>
      </w:tr>
      <w:tr w:rsidR="004F1E59" w:rsidRPr="004F1E59" w:rsidTr="00122D97">
        <w:trPr>
          <w:trHeight w:val="205"/>
          <w:jc w:val="center"/>
        </w:trPr>
        <w:tc>
          <w:tcPr>
            <w:tcW w:w="573" w:type="dxa"/>
            <w:vMerge/>
          </w:tcPr>
          <w:p w:rsidR="004F1E59" w:rsidRPr="004F1E59" w:rsidRDefault="004F1E59" w:rsidP="004F1E59">
            <w:pPr>
              <w:jc w:val="center"/>
              <w:rPr>
                <w:rFonts w:ascii="Times New Roman" w:eastAsia="Calibri" w:hAnsi="Times New Roman" w:cs="Times New Roman"/>
                <w:sz w:val="20"/>
                <w:szCs w:val="20"/>
              </w:rPr>
            </w:pPr>
          </w:p>
        </w:tc>
        <w:tc>
          <w:tcPr>
            <w:tcW w:w="1953" w:type="dxa"/>
            <w:vMerge/>
          </w:tcPr>
          <w:p w:rsidR="004F1E59" w:rsidRPr="004F1E59" w:rsidRDefault="004F1E59" w:rsidP="004F1E59">
            <w:pPr>
              <w:rPr>
                <w:rFonts w:ascii="Times New Roman" w:eastAsia="Calibri" w:hAnsi="Times New Roman" w:cs="Times New Roman"/>
                <w:sz w:val="20"/>
                <w:szCs w:val="20"/>
              </w:rPr>
            </w:pPr>
          </w:p>
        </w:tc>
        <w:tc>
          <w:tcPr>
            <w:tcW w:w="4425" w:type="dxa"/>
          </w:tcPr>
          <w:p w:rsidR="004F1E59" w:rsidRPr="004F1E59" w:rsidRDefault="004F1E59" w:rsidP="004F1E59">
            <w:pPr>
              <w:tabs>
                <w:tab w:val="left" w:pos="206"/>
              </w:tabs>
              <w:rPr>
                <w:rFonts w:ascii="Times New Roman" w:eastAsia="Calibri" w:hAnsi="Times New Roman" w:cs="Times New Roman"/>
                <w:sz w:val="20"/>
                <w:szCs w:val="20"/>
              </w:rPr>
            </w:pPr>
            <w:r w:rsidRPr="004F1E59">
              <w:rPr>
                <w:rFonts w:ascii="Times New Roman" w:eastAsia="Calibri" w:hAnsi="Times New Roman" w:cs="Times New Roman"/>
                <w:sz w:val="20"/>
                <w:szCs w:val="20"/>
              </w:rPr>
              <w:t>- реконструкция спортивного стадиона</w:t>
            </w:r>
          </w:p>
        </w:tc>
        <w:tc>
          <w:tcPr>
            <w:tcW w:w="850"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ед.</w:t>
            </w:r>
          </w:p>
        </w:tc>
        <w:tc>
          <w:tcPr>
            <w:tcW w:w="1985" w:type="dxa"/>
          </w:tcPr>
          <w:p w:rsidR="004F1E59" w:rsidRPr="004F1E59" w:rsidRDefault="004F1E59" w:rsidP="004F1E59">
            <w:pPr>
              <w:jc w:val="center"/>
              <w:rPr>
                <w:rFonts w:ascii="Times New Roman" w:eastAsia="Calibri" w:hAnsi="Times New Roman" w:cs="Times New Roman"/>
                <w:b/>
                <w:sz w:val="20"/>
                <w:szCs w:val="20"/>
              </w:rPr>
            </w:pPr>
            <w:r w:rsidRPr="004F1E59">
              <w:rPr>
                <w:rFonts w:ascii="Times New Roman" w:eastAsia="Calibri" w:hAnsi="Times New Roman" w:cs="Times New Roman"/>
                <w:b/>
                <w:sz w:val="20"/>
                <w:szCs w:val="20"/>
              </w:rPr>
              <w:t>-</w:t>
            </w:r>
          </w:p>
        </w:tc>
        <w:tc>
          <w:tcPr>
            <w:tcW w:w="2126" w:type="dxa"/>
          </w:tcPr>
          <w:p w:rsidR="004F1E59" w:rsidRPr="004F1E59" w:rsidRDefault="004F1E59" w:rsidP="004F1E59">
            <w:pPr>
              <w:jc w:val="center"/>
              <w:rPr>
                <w:rFonts w:ascii="Times New Roman" w:eastAsia="Calibri" w:hAnsi="Times New Roman" w:cs="Times New Roman"/>
                <w:sz w:val="20"/>
                <w:szCs w:val="20"/>
              </w:rPr>
            </w:pPr>
            <w:r w:rsidRPr="004F1E59">
              <w:rPr>
                <w:rFonts w:ascii="Times New Roman" w:eastAsia="Calibri" w:hAnsi="Times New Roman" w:cs="Times New Roman"/>
                <w:sz w:val="20"/>
                <w:szCs w:val="20"/>
              </w:rPr>
              <w:t>1</w:t>
            </w:r>
          </w:p>
        </w:tc>
        <w:tc>
          <w:tcPr>
            <w:tcW w:w="1533" w:type="dxa"/>
          </w:tcPr>
          <w:p w:rsidR="004F1E59" w:rsidRPr="004F1E59" w:rsidRDefault="004F1E59" w:rsidP="004F1E59">
            <w:pPr>
              <w:jc w:val="center"/>
              <w:rPr>
                <w:rFonts w:ascii="Times New Roman" w:eastAsia="Calibri" w:hAnsi="Times New Roman" w:cs="Times New Roman"/>
                <w:b/>
                <w:sz w:val="20"/>
                <w:szCs w:val="20"/>
              </w:rPr>
            </w:pPr>
            <w:r w:rsidRPr="004F1E59">
              <w:rPr>
                <w:rFonts w:ascii="Times New Roman" w:eastAsia="Calibri" w:hAnsi="Times New Roman" w:cs="Times New Roman"/>
                <w:b/>
                <w:sz w:val="20"/>
                <w:szCs w:val="20"/>
              </w:rPr>
              <w:t>-</w:t>
            </w:r>
          </w:p>
        </w:tc>
      </w:tr>
    </w:tbl>
    <w:p w:rsidR="004F1E59" w:rsidRPr="004F1E59" w:rsidRDefault="004F1E59" w:rsidP="004F1E59">
      <w:pPr>
        <w:spacing w:after="160" w:line="259" w:lineRule="auto"/>
        <w:ind w:firstLine="567"/>
        <w:jc w:val="both"/>
        <w:rPr>
          <w:rFonts w:ascii="Times New Roman" w:eastAsia="Calibri" w:hAnsi="Times New Roman" w:cs="Times New Roman"/>
          <w:b/>
          <w:sz w:val="28"/>
          <w:szCs w:val="28"/>
        </w:rPr>
      </w:pPr>
    </w:p>
    <w:p w:rsidR="004F1E59" w:rsidRPr="004F1E59" w:rsidRDefault="004F1E59" w:rsidP="004F1E59">
      <w:pPr>
        <w:spacing w:after="0" w:line="240" w:lineRule="auto"/>
        <w:ind w:firstLine="709"/>
        <w:jc w:val="both"/>
        <w:rPr>
          <w:rFonts w:ascii="Times New Roman" w:eastAsia="Calibri" w:hAnsi="Times New Roman" w:cs="Times New Roman"/>
          <w:color w:val="FF0000"/>
          <w:sz w:val="28"/>
          <w:szCs w:val="28"/>
        </w:rPr>
      </w:pPr>
      <w:r w:rsidRPr="004F1E59">
        <w:rPr>
          <w:rFonts w:ascii="Times New Roman" w:eastAsia="Calibri" w:hAnsi="Times New Roman" w:cs="Times New Roman"/>
          <w:b/>
          <w:sz w:val="28"/>
          <w:szCs w:val="28"/>
        </w:rPr>
        <w:t>Вывод:</w:t>
      </w:r>
      <w:r w:rsidRPr="004F1E59">
        <w:rPr>
          <w:rFonts w:ascii="Times New Roman" w:eastAsia="Calibri" w:hAnsi="Times New Roman" w:cs="Times New Roman"/>
          <w:sz w:val="28"/>
          <w:szCs w:val="28"/>
        </w:rPr>
        <w:t xml:space="preserve"> ПКР СИ на территории ГО Верх-Нейвинский не соответствует Генеральному плану, поэтому</w:t>
      </w:r>
      <w:r w:rsidRPr="004F1E59">
        <w:rPr>
          <w:rFonts w:ascii="Times New Roman" w:eastAsia="Calibri" w:hAnsi="Times New Roman" w:cs="Times New Roman"/>
          <w:color w:val="FF0000"/>
          <w:sz w:val="28"/>
          <w:szCs w:val="28"/>
        </w:rPr>
        <w:t xml:space="preserve"> </w:t>
      </w:r>
      <w:r w:rsidRPr="004F1E59">
        <w:rPr>
          <w:rFonts w:ascii="Times New Roman" w:eastAsia="Calibri" w:hAnsi="Times New Roman" w:cs="Times New Roman"/>
          <w:sz w:val="28"/>
          <w:szCs w:val="28"/>
        </w:rPr>
        <w:t>Кс=0.</w:t>
      </w:r>
    </w:p>
    <w:p w:rsidR="004F1E59" w:rsidRPr="004F1E59" w:rsidRDefault="004F1E59" w:rsidP="004F1E59">
      <w:pPr>
        <w:spacing w:after="0" w:line="240" w:lineRule="auto"/>
        <w:ind w:firstLine="709"/>
        <w:rPr>
          <w:rFonts w:ascii="Times New Roman" w:eastAsia="Calibri" w:hAnsi="Times New Roman" w:cs="Times New Roman"/>
          <w:b/>
          <w:sz w:val="28"/>
          <w:szCs w:val="28"/>
        </w:rPr>
      </w:pPr>
      <w:r w:rsidRPr="004F1E59">
        <w:rPr>
          <w:rFonts w:ascii="Times New Roman" w:eastAsia="Calibri" w:hAnsi="Times New Roman" w:cs="Times New Roman"/>
          <w:b/>
          <w:sz w:val="28"/>
          <w:szCs w:val="28"/>
        </w:rPr>
        <w:t>Замечания:</w:t>
      </w:r>
    </w:p>
    <w:p w:rsidR="004F1E59" w:rsidRPr="004F1E59" w:rsidRDefault="004F1E59" w:rsidP="004F1E59">
      <w:pPr>
        <w:spacing w:after="0" w:line="240" w:lineRule="auto"/>
        <w:ind w:firstLine="709"/>
        <w:jc w:val="both"/>
        <w:rPr>
          <w:rFonts w:ascii="Times New Roman" w:eastAsia="Calibri" w:hAnsi="Times New Roman" w:cs="Times New Roman"/>
          <w:sz w:val="28"/>
          <w:szCs w:val="28"/>
        </w:rPr>
      </w:pPr>
      <w:r w:rsidRPr="004F1E59">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w:t>
      </w:r>
      <w:r w:rsidRPr="004F1E59">
        <w:rPr>
          <w:rFonts w:ascii="Times New Roman" w:eastAsia="Calibri" w:hAnsi="Times New Roman" w:cs="Times New Roman"/>
          <w:sz w:val="28"/>
          <w:szCs w:val="28"/>
        </w:rPr>
        <w:br/>
        <w:t>ГО Верх-Нейвинский на 2019-2023 годы, утвержденной постановлением Главы ГО Верх-Нейвинский от 06.12.2018 № 437</w:t>
      </w:r>
      <w:r w:rsidRPr="004F1E59">
        <w:rPr>
          <w:rFonts w:ascii="Calibri" w:eastAsia="Calibri" w:hAnsi="Calibri" w:cs="Times New Roman"/>
          <w:sz w:val="28"/>
          <w:szCs w:val="28"/>
        </w:rPr>
        <w:t xml:space="preserve"> </w:t>
      </w:r>
      <w:r w:rsidRPr="004F1E59">
        <w:rPr>
          <w:rFonts w:ascii="Times New Roman" w:eastAsia="Calibri" w:hAnsi="Times New Roman" w:cs="Times New Roman"/>
          <w:sz w:val="28"/>
          <w:szCs w:val="28"/>
        </w:rPr>
        <w:t xml:space="preserve">генеральному плану ГО Верх-Нейвинский, утвержденному Решением Думы ГО Верх-Нейвинский от 28.12.2012 № 79 (с изм. 30.04.2014 № 210) (далее – Генеральный план) </w:t>
      </w:r>
      <w:r w:rsidRPr="004F1E59">
        <w:rPr>
          <w:rFonts w:ascii="Times New Roman" w:eastAsia="Calibri" w:hAnsi="Times New Roman" w:cs="Times New Roman"/>
          <w:color w:val="FF0000"/>
          <w:sz w:val="28"/>
          <w:szCs w:val="28"/>
        </w:rPr>
        <w:t>(не сдан в Спецчасть Министерства, Генеральный план с ФГИС ТП)</w:t>
      </w:r>
      <w:r w:rsidRPr="004F1E59">
        <w:rPr>
          <w:rFonts w:ascii="Times New Roman" w:eastAsia="Calibri" w:hAnsi="Times New Roman" w:cs="Times New Roman"/>
          <w:sz w:val="28"/>
          <w:szCs w:val="28"/>
        </w:rPr>
        <w:t>, выявлены следующие несоответствия:</w:t>
      </w:r>
    </w:p>
    <w:p w:rsidR="004F1E59" w:rsidRPr="004F1E59" w:rsidRDefault="004F1E59" w:rsidP="0024623A">
      <w:pPr>
        <w:numPr>
          <w:ilvl w:val="0"/>
          <w:numId w:val="4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4F1E59">
        <w:rPr>
          <w:rFonts w:ascii="Times New Roman" w:eastAsia="Calibri" w:hAnsi="Times New Roman" w:cs="Times New Roman"/>
          <w:sz w:val="28"/>
          <w:szCs w:val="28"/>
        </w:rPr>
        <w:t>В соответствии с пунктом 6 Требований к программам комплексного развития социальной инфраструктуры, утвержденных постановлением приказом Министерства экономического развития от 29.03.2016 № 181, программа разрабатывается на срок не менее 10 лет и не более чем срок действия генерального плана. Генеральный план разработан до 2035 года. Вместе с тем срок действия Программы указан с 2019 года по 2023 год.</w:t>
      </w:r>
    </w:p>
    <w:p w:rsidR="004F1E59" w:rsidRPr="004F1E59" w:rsidRDefault="004F1E59" w:rsidP="0024623A">
      <w:pPr>
        <w:pStyle w:val="a4"/>
        <w:numPr>
          <w:ilvl w:val="0"/>
          <w:numId w:val="42"/>
        </w:numPr>
        <w:tabs>
          <w:tab w:val="left" w:pos="993"/>
        </w:tabs>
        <w:spacing w:after="0" w:line="240" w:lineRule="auto"/>
        <w:ind w:left="0" w:firstLine="709"/>
        <w:jc w:val="both"/>
        <w:rPr>
          <w:rFonts w:ascii="Times New Roman" w:eastAsia="Calibri" w:hAnsi="Times New Roman" w:cs="Times New Roman"/>
          <w:sz w:val="28"/>
          <w:szCs w:val="28"/>
        </w:rPr>
      </w:pPr>
      <w:r w:rsidRPr="004F1E59">
        <w:rPr>
          <w:rFonts w:ascii="Times New Roman" w:eastAsia="Calibri" w:hAnsi="Times New Roman" w:cs="Times New Roman"/>
          <w:sz w:val="28"/>
          <w:szCs w:val="28"/>
        </w:rPr>
        <w:t>В Программе отсутствуют данные о перспективной численности населения. Вместе с тем мероприятия по развитию социальной инфраструктуры должны быть рассчитаны, исходя из актуальной информации о перспективной численности населения.</w:t>
      </w:r>
    </w:p>
    <w:p w:rsidR="004F1E59" w:rsidRPr="004F1E59" w:rsidRDefault="004F1E59" w:rsidP="0024623A">
      <w:pPr>
        <w:numPr>
          <w:ilvl w:val="0"/>
          <w:numId w:val="4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4F1E59">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4F1E59" w:rsidRPr="004F1E59" w:rsidRDefault="004F1E59" w:rsidP="004F1E59">
      <w:pPr>
        <w:tabs>
          <w:tab w:val="left" w:pos="993"/>
        </w:tabs>
        <w:spacing w:after="0" w:line="240" w:lineRule="auto"/>
        <w:ind w:firstLine="709"/>
        <w:contextualSpacing/>
        <w:jc w:val="both"/>
        <w:rPr>
          <w:rFonts w:ascii="Times New Roman" w:eastAsia="Calibri" w:hAnsi="Times New Roman" w:cs="Times New Roman"/>
          <w:sz w:val="28"/>
          <w:szCs w:val="28"/>
        </w:rPr>
      </w:pPr>
      <w:r w:rsidRPr="004F1E59">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4F1E59" w:rsidRPr="004F1E59" w:rsidRDefault="004F1E59" w:rsidP="0024623A">
      <w:pPr>
        <w:numPr>
          <w:ilvl w:val="0"/>
          <w:numId w:val="4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4F1E59">
        <w:rPr>
          <w:rFonts w:ascii="Times New Roman" w:eastAsia="Calibri" w:hAnsi="Times New Roman" w:cs="Times New Roman"/>
          <w:sz w:val="28"/>
          <w:szCs w:val="28"/>
        </w:rPr>
        <w:t>Мероприятия, указанные в Программе, не предусмотрены Генеральным планом ГО Верх-Нейвинский.</w:t>
      </w:r>
    </w:p>
    <w:p w:rsidR="004F1E59" w:rsidRPr="004F1E59" w:rsidRDefault="004F1E59" w:rsidP="004F1E59">
      <w:pPr>
        <w:tabs>
          <w:tab w:val="left" w:pos="993"/>
        </w:tabs>
        <w:spacing w:after="0" w:line="240" w:lineRule="auto"/>
        <w:ind w:firstLine="709"/>
        <w:jc w:val="both"/>
        <w:rPr>
          <w:rFonts w:ascii="Times New Roman" w:eastAsia="Calibri" w:hAnsi="Times New Roman" w:cs="Times New Roman"/>
          <w:sz w:val="28"/>
          <w:szCs w:val="28"/>
        </w:rPr>
      </w:pPr>
      <w:r w:rsidRPr="004F1E59">
        <w:rPr>
          <w:rFonts w:ascii="Times New Roman" w:eastAsia="Calibri" w:hAnsi="Times New Roman" w:cs="Times New Roman"/>
          <w:sz w:val="28"/>
          <w:szCs w:val="28"/>
        </w:rPr>
        <w:t xml:space="preserve"> В соответствии с пунктом 28 статьи 1 Градостроительного кодекса Российской Федерации </w:t>
      </w:r>
      <w:r w:rsidRPr="004F1E59">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4F1E59">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4F1E59">
        <w:rPr>
          <w:rFonts w:ascii="Times New Roman" w:eastAsia="Calibri" w:hAnsi="Times New Roman" w:cs="Times New Roman"/>
          <w:b/>
          <w:sz w:val="28"/>
          <w:szCs w:val="28"/>
        </w:rPr>
        <w:t>которые предусмотрены</w:t>
      </w:r>
      <w:r w:rsidRPr="004F1E59">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4F1E59">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4F1E59">
        <w:rPr>
          <w:rFonts w:ascii="Times New Roman" w:eastAsia="Calibri" w:hAnsi="Times New Roman" w:cs="Times New Roman"/>
          <w:sz w:val="28"/>
          <w:szCs w:val="28"/>
        </w:rPr>
        <w:t xml:space="preserve"> органами местного самоуправления поселения, городского округа </w:t>
      </w:r>
      <w:r w:rsidRPr="004F1E59">
        <w:rPr>
          <w:rFonts w:ascii="Times New Roman" w:eastAsia="Calibri" w:hAnsi="Times New Roman" w:cs="Times New Roman"/>
          <w:b/>
          <w:sz w:val="28"/>
          <w:szCs w:val="28"/>
        </w:rPr>
        <w:t>на основании</w:t>
      </w:r>
      <w:r w:rsidRPr="004F1E59">
        <w:rPr>
          <w:rFonts w:ascii="Times New Roman" w:eastAsia="Calibri" w:hAnsi="Times New Roman" w:cs="Times New Roman"/>
          <w:sz w:val="28"/>
          <w:szCs w:val="28"/>
        </w:rPr>
        <w:t xml:space="preserve"> утвержденных в порядке, установленном настоящим Кодексом, </w:t>
      </w:r>
      <w:r w:rsidRPr="004F1E59">
        <w:rPr>
          <w:rFonts w:ascii="Times New Roman" w:eastAsia="Calibri" w:hAnsi="Times New Roman" w:cs="Times New Roman"/>
          <w:b/>
          <w:sz w:val="28"/>
          <w:szCs w:val="28"/>
        </w:rPr>
        <w:t>генеральных планов муниципального образования</w:t>
      </w:r>
      <w:r w:rsidRPr="004F1E59">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4F1E59" w:rsidRPr="004F1E59" w:rsidRDefault="004F1E59" w:rsidP="004F1E59">
      <w:pPr>
        <w:tabs>
          <w:tab w:val="left" w:pos="993"/>
        </w:tabs>
        <w:spacing w:after="0" w:line="240" w:lineRule="auto"/>
        <w:ind w:firstLine="709"/>
        <w:contextualSpacing/>
        <w:jc w:val="both"/>
        <w:rPr>
          <w:rFonts w:ascii="Times New Roman" w:eastAsia="Calibri" w:hAnsi="Times New Roman" w:cs="Times New Roman"/>
          <w:sz w:val="28"/>
          <w:szCs w:val="28"/>
        </w:rPr>
      </w:pPr>
      <w:r w:rsidRPr="004F1E59">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4F1E59">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4F1E59">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4F1E59">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4F1E59">
        <w:rPr>
          <w:rFonts w:ascii="Times New Roman" w:eastAsia="Calibri" w:hAnsi="Times New Roman" w:cs="Times New Roman"/>
          <w:b/>
          <w:sz w:val="28"/>
          <w:szCs w:val="28"/>
        </w:rPr>
        <w:t xml:space="preserve"> </w:t>
      </w:r>
      <w:r w:rsidRPr="004F1E59">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4F1E59">
        <w:rPr>
          <w:rFonts w:ascii="Times New Roman" w:eastAsia="Calibri" w:hAnsi="Times New Roman" w:cs="Times New Roman"/>
          <w:b/>
          <w:sz w:val="28"/>
          <w:szCs w:val="28"/>
        </w:rPr>
        <w:t>программами комплексного развития социальной инфраструктуры</w:t>
      </w:r>
      <w:r w:rsidRPr="004F1E59">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4F1E59" w:rsidRPr="004F1E59" w:rsidRDefault="004F1E59" w:rsidP="004F1E59">
      <w:pPr>
        <w:tabs>
          <w:tab w:val="left" w:pos="993"/>
        </w:tabs>
        <w:spacing w:after="0" w:line="240" w:lineRule="auto"/>
        <w:ind w:firstLine="709"/>
        <w:contextualSpacing/>
        <w:jc w:val="both"/>
        <w:rPr>
          <w:rFonts w:ascii="Times New Roman" w:eastAsia="Calibri" w:hAnsi="Times New Roman" w:cs="Times New Roman"/>
          <w:sz w:val="28"/>
          <w:szCs w:val="28"/>
        </w:rPr>
      </w:pPr>
      <w:r w:rsidRPr="004F1E59">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4F1E59" w:rsidRPr="004F1E59" w:rsidRDefault="004F1E59" w:rsidP="004F1E59">
      <w:pPr>
        <w:tabs>
          <w:tab w:val="left" w:pos="993"/>
        </w:tabs>
        <w:spacing w:after="0" w:line="240" w:lineRule="auto"/>
        <w:ind w:firstLine="709"/>
        <w:contextualSpacing/>
        <w:jc w:val="both"/>
        <w:rPr>
          <w:rFonts w:ascii="Times New Roman" w:eastAsia="Calibri" w:hAnsi="Times New Roman" w:cs="Times New Roman"/>
          <w:sz w:val="28"/>
          <w:szCs w:val="28"/>
        </w:rPr>
      </w:pPr>
      <w:r w:rsidRPr="004F1E59">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4F1E59" w:rsidRDefault="004F1E59" w:rsidP="004F1E59">
      <w:pPr>
        <w:tabs>
          <w:tab w:val="left" w:pos="993"/>
        </w:tabs>
        <w:spacing w:after="0" w:line="240" w:lineRule="auto"/>
        <w:ind w:firstLine="709"/>
        <w:contextualSpacing/>
        <w:jc w:val="both"/>
        <w:rPr>
          <w:rFonts w:ascii="Times New Roman" w:eastAsia="Calibri" w:hAnsi="Times New Roman" w:cs="Times New Roman"/>
          <w:sz w:val="28"/>
          <w:szCs w:val="28"/>
        </w:rPr>
      </w:pPr>
      <w:r w:rsidRPr="004F1E59">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BC7326" w:rsidRDefault="00BC7326" w:rsidP="004F1E59">
      <w:pPr>
        <w:tabs>
          <w:tab w:val="left" w:pos="993"/>
        </w:tabs>
        <w:spacing w:after="0" w:line="240" w:lineRule="auto"/>
        <w:ind w:firstLine="709"/>
        <w:contextualSpacing/>
        <w:jc w:val="both"/>
        <w:rPr>
          <w:rFonts w:ascii="Times New Roman" w:eastAsia="Calibri" w:hAnsi="Times New Roman" w:cs="Times New Roman"/>
          <w:sz w:val="28"/>
          <w:szCs w:val="28"/>
        </w:rPr>
      </w:pPr>
    </w:p>
    <w:p w:rsidR="007407F4" w:rsidRDefault="007407F4">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BC7326" w:rsidRPr="00BC7326" w:rsidRDefault="00A72492" w:rsidP="00BC7326">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4.2.52</w:t>
      </w:r>
    </w:p>
    <w:p w:rsidR="00BC7326" w:rsidRPr="00BC7326" w:rsidRDefault="00BC7326" w:rsidP="00BC7326">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BC7326">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BC7326">
        <w:rPr>
          <w:rFonts w:ascii="Times New Roman" w:eastAsia="Calibri" w:hAnsi="Times New Roman" w:cs="Times New Roman"/>
          <w:sz w:val="28"/>
          <w:szCs w:val="28"/>
        </w:rPr>
        <w:br/>
        <w:t xml:space="preserve">на территории </w:t>
      </w:r>
      <w:r w:rsidR="007407F4">
        <w:rPr>
          <w:rFonts w:ascii="Times New Roman" w:eastAsia="Calibri" w:hAnsi="Times New Roman" w:cs="Times New Roman"/>
          <w:b/>
          <w:sz w:val="28"/>
          <w:szCs w:val="28"/>
        </w:rPr>
        <w:t>городского округа</w:t>
      </w:r>
      <w:r w:rsidRPr="00BC7326">
        <w:rPr>
          <w:rFonts w:ascii="Times New Roman" w:eastAsia="Calibri" w:hAnsi="Times New Roman" w:cs="Times New Roman"/>
          <w:b/>
          <w:sz w:val="28"/>
          <w:szCs w:val="28"/>
        </w:rPr>
        <w:t xml:space="preserve"> Верхний Тагил </w:t>
      </w:r>
      <w:r w:rsidRPr="00BC7326">
        <w:rPr>
          <w:rFonts w:ascii="Times New Roman" w:eastAsia="Calibri" w:hAnsi="Times New Roman" w:cs="Times New Roman"/>
          <w:sz w:val="28"/>
          <w:szCs w:val="28"/>
        </w:rPr>
        <w:t>генеральному плану</w:t>
      </w:r>
    </w:p>
    <w:tbl>
      <w:tblPr>
        <w:tblStyle w:val="a3"/>
        <w:tblW w:w="13846" w:type="dxa"/>
        <w:jc w:val="center"/>
        <w:tblLayout w:type="fixed"/>
        <w:tblLook w:val="04A0" w:firstRow="1" w:lastRow="0" w:firstColumn="1" w:lastColumn="0" w:noHBand="0" w:noVBand="1"/>
      </w:tblPr>
      <w:tblGrid>
        <w:gridCol w:w="556"/>
        <w:gridCol w:w="2462"/>
        <w:gridCol w:w="4842"/>
        <w:gridCol w:w="1465"/>
        <w:gridCol w:w="1591"/>
        <w:gridCol w:w="1465"/>
        <w:gridCol w:w="1465"/>
      </w:tblGrid>
      <w:tr w:rsidR="00BC7326" w:rsidRPr="00BC7326" w:rsidTr="00122D97">
        <w:trPr>
          <w:trHeight w:val="700"/>
          <w:jc w:val="center"/>
        </w:trPr>
        <w:tc>
          <w:tcPr>
            <w:tcW w:w="556" w:type="dxa"/>
          </w:tcPr>
          <w:p w:rsidR="00BC7326" w:rsidRPr="00BC7326" w:rsidRDefault="00BC7326" w:rsidP="00BC7326">
            <w:pPr>
              <w:ind w:left="-113"/>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 п/п</w:t>
            </w:r>
          </w:p>
        </w:tc>
        <w:tc>
          <w:tcPr>
            <w:tcW w:w="2462"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Показатель</w:t>
            </w:r>
          </w:p>
        </w:tc>
        <w:tc>
          <w:tcPr>
            <w:tcW w:w="4842"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Состав мероприятий ПКР СИ</w:t>
            </w:r>
          </w:p>
        </w:tc>
        <w:tc>
          <w:tcPr>
            <w:tcW w:w="1465" w:type="dxa"/>
          </w:tcPr>
          <w:p w:rsidR="00BC7326" w:rsidRPr="00BC7326" w:rsidRDefault="00BC7326" w:rsidP="00BC7326">
            <w:pPr>
              <w:ind w:right="-10"/>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Ед. измерения</w:t>
            </w:r>
          </w:p>
        </w:tc>
        <w:tc>
          <w:tcPr>
            <w:tcW w:w="1591" w:type="dxa"/>
          </w:tcPr>
          <w:p w:rsidR="00BC7326" w:rsidRPr="00BC7326" w:rsidRDefault="00BC7326" w:rsidP="00BC7326">
            <w:pPr>
              <w:ind w:left="-64" w:right="-103"/>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Показатели по Генплану</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 xml:space="preserve">Показатели </w:t>
            </w:r>
            <w:r w:rsidRPr="00BC7326">
              <w:rPr>
                <w:rFonts w:ascii="Times New Roman" w:eastAsia="Calibri" w:hAnsi="Times New Roman" w:cs="Times New Roman"/>
                <w:sz w:val="20"/>
                <w:szCs w:val="20"/>
              </w:rPr>
              <w:br/>
              <w:t>по ПКР СИ</w:t>
            </w:r>
          </w:p>
          <w:p w:rsidR="00BC7326" w:rsidRPr="00BC7326" w:rsidRDefault="00BC7326" w:rsidP="00BC7326">
            <w:pPr>
              <w:jc w:val="center"/>
              <w:rPr>
                <w:rFonts w:ascii="Times New Roman" w:eastAsia="Calibri" w:hAnsi="Times New Roman" w:cs="Times New Roman"/>
                <w:sz w:val="20"/>
                <w:szCs w:val="20"/>
              </w:rPr>
            </w:pPr>
          </w:p>
        </w:tc>
        <w:tc>
          <w:tcPr>
            <w:tcW w:w="1465" w:type="dxa"/>
          </w:tcPr>
          <w:p w:rsidR="00BC7326" w:rsidRPr="00BC7326" w:rsidRDefault="00BC7326" w:rsidP="00BC7326">
            <w:pPr>
              <w:ind w:left="-160" w:right="-103"/>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Соответствие</w:t>
            </w:r>
          </w:p>
        </w:tc>
      </w:tr>
      <w:tr w:rsidR="00BC7326" w:rsidRPr="00BC7326" w:rsidTr="00122D97">
        <w:trPr>
          <w:jc w:val="center"/>
        </w:trPr>
        <w:tc>
          <w:tcPr>
            <w:tcW w:w="556"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1</w:t>
            </w:r>
          </w:p>
        </w:tc>
        <w:tc>
          <w:tcPr>
            <w:tcW w:w="2462"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2</w:t>
            </w:r>
          </w:p>
        </w:tc>
        <w:tc>
          <w:tcPr>
            <w:tcW w:w="4842"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3</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4</w:t>
            </w:r>
          </w:p>
        </w:tc>
        <w:tc>
          <w:tcPr>
            <w:tcW w:w="1591"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5</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6</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7</w:t>
            </w:r>
          </w:p>
        </w:tc>
      </w:tr>
      <w:tr w:rsidR="00BC7326" w:rsidRPr="00BC7326" w:rsidTr="00122D97">
        <w:trPr>
          <w:jc w:val="center"/>
        </w:trPr>
        <w:tc>
          <w:tcPr>
            <w:tcW w:w="556" w:type="dxa"/>
            <w:vMerge w:val="restart"/>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1</w:t>
            </w:r>
          </w:p>
        </w:tc>
        <w:tc>
          <w:tcPr>
            <w:tcW w:w="2462" w:type="dxa"/>
            <w:vMerge w:val="restart"/>
          </w:tcPr>
          <w:p w:rsidR="00BC7326" w:rsidRPr="00BC7326" w:rsidRDefault="00BC7326" w:rsidP="00BC7326">
            <w:pPr>
              <w:rPr>
                <w:rFonts w:ascii="Times New Roman" w:eastAsia="Calibri" w:hAnsi="Times New Roman" w:cs="Times New Roman"/>
                <w:sz w:val="20"/>
                <w:szCs w:val="20"/>
              </w:rPr>
            </w:pPr>
            <w:r w:rsidRPr="00BC7326">
              <w:rPr>
                <w:rFonts w:ascii="Times New Roman" w:eastAsia="Calibri" w:hAnsi="Times New Roman" w:cs="Times New Roman"/>
                <w:sz w:val="20"/>
                <w:szCs w:val="20"/>
              </w:rPr>
              <w:t>Сроки</w:t>
            </w:r>
          </w:p>
        </w:tc>
        <w:tc>
          <w:tcPr>
            <w:tcW w:w="4842" w:type="dxa"/>
          </w:tcPr>
          <w:p w:rsidR="00BC7326" w:rsidRPr="00BC7326" w:rsidRDefault="00BC7326" w:rsidP="00BC7326">
            <w:pPr>
              <w:rPr>
                <w:rFonts w:ascii="Times New Roman" w:eastAsia="Calibri" w:hAnsi="Times New Roman" w:cs="Times New Roman"/>
                <w:sz w:val="20"/>
                <w:szCs w:val="20"/>
              </w:rPr>
            </w:pPr>
            <w:r w:rsidRPr="00BC7326">
              <w:rPr>
                <w:rFonts w:ascii="Times New Roman" w:eastAsia="Calibri" w:hAnsi="Times New Roman" w:cs="Times New Roman"/>
                <w:sz w:val="20"/>
                <w:szCs w:val="20"/>
              </w:rPr>
              <w:t>- срок, на который разработан генплан;</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дата</w:t>
            </w:r>
          </w:p>
        </w:tc>
        <w:tc>
          <w:tcPr>
            <w:tcW w:w="1591" w:type="dxa"/>
          </w:tcPr>
          <w:p w:rsidR="00BC7326" w:rsidRPr="00BC7326" w:rsidRDefault="00BC7326" w:rsidP="00BC7326">
            <w:pPr>
              <w:jc w:val="center"/>
              <w:rPr>
                <w:rFonts w:ascii="Times New Roman" w:eastAsia="Calibri" w:hAnsi="Times New Roman" w:cs="Times New Roman"/>
                <w:sz w:val="20"/>
                <w:szCs w:val="20"/>
                <w:lang w:val="en-US"/>
              </w:rPr>
            </w:pPr>
            <w:r w:rsidRPr="00BC7326">
              <w:rPr>
                <w:rFonts w:ascii="Times New Roman" w:eastAsia="Calibri" w:hAnsi="Times New Roman" w:cs="Times New Roman"/>
                <w:sz w:val="20"/>
                <w:szCs w:val="20"/>
              </w:rPr>
              <w:t>2031</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2018-2030гг.</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w:t>
            </w:r>
          </w:p>
        </w:tc>
      </w:tr>
      <w:tr w:rsidR="00BC7326" w:rsidRPr="00BC7326" w:rsidTr="00122D97">
        <w:trPr>
          <w:jc w:val="center"/>
        </w:trPr>
        <w:tc>
          <w:tcPr>
            <w:tcW w:w="556" w:type="dxa"/>
            <w:vMerge/>
          </w:tcPr>
          <w:p w:rsidR="00BC7326" w:rsidRPr="00BC7326" w:rsidRDefault="00BC7326" w:rsidP="00BC7326">
            <w:pPr>
              <w:jc w:val="center"/>
              <w:rPr>
                <w:rFonts w:ascii="Times New Roman" w:eastAsia="Calibri" w:hAnsi="Times New Roman" w:cs="Times New Roman"/>
                <w:sz w:val="20"/>
                <w:szCs w:val="20"/>
              </w:rPr>
            </w:pPr>
          </w:p>
        </w:tc>
        <w:tc>
          <w:tcPr>
            <w:tcW w:w="2462" w:type="dxa"/>
            <w:vMerge/>
          </w:tcPr>
          <w:p w:rsidR="00BC7326" w:rsidRPr="00BC7326" w:rsidRDefault="00BC7326" w:rsidP="00BC7326">
            <w:pPr>
              <w:rPr>
                <w:rFonts w:ascii="Times New Roman" w:eastAsia="Calibri" w:hAnsi="Times New Roman" w:cs="Times New Roman"/>
                <w:sz w:val="20"/>
                <w:szCs w:val="20"/>
              </w:rPr>
            </w:pPr>
          </w:p>
        </w:tc>
        <w:tc>
          <w:tcPr>
            <w:tcW w:w="4842" w:type="dxa"/>
          </w:tcPr>
          <w:p w:rsidR="00BC7326" w:rsidRPr="00BC7326" w:rsidRDefault="00BC7326" w:rsidP="00BC7326">
            <w:pPr>
              <w:rPr>
                <w:rFonts w:ascii="Times New Roman" w:eastAsia="Calibri" w:hAnsi="Times New Roman" w:cs="Times New Roman"/>
                <w:sz w:val="20"/>
                <w:szCs w:val="20"/>
              </w:rPr>
            </w:pPr>
            <w:r w:rsidRPr="00BC7326">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1465" w:type="dxa"/>
          </w:tcPr>
          <w:p w:rsidR="00BC7326" w:rsidRPr="00BC7326" w:rsidRDefault="00BC7326" w:rsidP="00BC7326">
            <w:pPr>
              <w:jc w:val="center"/>
              <w:rPr>
                <w:rFonts w:ascii="Times New Roman" w:eastAsia="Calibri" w:hAnsi="Times New Roman" w:cs="Times New Roman"/>
                <w:sz w:val="20"/>
                <w:szCs w:val="20"/>
              </w:rPr>
            </w:pPr>
          </w:p>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w:t>
            </w:r>
          </w:p>
        </w:tc>
        <w:tc>
          <w:tcPr>
            <w:tcW w:w="1591"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29.12.2012</w:t>
            </w:r>
          </w:p>
          <w:p w:rsidR="00BC7326" w:rsidRPr="00BC7326" w:rsidRDefault="00BC7326" w:rsidP="00BC7326">
            <w:pPr>
              <w:ind w:left="-64"/>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 13/3</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от 14.</w:t>
            </w:r>
            <w:r w:rsidRPr="00BC7326">
              <w:rPr>
                <w:rFonts w:ascii="Times New Roman" w:eastAsia="Calibri" w:hAnsi="Times New Roman" w:cs="Times New Roman"/>
                <w:sz w:val="20"/>
                <w:szCs w:val="20"/>
                <w:lang w:val="en-US"/>
              </w:rPr>
              <w:t>12</w:t>
            </w:r>
            <w:r w:rsidRPr="00BC7326">
              <w:rPr>
                <w:rFonts w:ascii="Times New Roman" w:eastAsia="Calibri" w:hAnsi="Times New Roman" w:cs="Times New Roman"/>
                <w:sz w:val="20"/>
                <w:szCs w:val="20"/>
              </w:rPr>
              <w:t xml:space="preserve">.2018 № 27/4 </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w:t>
            </w:r>
          </w:p>
        </w:tc>
      </w:tr>
      <w:tr w:rsidR="00BC7326" w:rsidRPr="00BC7326" w:rsidTr="00122D97">
        <w:trPr>
          <w:trHeight w:val="382"/>
          <w:jc w:val="center"/>
        </w:trPr>
        <w:tc>
          <w:tcPr>
            <w:tcW w:w="556" w:type="dxa"/>
            <w:vMerge w:val="restart"/>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2</w:t>
            </w:r>
          </w:p>
        </w:tc>
        <w:tc>
          <w:tcPr>
            <w:tcW w:w="2462" w:type="dxa"/>
            <w:vMerge w:val="restart"/>
          </w:tcPr>
          <w:p w:rsidR="00BC7326" w:rsidRPr="00BC7326" w:rsidRDefault="00BC7326" w:rsidP="00BC7326">
            <w:pPr>
              <w:rPr>
                <w:rFonts w:ascii="Times New Roman" w:eastAsia="Calibri" w:hAnsi="Times New Roman" w:cs="Times New Roman"/>
                <w:sz w:val="20"/>
                <w:szCs w:val="20"/>
              </w:rPr>
            </w:pPr>
            <w:r w:rsidRPr="00BC7326">
              <w:rPr>
                <w:rFonts w:ascii="Times New Roman" w:eastAsia="Calibri" w:hAnsi="Times New Roman" w:cs="Times New Roman"/>
                <w:sz w:val="20"/>
                <w:szCs w:val="20"/>
              </w:rPr>
              <w:t>Население</w:t>
            </w:r>
          </w:p>
        </w:tc>
        <w:tc>
          <w:tcPr>
            <w:tcW w:w="4842" w:type="dxa"/>
            <w:vMerge w:val="restart"/>
          </w:tcPr>
          <w:p w:rsidR="00BC7326" w:rsidRPr="00BC7326" w:rsidRDefault="00BC7326" w:rsidP="00BC7326">
            <w:pPr>
              <w:rPr>
                <w:rFonts w:ascii="Times New Roman" w:eastAsia="Calibri" w:hAnsi="Times New Roman" w:cs="Times New Roman"/>
                <w:sz w:val="20"/>
                <w:szCs w:val="20"/>
              </w:rPr>
            </w:pPr>
            <w:r w:rsidRPr="00BC7326">
              <w:rPr>
                <w:rFonts w:ascii="Times New Roman" w:eastAsia="Calibri" w:hAnsi="Times New Roman" w:cs="Times New Roman"/>
                <w:sz w:val="20"/>
                <w:szCs w:val="20"/>
              </w:rPr>
              <w:t>- прогнозируемая численность населения МО.</w:t>
            </w:r>
          </w:p>
        </w:tc>
        <w:tc>
          <w:tcPr>
            <w:tcW w:w="1465" w:type="dxa"/>
            <w:vMerge w:val="restart"/>
          </w:tcPr>
          <w:p w:rsidR="00BC7326" w:rsidRPr="00BC7326" w:rsidRDefault="00BC7326" w:rsidP="00BC7326">
            <w:pPr>
              <w:jc w:val="center"/>
              <w:rPr>
                <w:rFonts w:ascii="Times New Roman" w:eastAsia="Calibri" w:hAnsi="Times New Roman" w:cs="Times New Roman"/>
                <w:sz w:val="20"/>
                <w:szCs w:val="20"/>
              </w:rPr>
            </w:pPr>
          </w:p>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чел.</w:t>
            </w:r>
          </w:p>
        </w:tc>
        <w:tc>
          <w:tcPr>
            <w:tcW w:w="1591" w:type="dxa"/>
          </w:tcPr>
          <w:p w:rsidR="00BC7326" w:rsidRPr="00BC7326" w:rsidRDefault="00BC7326" w:rsidP="00BC7326">
            <w:pPr>
              <w:ind w:left="-186" w:right="-103"/>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lang w:val="en-US"/>
              </w:rPr>
              <w:t>I</w:t>
            </w:r>
            <w:r w:rsidRPr="00BC7326">
              <w:rPr>
                <w:rFonts w:ascii="Times New Roman" w:eastAsia="Calibri" w:hAnsi="Times New Roman" w:cs="Times New Roman"/>
                <w:sz w:val="20"/>
                <w:szCs w:val="20"/>
              </w:rPr>
              <w:t xml:space="preserve"> этап – </w:t>
            </w:r>
          </w:p>
          <w:p w:rsidR="00BC7326" w:rsidRPr="00BC7326" w:rsidRDefault="00BC7326" w:rsidP="00BC7326">
            <w:pPr>
              <w:ind w:left="-186" w:right="-103"/>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2016 г. - 13760</w:t>
            </w:r>
          </w:p>
        </w:tc>
        <w:tc>
          <w:tcPr>
            <w:tcW w:w="1465" w:type="dxa"/>
            <w:vMerge w:val="restart"/>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w:t>
            </w:r>
          </w:p>
        </w:tc>
        <w:tc>
          <w:tcPr>
            <w:tcW w:w="1465" w:type="dxa"/>
            <w:vMerge w:val="restart"/>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w:t>
            </w:r>
          </w:p>
        </w:tc>
      </w:tr>
      <w:tr w:rsidR="00BC7326" w:rsidRPr="00BC7326" w:rsidTr="00122D97">
        <w:trPr>
          <w:trHeight w:val="382"/>
          <w:jc w:val="center"/>
        </w:trPr>
        <w:tc>
          <w:tcPr>
            <w:tcW w:w="556" w:type="dxa"/>
            <w:vMerge/>
          </w:tcPr>
          <w:p w:rsidR="00BC7326" w:rsidRPr="00BC7326" w:rsidRDefault="00BC7326" w:rsidP="00BC7326">
            <w:pPr>
              <w:jc w:val="center"/>
              <w:rPr>
                <w:rFonts w:ascii="Times New Roman" w:eastAsia="Calibri" w:hAnsi="Times New Roman" w:cs="Times New Roman"/>
                <w:sz w:val="20"/>
                <w:szCs w:val="20"/>
              </w:rPr>
            </w:pPr>
          </w:p>
        </w:tc>
        <w:tc>
          <w:tcPr>
            <w:tcW w:w="2462" w:type="dxa"/>
            <w:vMerge/>
          </w:tcPr>
          <w:p w:rsidR="00BC7326" w:rsidRPr="00BC7326" w:rsidRDefault="00BC7326" w:rsidP="00BC7326">
            <w:pPr>
              <w:rPr>
                <w:rFonts w:ascii="Times New Roman" w:eastAsia="Calibri" w:hAnsi="Times New Roman" w:cs="Times New Roman"/>
                <w:sz w:val="20"/>
                <w:szCs w:val="20"/>
              </w:rPr>
            </w:pPr>
          </w:p>
        </w:tc>
        <w:tc>
          <w:tcPr>
            <w:tcW w:w="4842" w:type="dxa"/>
            <w:vMerge/>
          </w:tcPr>
          <w:p w:rsidR="00BC7326" w:rsidRPr="00BC7326" w:rsidRDefault="00BC7326" w:rsidP="00BC7326">
            <w:pPr>
              <w:rPr>
                <w:rFonts w:ascii="Times New Roman" w:eastAsia="Calibri" w:hAnsi="Times New Roman" w:cs="Times New Roman"/>
                <w:sz w:val="20"/>
                <w:szCs w:val="20"/>
              </w:rPr>
            </w:pPr>
          </w:p>
        </w:tc>
        <w:tc>
          <w:tcPr>
            <w:tcW w:w="1465" w:type="dxa"/>
            <w:vMerge/>
          </w:tcPr>
          <w:p w:rsidR="00BC7326" w:rsidRPr="00BC7326" w:rsidRDefault="00BC7326" w:rsidP="00BC7326">
            <w:pPr>
              <w:jc w:val="center"/>
              <w:rPr>
                <w:rFonts w:ascii="Times New Roman" w:eastAsia="Calibri" w:hAnsi="Times New Roman" w:cs="Times New Roman"/>
                <w:sz w:val="20"/>
                <w:szCs w:val="20"/>
              </w:rPr>
            </w:pPr>
          </w:p>
        </w:tc>
        <w:tc>
          <w:tcPr>
            <w:tcW w:w="1591" w:type="dxa"/>
          </w:tcPr>
          <w:p w:rsidR="00BC7326" w:rsidRPr="00BC7326" w:rsidRDefault="00BC7326" w:rsidP="00BC7326">
            <w:pPr>
              <w:ind w:left="-186" w:right="-103"/>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 xml:space="preserve">II этап – </w:t>
            </w:r>
          </w:p>
          <w:p w:rsidR="00BC7326" w:rsidRPr="00BC7326" w:rsidRDefault="00BC7326" w:rsidP="00BC7326">
            <w:pPr>
              <w:ind w:left="-186" w:right="-103"/>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2021 г. - 13700</w:t>
            </w:r>
          </w:p>
        </w:tc>
        <w:tc>
          <w:tcPr>
            <w:tcW w:w="1465" w:type="dxa"/>
            <w:vMerge/>
          </w:tcPr>
          <w:p w:rsidR="00BC7326" w:rsidRPr="00BC7326" w:rsidRDefault="00BC7326" w:rsidP="00BC7326">
            <w:pPr>
              <w:jc w:val="center"/>
              <w:rPr>
                <w:rFonts w:ascii="Times New Roman" w:eastAsia="Calibri" w:hAnsi="Times New Roman" w:cs="Times New Roman"/>
                <w:sz w:val="20"/>
                <w:szCs w:val="20"/>
              </w:rPr>
            </w:pPr>
          </w:p>
        </w:tc>
        <w:tc>
          <w:tcPr>
            <w:tcW w:w="1465" w:type="dxa"/>
            <w:vMerge/>
          </w:tcPr>
          <w:p w:rsidR="00BC7326" w:rsidRPr="00BC7326" w:rsidRDefault="00BC7326" w:rsidP="00BC7326">
            <w:pPr>
              <w:jc w:val="center"/>
              <w:rPr>
                <w:rFonts w:ascii="Times New Roman" w:eastAsia="Calibri" w:hAnsi="Times New Roman" w:cs="Times New Roman"/>
                <w:sz w:val="20"/>
                <w:szCs w:val="20"/>
              </w:rPr>
            </w:pPr>
          </w:p>
        </w:tc>
      </w:tr>
      <w:tr w:rsidR="00BC7326" w:rsidRPr="00BC7326" w:rsidTr="00122D97">
        <w:trPr>
          <w:trHeight w:val="382"/>
          <w:jc w:val="center"/>
        </w:trPr>
        <w:tc>
          <w:tcPr>
            <w:tcW w:w="556" w:type="dxa"/>
            <w:vMerge/>
          </w:tcPr>
          <w:p w:rsidR="00BC7326" w:rsidRPr="00BC7326" w:rsidRDefault="00BC7326" w:rsidP="00BC7326">
            <w:pPr>
              <w:jc w:val="center"/>
              <w:rPr>
                <w:rFonts w:ascii="Times New Roman" w:eastAsia="Calibri" w:hAnsi="Times New Roman" w:cs="Times New Roman"/>
                <w:sz w:val="20"/>
                <w:szCs w:val="20"/>
              </w:rPr>
            </w:pPr>
          </w:p>
        </w:tc>
        <w:tc>
          <w:tcPr>
            <w:tcW w:w="2462" w:type="dxa"/>
            <w:vMerge/>
          </w:tcPr>
          <w:p w:rsidR="00BC7326" w:rsidRPr="00BC7326" w:rsidRDefault="00BC7326" w:rsidP="00BC7326">
            <w:pPr>
              <w:rPr>
                <w:rFonts w:ascii="Times New Roman" w:eastAsia="Calibri" w:hAnsi="Times New Roman" w:cs="Times New Roman"/>
                <w:sz w:val="20"/>
                <w:szCs w:val="20"/>
              </w:rPr>
            </w:pPr>
          </w:p>
        </w:tc>
        <w:tc>
          <w:tcPr>
            <w:tcW w:w="4842" w:type="dxa"/>
            <w:vMerge/>
          </w:tcPr>
          <w:p w:rsidR="00BC7326" w:rsidRPr="00BC7326" w:rsidRDefault="00BC7326" w:rsidP="00BC7326">
            <w:pPr>
              <w:rPr>
                <w:rFonts w:ascii="Times New Roman" w:eastAsia="Calibri" w:hAnsi="Times New Roman" w:cs="Times New Roman"/>
                <w:sz w:val="20"/>
                <w:szCs w:val="20"/>
              </w:rPr>
            </w:pPr>
          </w:p>
        </w:tc>
        <w:tc>
          <w:tcPr>
            <w:tcW w:w="1465" w:type="dxa"/>
            <w:vMerge/>
          </w:tcPr>
          <w:p w:rsidR="00BC7326" w:rsidRPr="00BC7326" w:rsidRDefault="00BC7326" w:rsidP="00BC7326">
            <w:pPr>
              <w:jc w:val="center"/>
              <w:rPr>
                <w:rFonts w:ascii="Times New Roman" w:eastAsia="Calibri" w:hAnsi="Times New Roman" w:cs="Times New Roman"/>
                <w:sz w:val="20"/>
                <w:szCs w:val="20"/>
              </w:rPr>
            </w:pPr>
          </w:p>
        </w:tc>
        <w:tc>
          <w:tcPr>
            <w:tcW w:w="1591" w:type="dxa"/>
          </w:tcPr>
          <w:p w:rsidR="00BC7326" w:rsidRPr="00BC7326" w:rsidRDefault="00BC7326" w:rsidP="00BC7326">
            <w:pPr>
              <w:ind w:left="-186" w:right="-103"/>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Расчетный срок – 2031 г. - 14010</w:t>
            </w:r>
          </w:p>
        </w:tc>
        <w:tc>
          <w:tcPr>
            <w:tcW w:w="1465" w:type="dxa"/>
            <w:vMerge/>
          </w:tcPr>
          <w:p w:rsidR="00BC7326" w:rsidRPr="00BC7326" w:rsidRDefault="00BC7326" w:rsidP="00BC7326">
            <w:pPr>
              <w:jc w:val="center"/>
              <w:rPr>
                <w:rFonts w:ascii="Times New Roman" w:eastAsia="Calibri" w:hAnsi="Times New Roman" w:cs="Times New Roman"/>
                <w:sz w:val="20"/>
                <w:szCs w:val="20"/>
              </w:rPr>
            </w:pPr>
          </w:p>
        </w:tc>
        <w:tc>
          <w:tcPr>
            <w:tcW w:w="1465" w:type="dxa"/>
            <w:vMerge/>
          </w:tcPr>
          <w:p w:rsidR="00BC7326" w:rsidRPr="00BC7326" w:rsidRDefault="00BC7326" w:rsidP="00BC7326">
            <w:pPr>
              <w:jc w:val="center"/>
              <w:rPr>
                <w:rFonts w:ascii="Times New Roman" w:eastAsia="Calibri" w:hAnsi="Times New Roman" w:cs="Times New Roman"/>
                <w:sz w:val="20"/>
                <w:szCs w:val="20"/>
              </w:rPr>
            </w:pPr>
          </w:p>
        </w:tc>
      </w:tr>
      <w:tr w:rsidR="00BC7326" w:rsidRPr="00BC7326" w:rsidTr="00122D97">
        <w:trPr>
          <w:jc w:val="center"/>
        </w:trPr>
        <w:tc>
          <w:tcPr>
            <w:tcW w:w="556" w:type="dxa"/>
            <w:vMerge w:val="restart"/>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3</w:t>
            </w:r>
          </w:p>
        </w:tc>
        <w:tc>
          <w:tcPr>
            <w:tcW w:w="2462" w:type="dxa"/>
            <w:vMerge w:val="restart"/>
          </w:tcPr>
          <w:p w:rsidR="00BC7326" w:rsidRPr="00BC7326" w:rsidRDefault="00BC7326" w:rsidP="00BC7326">
            <w:pPr>
              <w:rPr>
                <w:rFonts w:ascii="Times New Roman" w:eastAsia="Calibri" w:hAnsi="Times New Roman" w:cs="Times New Roman"/>
                <w:sz w:val="20"/>
                <w:szCs w:val="20"/>
              </w:rPr>
            </w:pPr>
            <w:r w:rsidRPr="00BC7326">
              <w:rPr>
                <w:rFonts w:ascii="Times New Roman" w:eastAsia="Calibri" w:hAnsi="Times New Roman" w:cs="Times New Roman"/>
                <w:sz w:val="20"/>
                <w:szCs w:val="20"/>
              </w:rPr>
              <w:t>Развитие образования</w:t>
            </w:r>
          </w:p>
        </w:tc>
        <w:tc>
          <w:tcPr>
            <w:tcW w:w="4842" w:type="dxa"/>
          </w:tcPr>
          <w:p w:rsidR="00BC7326" w:rsidRPr="00BC7326" w:rsidRDefault="00BC7326" w:rsidP="00BC7326">
            <w:pPr>
              <w:rPr>
                <w:rFonts w:ascii="Times New Roman" w:eastAsia="Calibri" w:hAnsi="Times New Roman" w:cs="Times New Roman"/>
                <w:sz w:val="20"/>
                <w:szCs w:val="20"/>
              </w:rPr>
            </w:pPr>
            <w:r w:rsidRPr="00BC7326">
              <w:rPr>
                <w:rFonts w:ascii="Times New Roman" w:eastAsia="Calibri" w:hAnsi="Times New Roman" w:cs="Times New Roman"/>
                <w:sz w:val="20"/>
                <w:szCs w:val="20"/>
              </w:rPr>
              <w:t>- завершение строительства ДОУ</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ед.</w:t>
            </w:r>
          </w:p>
        </w:tc>
        <w:tc>
          <w:tcPr>
            <w:tcW w:w="1591"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1</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w:t>
            </w:r>
          </w:p>
        </w:tc>
      </w:tr>
      <w:tr w:rsidR="00BC7326" w:rsidRPr="00BC7326" w:rsidTr="00122D97">
        <w:trPr>
          <w:jc w:val="center"/>
        </w:trPr>
        <w:tc>
          <w:tcPr>
            <w:tcW w:w="556" w:type="dxa"/>
            <w:vMerge/>
          </w:tcPr>
          <w:p w:rsidR="00BC7326" w:rsidRPr="00BC7326" w:rsidRDefault="00BC7326" w:rsidP="00BC7326">
            <w:pPr>
              <w:jc w:val="center"/>
              <w:rPr>
                <w:rFonts w:ascii="Times New Roman" w:eastAsia="Calibri" w:hAnsi="Times New Roman" w:cs="Times New Roman"/>
                <w:sz w:val="20"/>
                <w:szCs w:val="20"/>
              </w:rPr>
            </w:pPr>
          </w:p>
        </w:tc>
        <w:tc>
          <w:tcPr>
            <w:tcW w:w="2462" w:type="dxa"/>
            <w:vMerge/>
          </w:tcPr>
          <w:p w:rsidR="00BC7326" w:rsidRPr="00BC7326" w:rsidRDefault="00BC7326" w:rsidP="00BC7326">
            <w:pPr>
              <w:rPr>
                <w:rFonts w:ascii="Times New Roman" w:eastAsia="Calibri" w:hAnsi="Times New Roman" w:cs="Times New Roman"/>
                <w:sz w:val="20"/>
                <w:szCs w:val="20"/>
              </w:rPr>
            </w:pPr>
          </w:p>
        </w:tc>
        <w:tc>
          <w:tcPr>
            <w:tcW w:w="4842" w:type="dxa"/>
          </w:tcPr>
          <w:p w:rsidR="00BC7326" w:rsidRPr="00BC7326" w:rsidRDefault="00BC7326" w:rsidP="00BC7326">
            <w:pPr>
              <w:rPr>
                <w:rFonts w:ascii="Times New Roman" w:eastAsia="Calibri" w:hAnsi="Times New Roman" w:cs="Times New Roman"/>
                <w:sz w:val="20"/>
                <w:szCs w:val="20"/>
              </w:rPr>
            </w:pPr>
            <w:r w:rsidRPr="00BC7326">
              <w:rPr>
                <w:rFonts w:ascii="Times New Roman" w:eastAsia="Calibri" w:hAnsi="Times New Roman" w:cs="Times New Roman"/>
                <w:sz w:val="20"/>
                <w:szCs w:val="20"/>
              </w:rPr>
              <w:t>- строительство новой школы</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ед.</w:t>
            </w:r>
          </w:p>
        </w:tc>
        <w:tc>
          <w:tcPr>
            <w:tcW w:w="1591"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1</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w:t>
            </w:r>
          </w:p>
        </w:tc>
      </w:tr>
      <w:tr w:rsidR="00BC7326" w:rsidRPr="00BC7326" w:rsidTr="00122D97">
        <w:trPr>
          <w:jc w:val="center"/>
        </w:trPr>
        <w:tc>
          <w:tcPr>
            <w:tcW w:w="556" w:type="dxa"/>
            <w:vMerge/>
          </w:tcPr>
          <w:p w:rsidR="00BC7326" w:rsidRPr="00BC7326" w:rsidRDefault="00BC7326" w:rsidP="00BC7326">
            <w:pPr>
              <w:jc w:val="center"/>
              <w:rPr>
                <w:rFonts w:ascii="Times New Roman" w:eastAsia="Calibri" w:hAnsi="Times New Roman" w:cs="Times New Roman"/>
                <w:sz w:val="20"/>
                <w:szCs w:val="20"/>
              </w:rPr>
            </w:pPr>
          </w:p>
        </w:tc>
        <w:tc>
          <w:tcPr>
            <w:tcW w:w="2462" w:type="dxa"/>
            <w:vMerge/>
          </w:tcPr>
          <w:p w:rsidR="00BC7326" w:rsidRPr="00BC7326" w:rsidRDefault="00BC7326" w:rsidP="00BC7326">
            <w:pPr>
              <w:rPr>
                <w:rFonts w:ascii="Times New Roman" w:eastAsia="Calibri" w:hAnsi="Times New Roman" w:cs="Times New Roman"/>
                <w:sz w:val="20"/>
                <w:szCs w:val="20"/>
              </w:rPr>
            </w:pPr>
          </w:p>
        </w:tc>
        <w:tc>
          <w:tcPr>
            <w:tcW w:w="4842" w:type="dxa"/>
          </w:tcPr>
          <w:p w:rsidR="00BC7326" w:rsidRPr="00BC7326" w:rsidRDefault="00BC7326" w:rsidP="00BC7326">
            <w:pPr>
              <w:rPr>
                <w:rFonts w:ascii="Times New Roman" w:eastAsia="Calibri" w:hAnsi="Times New Roman" w:cs="Times New Roman"/>
                <w:sz w:val="20"/>
                <w:szCs w:val="20"/>
              </w:rPr>
            </w:pPr>
            <w:r w:rsidRPr="00BC7326">
              <w:rPr>
                <w:rFonts w:ascii="Times New Roman" w:eastAsia="Calibri" w:hAnsi="Times New Roman" w:cs="Times New Roman"/>
                <w:sz w:val="20"/>
                <w:szCs w:val="20"/>
              </w:rPr>
              <w:t>- реконструкция спортивной площадки</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ед.</w:t>
            </w:r>
          </w:p>
        </w:tc>
        <w:tc>
          <w:tcPr>
            <w:tcW w:w="1591"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1</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w:t>
            </w:r>
          </w:p>
        </w:tc>
      </w:tr>
      <w:tr w:rsidR="00BC7326" w:rsidRPr="00BC7326" w:rsidTr="00122D97">
        <w:trPr>
          <w:jc w:val="center"/>
        </w:trPr>
        <w:tc>
          <w:tcPr>
            <w:tcW w:w="556" w:type="dxa"/>
            <w:vMerge/>
          </w:tcPr>
          <w:p w:rsidR="00BC7326" w:rsidRPr="00BC7326" w:rsidRDefault="00BC7326" w:rsidP="00BC7326">
            <w:pPr>
              <w:jc w:val="center"/>
              <w:rPr>
                <w:rFonts w:ascii="Times New Roman" w:eastAsia="Calibri" w:hAnsi="Times New Roman" w:cs="Times New Roman"/>
                <w:sz w:val="20"/>
                <w:szCs w:val="20"/>
              </w:rPr>
            </w:pPr>
          </w:p>
        </w:tc>
        <w:tc>
          <w:tcPr>
            <w:tcW w:w="2462" w:type="dxa"/>
            <w:vMerge/>
          </w:tcPr>
          <w:p w:rsidR="00BC7326" w:rsidRPr="00BC7326" w:rsidRDefault="00BC7326" w:rsidP="00BC7326">
            <w:pPr>
              <w:rPr>
                <w:rFonts w:ascii="Times New Roman" w:eastAsia="Calibri" w:hAnsi="Times New Roman" w:cs="Times New Roman"/>
                <w:sz w:val="20"/>
                <w:szCs w:val="20"/>
              </w:rPr>
            </w:pPr>
          </w:p>
        </w:tc>
        <w:tc>
          <w:tcPr>
            <w:tcW w:w="4842" w:type="dxa"/>
          </w:tcPr>
          <w:p w:rsidR="00BC7326" w:rsidRPr="00BC7326" w:rsidRDefault="00BC7326" w:rsidP="00BC7326">
            <w:pPr>
              <w:rPr>
                <w:rFonts w:ascii="Times New Roman" w:eastAsia="Calibri" w:hAnsi="Times New Roman" w:cs="Times New Roman"/>
                <w:sz w:val="20"/>
                <w:szCs w:val="20"/>
              </w:rPr>
            </w:pPr>
            <w:r w:rsidRPr="00BC7326">
              <w:rPr>
                <w:rFonts w:ascii="Times New Roman" w:eastAsia="Calibri" w:hAnsi="Times New Roman" w:cs="Times New Roman"/>
                <w:sz w:val="20"/>
                <w:szCs w:val="20"/>
              </w:rPr>
              <w:t>- капитальный ремонт образовательных учреждений</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ед.</w:t>
            </w:r>
          </w:p>
        </w:tc>
        <w:tc>
          <w:tcPr>
            <w:tcW w:w="1591"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1</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w:t>
            </w:r>
          </w:p>
        </w:tc>
      </w:tr>
      <w:tr w:rsidR="00BC7326" w:rsidRPr="00BC7326" w:rsidTr="00122D97">
        <w:trPr>
          <w:jc w:val="center"/>
        </w:trPr>
        <w:tc>
          <w:tcPr>
            <w:tcW w:w="556" w:type="dxa"/>
            <w:vMerge w:val="restart"/>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4</w:t>
            </w:r>
          </w:p>
        </w:tc>
        <w:tc>
          <w:tcPr>
            <w:tcW w:w="2462" w:type="dxa"/>
            <w:vMerge w:val="restart"/>
          </w:tcPr>
          <w:p w:rsidR="00BC7326" w:rsidRPr="00BC7326" w:rsidRDefault="00BC7326" w:rsidP="00BC7326">
            <w:pPr>
              <w:rPr>
                <w:rFonts w:ascii="Times New Roman" w:eastAsia="Calibri" w:hAnsi="Times New Roman" w:cs="Times New Roman"/>
                <w:sz w:val="20"/>
                <w:szCs w:val="20"/>
              </w:rPr>
            </w:pPr>
            <w:r w:rsidRPr="00BC7326">
              <w:rPr>
                <w:rFonts w:ascii="Times New Roman" w:eastAsia="Calibri" w:hAnsi="Times New Roman" w:cs="Times New Roman"/>
                <w:sz w:val="20"/>
                <w:szCs w:val="20"/>
              </w:rPr>
              <w:t>Развитие культуры</w:t>
            </w:r>
          </w:p>
        </w:tc>
        <w:tc>
          <w:tcPr>
            <w:tcW w:w="4842" w:type="dxa"/>
          </w:tcPr>
          <w:p w:rsidR="00BC7326" w:rsidRPr="00BC7326" w:rsidRDefault="00BC7326" w:rsidP="00BC7326">
            <w:pPr>
              <w:rPr>
                <w:rFonts w:ascii="Times New Roman" w:eastAsia="Calibri" w:hAnsi="Times New Roman" w:cs="Times New Roman"/>
                <w:sz w:val="20"/>
                <w:szCs w:val="20"/>
              </w:rPr>
            </w:pPr>
            <w:r w:rsidRPr="00BC7326">
              <w:rPr>
                <w:rFonts w:ascii="Times New Roman" w:eastAsia="Calibri" w:hAnsi="Times New Roman" w:cs="Times New Roman"/>
                <w:sz w:val="20"/>
                <w:szCs w:val="20"/>
              </w:rPr>
              <w:t>- воссоздание ОКН «Земская школа»</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ед.</w:t>
            </w:r>
          </w:p>
        </w:tc>
        <w:tc>
          <w:tcPr>
            <w:tcW w:w="1591"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1</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w:t>
            </w:r>
          </w:p>
        </w:tc>
      </w:tr>
      <w:tr w:rsidR="00BC7326" w:rsidRPr="00BC7326" w:rsidTr="00122D97">
        <w:trPr>
          <w:jc w:val="center"/>
        </w:trPr>
        <w:tc>
          <w:tcPr>
            <w:tcW w:w="556" w:type="dxa"/>
            <w:vMerge/>
          </w:tcPr>
          <w:p w:rsidR="00BC7326" w:rsidRPr="00BC7326" w:rsidRDefault="00BC7326" w:rsidP="00BC7326">
            <w:pPr>
              <w:jc w:val="center"/>
              <w:rPr>
                <w:rFonts w:ascii="Times New Roman" w:eastAsia="Calibri" w:hAnsi="Times New Roman" w:cs="Times New Roman"/>
                <w:sz w:val="20"/>
                <w:szCs w:val="20"/>
              </w:rPr>
            </w:pPr>
          </w:p>
        </w:tc>
        <w:tc>
          <w:tcPr>
            <w:tcW w:w="2462" w:type="dxa"/>
            <w:vMerge/>
          </w:tcPr>
          <w:p w:rsidR="00BC7326" w:rsidRPr="00BC7326" w:rsidRDefault="00BC7326" w:rsidP="00BC7326">
            <w:pPr>
              <w:rPr>
                <w:rFonts w:ascii="Times New Roman" w:eastAsia="Calibri" w:hAnsi="Times New Roman" w:cs="Times New Roman"/>
                <w:sz w:val="20"/>
                <w:szCs w:val="20"/>
              </w:rPr>
            </w:pPr>
          </w:p>
        </w:tc>
        <w:tc>
          <w:tcPr>
            <w:tcW w:w="4842" w:type="dxa"/>
          </w:tcPr>
          <w:p w:rsidR="00BC7326" w:rsidRPr="00BC7326" w:rsidRDefault="00BC7326" w:rsidP="00BC7326">
            <w:pPr>
              <w:rPr>
                <w:rFonts w:ascii="Times New Roman" w:eastAsia="Calibri" w:hAnsi="Times New Roman" w:cs="Times New Roman"/>
                <w:sz w:val="20"/>
                <w:szCs w:val="20"/>
              </w:rPr>
            </w:pPr>
            <w:r w:rsidRPr="00BC7326">
              <w:rPr>
                <w:rFonts w:ascii="Times New Roman" w:eastAsia="Calibri" w:hAnsi="Times New Roman" w:cs="Times New Roman"/>
                <w:sz w:val="20"/>
                <w:szCs w:val="20"/>
              </w:rPr>
              <w:t>- ремонт зрительного зала МАУК ГДК</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ед.</w:t>
            </w:r>
          </w:p>
        </w:tc>
        <w:tc>
          <w:tcPr>
            <w:tcW w:w="1591"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1</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w:t>
            </w:r>
          </w:p>
        </w:tc>
      </w:tr>
      <w:tr w:rsidR="00BC7326" w:rsidRPr="00BC7326" w:rsidTr="00122D97">
        <w:trPr>
          <w:jc w:val="center"/>
        </w:trPr>
        <w:tc>
          <w:tcPr>
            <w:tcW w:w="556" w:type="dxa"/>
            <w:vMerge w:val="restart"/>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5</w:t>
            </w:r>
          </w:p>
        </w:tc>
        <w:tc>
          <w:tcPr>
            <w:tcW w:w="2462" w:type="dxa"/>
            <w:vMerge w:val="restart"/>
          </w:tcPr>
          <w:p w:rsidR="00BC7326" w:rsidRPr="00BC7326" w:rsidRDefault="00BC7326" w:rsidP="00BC7326">
            <w:pPr>
              <w:rPr>
                <w:rFonts w:ascii="Times New Roman" w:eastAsia="Calibri" w:hAnsi="Times New Roman" w:cs="Times New Roman"/>
                <w:sz w:val="20"/>
                <w:szCs w:val="20"/>
              </w:rPr>
            </w:pPr>
            <w:r w:rsidRPr="00BC7326">
              <w:rPr>
                <w:rFonts w:ascii="Times New Roman" w:eastAsia="Calibri" w:hAnsi="Times New Roman" w:cs="Times New Roman"/>
                <w:sz w:val="20"/>
                <w:szCs w:val="20"/>
              </w:rPr>
              <w:t>Развитие спорта</w:t>
            </w:r>
          </w:p>
        </w:tc>
        <w:tc>
          <w:tcPr>
            <w:tcW w:w="4842" w:type="dxa"/>
          </w:tcPr>
          <w:p w:rsidR="00BC7326" w:rsidRPr="00BC7326" w:rsidRDefault="00BC7326" w:rsidP="00BC7326">
            <w:pPr>
              <w:rPr>
                <w:rFonts w:ascii="Times New Roman" w:eastAsia="Calibri" w:hAnsi="Times New Roman" w:cs="Times New Roman"/>
                <w:sz w:val="20"/>
                <w:szCs w:val="20"/>
              </w:rPr>
            </w:pPr>
            <w:r w:rsidRPr="00BC7326">
              <w:rPr>
                <w:rFonts w:ascii="Times New Roman" w:eastAsia="Calibri" w:hAnsi="Times New Roman" w:cs="Times New Roman"/>
                <w:sz w:val="20"/>
                <w:szCs w:val="20"/>
              </w:rPr>
              <w:t>- строительство лыжной базы</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ед.</w:t>
            </w:r>
          </w:p>
        </w:tc>
        <w:tc>
          <w:tcPr>
            <w:tcW w:w="1591"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1</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w:t>
            </w:r>
          </w:p>
        </w:tc>
      </w:tr>
      <w:tr w:rsidR="00BC7326" w:rsidRPr="00BC7326" w:rsidTr="00122D97">
        <w:trPr>
          <w:jc w:val="center"/>
        </w:trPr>
        <w:tc>
          <w:tcPr>
            <w:tcW w:w="556" w:type="dxa"/>
            <w:vMerge/>
          </w:tcPr>
          <w:p w:rsidR="00BC7326" w:rsidRPr="00BC7326" w:rsidRDefault="00BC7326" w:rsidP="00BC7326">
            <w:pPr>
              <w:jc w:val="center"/>
              <w:rPr>
                <w:rFonts w:ascii="Times New Roman" w:eastAsia="Calibri" w:hAnsi="Times New Roman" w:cs="Times New Roman"/>
                <w:sz w:val="20"/>
                <w:szCs w:val="20"/>
              </w:rPr>
            </w:pPr>
          </w:p>
        </w:tc>
        <w:tc>
          <w:tcPr>
            <w:tcW w:w="2462" w:type="dxa"/>
            <w:vMerge/>
          </w:tcPr>
          <w:p w:rsidR="00BC7326" w:rsidRPr="00BC7326" w:rsidRDefault="00BC7326" w:rsidP="00BC7326">
            <w:pPr>
              <w:rPr>
                <w:rFonts w:ascii="Times New Roman" w:eastAsia="Calibri" w:hAnsi="Times New Roman" w:cs="Times New Roman"/>
                <w:sz w:val="20"/>
                <w:szCs w:val="20"/>
              </w:rPr>
            </w:pPr>
          </w:p>
        </w:tc>
        <w:tc>
          <w:tcPr>
            <w:tcW w:w="4842" w:type="dxa"/>
          </w:tcPr>
          <w:p w:rsidR="00BC7326" w:rsidRPr="00BC7326" w:rsidRDefault="00BC7326" w:rsidP="00BC7326">
            <w:pPr>
              <w:rPr>
                <w:rFonts w:ascii="Times New Roman" w:eastAsia="Calibri" w:hAnsi="Times New Roman" w:cs="Times New Roman"/>
                <w:sz w:val="20"/>
                <w:szCs w:val="20"/>
              </w:rPr>
            </w:pPr>
            <w:r w:rsidRPr="00BC7326">
              <w:rPr>
                <w:rFonts w:ascii="Times New Roman" w:eastAsia="Calibri" w:hAnsi="Times New Roman" w:cs="Times New Roman"/>
                <w:sz w:val="20"/>
                <w:szCs w:val="20"/>
              </w:rPr>
              <w:t>- реконструкция спортивного стадиона</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ед.</w:t>
            </w:r>
          </w:p>
        </w:tc>
        <w:tc>
          <w:tcPr>
            <w:tcW w:w="1591"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1</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w:t>
            </w:r>
          </w:p>
        </w:tc>
      </w:tr>
      <w:tr w:rsidR="00BC7326" w:rsidRPr="00BC7326" w:rsidTr="00122D97">
        <w:trPr>
          <w:jc w:val="center"/>
        </w:trPr>
        <w:tc>
          <w:tcPr>
            <w:tcW w:w="556" w:type="dxa"/>
            <w:vMerge/>
          </w:tcPr>
          <w:p w:rsidR="00BC7326" w:rsidRPr="00BC7326" w:rsidRDefault="00BC7326" w:rsidP="00BC7326">
            <w:pPr>
              <w:jc w:val="center"/>
              <w:rPr>
                <w:rFonts w:ascii="Times New Roman" w:eastAsia="Calibri" w:hAnsi="Times New Roman" w:cs="Times New Roman"/>
                <w:sz w:val="20"/>
                <w:szCs w:val="20"/>
              </w:rPr>
            </w:pPr>
          </w:p>
        </w:tc>
        <w:tc>
          <w:tcPr>
            <w:tcW w:w="2462" w:type="dxa"/>
            <w:vMerge/>
          </w:tcPr>
          <w:p w:rsidR="00BC7326" w:rsidRPr="00BC7326" w:rsidRDefault="00BC7326" w:rsidP="00BC7326">
            <w:pPr>
              <w:rPr>
                <w:rFonts w:ascii="Times New Roman" w:eastAsia="Calibri" w:hAnsi="Times New Roman" w:cs="Times New Roman"/>
                <w:sz w:val="20"/>
                <w:szCs w:val="20"/>
              </w:rPr>
            </w:pPr>
          </w:p>
        </w:tc>
        <w:tc>
          <w:tcPr>
            <w:tcW w:w="4842" w:type="dxa"/>
          </w:tcPr>
          <w:p w:rsidR="00BC7326" w:rsidRPr="00BC7326" w:rsidRDefault="00BC7326" w:rsidP="00BC7326">
            <w:pPr>
              <w:rPr>
                <w:rFonts w:ascii="Times New Roman" w:eastAsia="Calibri" w:hAnsi="Times New Roman" w:cs="Times New Roman"/>
                <w:sz w:val="20"/>
                <w:szCs w:val="20"/>
              </w:rPr>
            </w:pPr>
            <w:r w:rsidRPr="00BC7326">
              <w:rPr>
                <w:rFonts w:ascii="Times New Roman" w:eastAsia="Calibri" w:hAnsi="Times New Roman" w:cs="Times New Roman"/>
                <w:sz w:val="20"/>
                <w:szCs w:val="20"/>
              </w:rPr>
              <w:t>- создание туристско-рекреационного комплекса «Верхнетагильский»</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ед.</w:t>
            </w:r>
          </w:p>
        </w:tc>
        <w:tc>
          <w:tcPr>
            <w:tcW w:w="1591"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1</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w:t>
            </w:r>
          </w:p>
        </w:tc>
      </w:tr>
      <w:tr w:rsidR="00BC7326" w:rsidRPr="00BC7326" w:rsidTr="00122D97">
        <w:trPr>
          <w:jc w:val="center"/>
        </w:trPr>
        <w:tc>
          <w:tcPr>
            <w:tcW w:w="556" w:type="dxa"/>
            <w:vMerge/>
          </w:tcPr>
          <w:p w:rsidR="00BC7326" w:rsidRPr="00BC7326" w:rsidRDefault="00BC7326" w:rsidP="00BC7326">
            <w:pPr>
              <w:jc w:val="center"/>
              <w:rPr>
                <w:rFonts w:ascii="Times New Roman" w:eastAsia="Calibri" w:hAnsi="Times New Roman" w:cs="Times New Roman"/>
                <w:sz w:val="20"/>
                <w:szCs w:val="20"/>
              </w:rPr>
            </w:pPr>
          </w:p>
        </w:tc>
        <w:tc>
          <w:tcPr>
            <w:tcW w:w="2462" w:type="dxa"/>
            <w:vMerge/>
          </w:tcPr>
          <w:p w:rsidR="00BC7326" w:rsidRPr="00BC7326" w:rsidRDefault="00BC7326" w:rsidP="00BC7326">
            <w:pPr>
              <w:rPr>
                <w:rFonts w:ascii="Times New Roman" w:eastAsia="Calibri" w:hAnsi="Times New Roman" w:cs="Times New Roman"/>
                <w:sz w:val="20"/>
                <w:szCs w:val="20"/>
              </w:rPr>
            </w:pPr>
          </w:p>
        </w:tc>
        <w:tc>
          <w:tcPr>
            <w:tcW w:w="4842" w:type="dxa"/>
          </w:tcPr>
          <w:p w:rsidR="00BC7326" w:rsidRPr="00BC7326" w:rsidRDefault="00BC7326" w:rsidP="00BC7326">
            <w:pPr>
              <w:rPr>
                <w:rFonts w:ascii="Times New Roman" w:eastAsia="Calibri" w:hAnsi="Times New Roman" w:cs="Times New Roman"/>
                <w:sz w:val="20"/>
                <w:szCs w:val="20"/>
              </w:rPr>
            </w:pPr>
            <w:r w:rsidRPr="00BC7326">
              <w:rPr>
                <w:rFonts w:ascii="Times New Roman" w:eastAsia="Calibri" w:hAnsi="Times New Roman" w:cs="Times New Roman"/>
                <w:sz w:val="20"/>
                <w:szCs w:val="20"/>
              </w:rPr>
              <w:t>- приобретение тренажеров для МАУС СОК</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 xml:space="preserve">ед. </w:t>
            </w:r>
          </w:p>
        </w:tc>
        <w:tc>
          <w:tcPr>
            <w:tcW w:w="1591"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1</w:t>
            </w:r>
          </w:p>
        </w:tc>
        <w:tc>
          <w:tcPr>
            <w:tcW w:w="1465" w:type="dxa"/>
          </w:tcPr>
          <w:p w:rsidR="00BC7326" w:rsidRPr="00BC7326" w:rsidRDefault="00BC7326" w:rsidP="00BC7326">
            <w:pPr>
              <w:jc w:val="center"/>
              <w:rPr>
                <w:rFonts w:ascii="Times New Roman" w:eastAsia="Calibri" w:hAnsi="Times New Roman" w:cs="Times New Roman"/>
                <w:sz w:val="20"/>
                <w:szCs w:val="20"/>
              </w:rPr>
            </w:pPr>
            <w:r w:rsidRPr="00BC7326">
              <w:rPr>
                <w:rFonts w:ascii="Times New Roman" w:eastAsia="Calibri" w:hAnsi="Times New Roman" w:cs="Times New Roman"/>
                <w:sz w:val="20"/>
                <w:szCs w:val="20"/>
              </w:rPr>
              <w:t>-</w:t>
            </w:r>
          </w:p>
        </w:tc>
      </w:tr>
    </w:tbl>
    <w:p w:rsidR="00BC7326" w:rsidRPr="00BC7326" w:rsidRDefault="00BC7326" w:rsidP="00BC7326">
      <w:pPr>
        <w:spacing w:after="0" w:line="240" w:lineRule="auto"/>
        <w:ind w:firstLine="709"/>
        <w:jc w:val="both"/>
        <w:rPr>
          <w:rFonts w:ascii="Times New Roman" w:eastAsia="Calibri" w:hAnsi="Times New Roman" w:cs="Times New Roman"/>
          <w:b/>
          <w:sz w:val="28"/>
          <w:szCs w:val="28"/>
        </w:rPr>
      </w:pPr>
    </w:p>
    <w:p w:rsidR="00BC7326" w:rsidRPr="00BC7326" w:rsidRDefault="00BC7326" w:rsidP="00BC7326">
      <w:pPr>
        <w:spacing w:after="0" w:line="240" w:lineRule="auto"/>
        <w:ind w:firstLine="709"/>
        <w:jc w:val="both"/>
        <w:rPr>
          <w:rFonts w:ascii="Times New Roman" w:eastAsia="Calibri" w:hAnsi="Times New Roman" w:cs="Times New Roman"/>
          <w:sz w:val="28"/>
          <w:szCs w:val="28"/>
        </w:rPr>
      </w:pPr>
      <w:r w:rsidRPr="00BC7326">
        <w:rPr>
          <w:rFonts w:ascii="Times New Roman" w:eastAsia="Calibri" w:hAnsi="Times New Roman" w:cs="Times New Roman"/>
          <w:b/>
          <w:sz w:val="28"/>
          <w:szCs w:val="28"/>
        </w:rPr>
        <w:t>Вывод:</w:t>
      </w:r>
      <w:r w:rsidRPr="00BC7326">
        <w:rPr>
          <w:rFonts w:ascii="Times New Roman" w:eastAsia="Calibri" w:hAnsi="Times New Roman" w:cs="Times New Roman"/>
          <w:sz w:val="28"/>
          <w:szCs w:val="28"/>
        </w:rPr>
        <w:t xml:space="preserve"> ПКР СИ на территории ГО Верхний Тагил соответствует генеральному плану по 5 из 13 пункт</w:t>
      </w:r>
      <w:r>
        <w:rPr>
          <w:rFonts w:ascii="Times New Roman" w:eastAsia="Calibri" w:hAnsi="Times New Roman" w:cs="Times New Roman"/>
          <w:sz w:val="28"/>
          <w:szCs w:val="28"/>
        </w:rPr>
        <w:t>ов</w:t>
      </w:r>
      <w:r w:rsidRPr="00BC7326">
        <w:rPr>
          <w:rFonts w:ascii="Times New Roman" w:eastAsia="Calibri" w:hAnsi="Times New Roman" w:cs="Times New Roman"/>
          <w:sz w:val="28"/>
          <w:szCs w:val="28"/>
        </w:rPr>
        <w:t>, что соответствует Кс=3,8.</w:t>
      </w:r>
    </w:p>
    <w:p w:rsidR="00BC7326" w:rsidRPr="00BC7326" w:rsidRDefault="00BC7326" w:rsidP="00BC7326">
      <w:pPr>
        <w:spacing w:after="0" w:line="240" w:lineRule="auto"/>
        <w:ind w:firstLine="709"/>
        <w:jc w:val="both"/>
        <w:rPr>
          <w:rFonts w:ascii="Times New Roman" w:eastAsia="Calibri" w:hAnsi="Times New Roman" w:cs="Times New Roman"/>
          <w:b/>
          <w:sz w:val="28"/>
          <w:szCs w:val="28"/>
        </w:rPr>
      </w:pPr>
      <w:r w:rsidRPr="00BC7326">
        <w:rPr>
          <w:rFonts w:ascii="Times New Roman" w:eastAsia="Calibri" w:hAnsi="Times New Roman" w:cs="Times New Roman"/>
          <w:b/>
          <w:sz w:val="28"/>
          <w:szCs w:val="28"/>
        </w:rPr>
        <w:t>Замечания:</w:t>
      </w:r>
    </w:p>
    <w:p w:rsidR="00BC7326" w:rsidRPr="00BC7326" w:rsidRDefault="00BC7326" w:rsidP="00BC7326">
      <w:pPr>
        <w:spacing w:after="0" w:line="240" w:lineRule="auto"/>
        <w:ind w:firstLine="709"/>
        <w:jc w:val="both"/>
        <w:rPr>
          <w:rFonts w:ascii="Times New Roman" w:eastAsia="Calibri" w:hAnsi="Times New Roman" w:cs="Times New Roman"/>
          <w:sz w:val="28"/>
          <w:szCs w:val="28"/>
        </w:rPr>
      </w:pPr>
      <w:r w:rsidRPr="00BC7326">
        <w:rPr>
          <w:rFonts w:ascii="Times New Roman" w:eastAsia="Calibri" w:hAnsi="Times New Roman" w:cs="Times New Roman"/>
          <w:sz w:val="28"/>
          <w:szCs w:val="28"/>
        </w:rPr>
        <w:t>В процессе проведения проверки на соответствие Программы «Комплексное развитие социальной инфраструктуры городского округа Верхний Тагил до 2030 года» (далее – Программа), утвержденной решением Думы городского округа Верхний Тагил от 14.12.2018 № 27/4, Генеральному плану городского округа Верхний Тагил, утвержденному решением Думы городского округа Верхний Тагил от 29.12.2012 № 13/3, выявлены следующие несоответствия</w:t>
      </w:r>
    </w:p>
    <w:p w:rsidR="00BC7326" w:rsidRPr="00BC7326" w:rsidRDefault="00BC7326" w:rsidP="0024623A">
      <w:pPr>
        <w:numPr>
          <w:ilvl w:val="0"/>
          <w:numId w:val="4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BC7326">
        <w:rPr>
          <w:rFonts w:ascii="Times New Roman" w:eastAsia="Calibri" w:hAnsi="Times New Roman" w:cs="Times New Roman"/>
          <w:sz w:val="28"/>
          <w:szCs w:val="28"/>
        </w:rPr>
        <w:t>В Программе отсутствуют данные о прогнозируемой численности населения. Вместе с тем мероприятия по развитию социальной инфраструктуры должны быть спрогнозированы, исходя из данных о численности населения.</w:t>
      </w:r>
    </w:p>
    <w:p w:rsidR="00BC7326" w:rsidRPr="00BC7326" w:rsidRDefault="00BC7326" w:rsidP="0024623A">
      <w:pPr>
        <w:numPr>
          <w:ilvl w:val="0"/>
          <w:numId w:val="4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BC7326">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BC7326" w:rsidRPr="00BC7326" w:rsidRDefault="00BC7326" w:rsidP="00BC7326">
      <w:pPr>
        <w:tabs>
          <w:tab w:val="left" w:pos="993"/>
        </w:tabs>
        <w:spacing w:after="0" w:line="240" w:lineRule="auto"/>
        <w:ind w:firstLine="709"/>
        <w:contextualSpacing/>
        <w:jc w:val="both"/>
        <w:rPr>
          <w:rFonts w:ascii="Times New Roman" w:eastAsia="Calibri" w:hAnsi="Times New Roman" w:cs="Times New Roman"/>
          <w:sz w:val="28"/>
          <w:szCs w:val="28"/>
        </w:rPr>
      </w:pPr>
      <w:r w:rsidRPr="00BC7326">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BC7326" w:rsidRPr="00BC7326" w:rsidRDefault="00BC7326" w:rsidP="00BC7326">
      <w:pPr>
        <w:tabs>
          <w:tab w:val="left" w:pos="993"/>
        </w:tabs>
        <w:spacing w:after="0" w:line="240" w:lineRule="auto"/>
        <w:ind w:firstLine="709"/>
        <w:contextualSpacing/>
        <w:jc w:val="both"/>
        <w:rPr>
          <w:rFonts w:ascii="Times New Roman" w:eastAsia="Calibri" w:hAnsi="Times New Roman" w:cs="Times New Roman"/>
          <w:sz w:val="28"/>
          <w:szCs w:val="28"/>
        </w:rPr>
      </w:pPr>
      <w:r w:rsidRPr="00BC7326">
        <w:rPr>
          <w:rFonts w:ascii="Times New Roman" w:eastAsia="Calibri" w:hAnsi="Times New Roman" w:cs="Times New Roman"/>
          <w:sz w:val="28"/>
          <w:szCs w:val="28"/>
        </w:rPr>
        <w:t>3) Генеральным планом ГО предусмотрены следующие мероприятия по развитию социальной инфраструктуры:</w:t>
      </w:r>
    </w:p>
    <w:p w:rsidR="00BC7326" w:rsidRPr="00BC7326" w:rsidRDefault="00BC7326" w:rsidP="00BC7326">
      <w:pPr>
        <w:spacing w:after="0" w:line="240" w:lineRule="auto"/>
        <w:ind w:firstLine="709"/>
        <w:contextualSpacing/>
        <w:jc w:val="both"/>
        <w:rPr>
          <w:rFonts w:ascii="Times New Roman" w:eastAsia="Calibri" w:hAnsi="Times New Roman" w:cs="Times New Roman"/>
          <w:sz w:val="28"/>
          <w:szCs w:val="28"/>
        </w:rPr>
      </w:pPr>
      <w:r w:rsidRPr="00BC7326">
        <w:rPr>
          <w:rFonts w:ascii="Times New Roman" w:eastAsia="Calibri" w:hAnsi="Times New Roman" w:cs="Times New Roman"/>
          <w:sz w:val="28"/>
          <w:szCs w:val="28"/>
        </w:rPr>
        <w:t>Спорт:</w:t>
      </w:r>
    </w:p>
    <w:p w:rsidR="00BC7326" w:rsidRPr="00BC7326" w:rsidRDefault="00BC7326" w:rsidP="00BC7326">
      <w:pPr>
        <w:spacing w:after="0" w:line="240" w:lineRule="auto"/>
        <w:ind w:firstLine="709"/>
        <w:contextualSpacing/>
        <w:jc w:val="both"/>
        <w:rPr>
          <w:rFonts w:ascii="Times New Roman" w:eastAsia="Calibri" w:hAnsi="Times New Roman" w:cs="Times New Roman"/>
          <w:sz w:val="28"/>
          <w:szCs w:val="28"/>
        </w:rPr>
      </w:pPr>
      <w:r w:rsidRPr="00BC7326">
        <w:rPr>
          <w:rFonts w:ascii="Times New Roman" w:eastAsia="Calibri" w:hAnsi="Times New Roman" w:cs="Times New Roman"/>
          <w:sz w:val="28"/>
          <w:szCs w:val="28"/>
        </w:rPr>
        <w:t>- плавательный бассейн на 210м2;</w:t>
      </w:r>
    </w:p>
    <w:p w:rsidR="00BC7326" w:rsidRPr="00BC7326" w:rsidRDefault="00BC7326" w:rsidP="00BC7326">
      <w:pPr>
        <w:spacing w:after="0" w:line="240" w:lineRule="auto"/>
        <w:ind w:firstLine="709"/>
        <w:contextualSpacing/>
        <w:jc w:val="both"/>
        <w:rPr>
          <w:rFonts w:ascii="Times New Roman" w:eastAsia="Calibri" w:hAnsi="Times New Roman" w:cs="Times New Roman"/>
          <w:sz w:val="28"/>
          <w:szCs w:val="28"/>
        </w:rPr>
      </w:pPr>
      <w:r w:rsidRPr="00BC7326">
        <w:rPr>
          <w:rFonts w:ascii="Times New Roman" w:eastAsia="Calibri" w:hAnsi="Times New Roman" w:cs="Times New Roman"/>
          <w:sz w:val="28"/>
          <w:szCs w:val="28"/>
        </w:rPr>
        <w:t>- плоскостные сооружения 0,3; 0,5, 1,5 га.</w:t>
      </w:r>
    </w:p>
    <w:p w:rsidR="00BC7326" w:rsidRPr="00BC7326" w:rsidRDefault="00BC7326" w:rsidP="00BC7326">
      <w:pPr>
        <w:spacing w:after="0" w:line="240" w:lineRule="auto"/>
        <w:ind w:firstLine="709"/>
        <w:contextualSpacing/>
        <w:jc w:val="both"/>
        <w:rPr>
          <w:rFonts w:ascii="Times New Roman" w:eastAsia="Calibri" w:hAnsi="Times New Roman" w:cs="Times New Roman"/>
          <w:sz w:val="28"/>
          <w:szCs w:val="28"/>
        </w:rPr>
      </w:pPr>
      <w:r w:rsidRPr="00BC7326">
        <w:rPr>
          <w:rFonts w:ascii="Times New Roman" w:eastAsia="Calibri" w:hAnsi="Times New Roman" w:cs="Times New Roman"/>
          <w:sz w:val="28"/>
          <w:szCs w:val="28"/>
        </w:rPr>
        <w:t>Здравоохранение:</w:t>
      </w:r>
    </w:p>
    <w:p w:rsidR="00BC7326" w:rsidRPr="00BC7326" w:rsidRDefault="00BC7326" w:rsidP="00BC7326">
      <w:pPr>
        <w:spacing w:after="0" w:line="240" w:lineRule="auto"/>
        <w:ind w:firstLine="709"/>
        <w:contextualSpacing/>
        <w:jc w:val="both"/>
        <w:rPr>
          <w:rFonts w:ascii="Times New Roman" w:eastAsia="Calibri" w:hAnsi="Times New Roman" w:cs="Times New Roman"/>
          <w:sz w:val="28"/>
          <w:szCs w:val="28"/>
        </w:rPr>
      </w:pPr>
      <w:r w:rsidRPr="00BC7326">
        <w:rPr>
          <w:rFonts w:ascii="Times New Roman" w:eastAsia="Calibri" w:hAnsi="Times New Roman" w:cs="Times New Roman"/>
          <w:sz w:val="28"/>
          <w:szCs w:val="28"/>
        </w:rPr>
        <w:t>- пункт ОВП.</w:t>
      </w:r>
    </w:p>
    <w:p w:rsidR="00BC7326" w:rsidRPr="00BC7326" w:rsidRDefault="00BC7326" w:rsidP="00BC7326">
      <w:pPr>
        <w:spacing w:after="0" w:line="240" w:lineRule="auto"/>
        <w:ind w:firstLine="709"/>
        <w:contextualSpacing/>
        <w:jc w:val="both"/>
        <w:rPr>
          <w:rFonts w:ascii="Times New Roman" w:eastAsia="Calibri" w:hAnsi="Times New Roman" w:cs="Times New Roman"/>
          <w:sz w:val="28"/>
          <w:szCs w:val="28"/>
        </w:rPr>
      </w:pPr>
      <w:r w:rsidRPr="00BC7326">
        <w:rPr>
          <w:rFonts w:ascii="Times New Roman" w:eastAsia="Calibri" w:hAnsi="Times New Roman" w:cs="Times New Roman"/>
          <w:sz w:val="28"/>
          <w:szCs w:val="28"/>
        </w:rPr>
        <w:t>4) В Программе предусмотрены иные мероприятия по развитию социальной инфраструктуры, не предусмотренные Генеральным планом.</w:t>
      </w:r>
    </w:p>
    <w:p w:rsidR="00BC7326" w:rsidRPr="00BC7326" w:rsidRDefault="00BC7326" w:rsidP="00BC7326">
      <w:pPr>
        <w:spacing w:after="0" w:line="240" w:lineRule="auto"/>
        <w:ind w:firstLine="709"/>
        <w:contextualSpacing/>
        <w:jc w:val="both"/>
        <w:rPr>
          <w:rFonts w:ascii="Times New Roman" w:eastAsia="Calibri" w:hAnsi="Times New Roman" w:cs="Times New Roman"/>
          <w:sz w:val="28"/>
          <w:szCs w:val="28"/>
        </w:rPr>
      </w:pPr>
      <w:r w:rsidRPr="00BC7326">
        <w:rPr>
          <w:rFonts w:ascii="Times New Roman" w:eastAsia="Calibri" w:hAnsi="Times New Roman" w:cs="Times New Roman"/>
          <w:sz w:val="28"/>
          <w:szCs w:val="28"/>
        </w:rPr>
        <w:t xml:space="preserve">В соответствии пунктом 28 статьи 1 Градостроительного кодекса Российской Федерации </w:t>
      </w:r>
      <w:r w:rsidRPr="00BC7326">
        <w:rPr>
          <w:rFonts w:ascii="Times New Roman" w:eastAsia="Calibri" w:hAnsi="Times New Roman" w:cs="Times New Roman"/>
          <w:b/>
          <w:sz w:val="28"/>
          <w:szCs w:val="28"/>
        </w:rPr>
        <w:t>программы комплексного развития социальной инфраструктуры</w:t>
      </w:r>
      <w:r w:rsidRPr="00BC7326">
        <w:rPr>
          <w:rFonts w:ascii="Times New Roman" w:eastAsia="Calibri" w:hAnsi="Times New Roman" w:cs="Times New Roman"/>
          <w:sz w:val="28"/>
          <w:szCs w:val="28"/>
        </w:rPr>
        <w:t xml:space="preserve"> муниципального образования </w:t>
      </w:r>
      <w:r w:rsidRPr="00BC7326">
        <w:rPr>
          <w:rFonts w:ascii="Times New Roman" w:eastAsia="Calibri" w:hAnsi="Times New Roman" w:cs="Times New Roman"/>
          <w:b/>
          <w:sz w:val="28"/>
          <w:szCs w:val="28"/>
        </w:rPr>
        <w:t>разрабатываются и утверждаются</w:t>
      </w:r>
      <w:r w:rsidRPr="00BC7326">
        <w:rPr>
          <w:rFonts w:ascii="Times New Roman" w:eastAsia="Calibri" w:hAnsi="Times New Roman" w:cs="Times New Roman"/>
          <w:sz w:val="28"/>
          <w:szCs w:val="28"/>
        </w:rPr>
        <w:t xml:space="preserve"> органами местного самоуправления муниципального образования </w:t>
      </w:r>
      <w:r w:rsidRPr="00BC7326">
        <w:rPr>
          <w:rFonts w:ascii="Times New Roman" w:eastAsia="Calibri" w:hAnsi="Times New Roman" w:cs="Times New Roman"/>
          <w:b/>
          <w:sz w:val="28"/>
          <w:szCs w:val="28"/>
        </w:rPr>
        <w:t>на основании</w:t>
      </w:r>
      <w:r w:rsidRPr="00BC7326">
        <w:rPr>
          <w:rFonts w:ascii="Times New Roman" w:eastAsia="Calibri" w:hAnsi="Times New Roman" w:cs="Times New Roman"/>
          <w:sz w:val="28"/>
          <w:szCs w:val="28"/>
        </w:rPr>
        <w:t xml:space="preserve"> утвержденных в порядке, установленном данным Кодексом, </w:t>
      </w:r>
      <w:r w:rsidRPr="00BC7326">
        <w:rPr>
          <w:rFonts w:ascii="Times New Roman" w:eastAsia="Calibri" w:hAnsi="Times New Roman" w:cs="Times New Roman"/>
          <w:b/>
          <w:sz w:val="28"/>
          <w:szCs w:val="28"/>
        </w:rPr>
        <w:t>генеральных планов муниципальных образований</w:t>
      </w:r>
      <w:r w:rsidRPr="00BC7326">
        <w:rPr>
          <w:rFonts w:ascii="Times New Roman" w:eastAsia="Calibri" w:hAnsi="Times New Roman" w:cs="Times New Roman"/>
          <w:sz w:val="28"/>
          <w:szCs w:val="28"/>
        </w:rPr>
        <w:t xml:space="preserve">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BC7326" w:rsidRPr="00BC7326" w:rsidRDefault="00BC7326" w:rsidP="00BC7326">
      <w:pPr>
        <w:spacing w:after="0" w:line="240" w:lineRule="auto"/>
        <w:ind w:firstLine="709"/>
        <w:contextualSpacing/>
        <w:jc w:val="both"/>
        <w:rPr>
          <w:rFonts w:ascii="Times New Roman" w:eastAsia="Calibri" w:hAnsi="Times New Roman" w:cs="Times New Roman"/>
          <w:sz w:val="28"/>
          <w:szCs w:val="28"/>
        </w:rPr>
      </w:pPr>
      <w:r w:rsidRPr="00BC7326">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BC7326">
        <w:rPr>
          <w:rFonts w:ascii="Times New Roman" w:eastAsia="Calibri"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BC7326">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программами комплексного развития транспортной инфраструктуры муниципального образования, </w:t>
      </w:r>
      <w:r w:rsidRPr="00BC7326">
        <w:rPr>
          <w:rFonts w:ascii="Times New Roman" w:eastAsia="Calibri" w:hAnsi="Times New Roman" w:cs="Times New Roman"/>
          <w:b/>
          <w:sz w:val="28"/>
          <w:szCs w:val="28"/>
        </w:rPr>
        <w:t>программами комплексного развития социальной инфраструктуры муниципального образования</w:t>
      </w:r>
      <w:r w:rsidRPr="00BC7326">
        <w:rPr>
          <w:rFonts w:ascii="Times New Roman" w:eastAsia="Calibri" w:hAnsi="Times New Roman" w:cs="Times New Roman"/>
          <w:sz w:val="28"/>
          <w:szCs w:val="28"/>
        </w:rPr>
        <w:t xml:space="preserve"> и (при наличии) инвестиционными программами организаций коммунального комплекса.</w:t>
      </w:r>
    </w:p>
    <w:p w:rsidR="00BC7326" w:rsidRPr="00BC7326" w:rsidRDefault="00BC7326" w:rsidP="00BC7326">
      <w:pPr>
        <w:spacing w:after="0" w:line="240" w:lineRule="auto"/>
        <w:ind w:firstLine="709"/>
        <w:contextualSpacing/>
        <w:jc w:val="both"/>
        <w:rPr>
          <w:rFonts w:ascii="Times New Roman" w:eastAsia="Calibri" w:hAnsi="Times New Roman" w:cs="Times New Roman"/>
          <w:sz w:val="28"/>
          <w:szCs w:val="28"/>
        </w:rPr>
      </w:pPr>
      <w:r w:rsidRPr="00BC7326">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муниципального образования и соответствовать мероприятиям</w:t>
      </w:r>
      <w:r w:rsidRPr="00BC7326">
        <w:rPr>
          <w:rFonts w:ascii="Calibri" w:eastAsia="Calibri" w:hAnsi="Calibri" w:cs="Times New Roman"/>
        </w:rPr>
        <w:t xml:space="preserve"> </w:t>
      </w:r>
      <w:r w:rsidRPr="00BC7326">
        <w:rPr>
          <w:rFonts w:ascii="Times New Roman" w:eastAsia="Calibri" w:hAnsi="Times New Roman" w:cs="Times New Roman"/>
          <w:sz w:val="28"/>
          <w:szCs w:val="28"/>
        </w:rPr>
        <w:t>по развитию социальной инфраструктуры, предусмотренным в генеральном плане.</w:t>
      </w:r>
    </w:p>
    <w:p w:rsidR="00BC7326" w:rsidRPr="00BC7326" w:rsidRDefault="00BC7326" w:rsidP="00BC7326">
      <w:pPr>
        <w:spacing w:after="0" w:line="240" w:lineRule="auto"/>
        <w:ind w:firstLine="709"/>
        <w:contextualSpacing/>
        <w:jc w:val="both"/>
        <w:rPr>
          <w:rFonts w:ascii="Times New Roman" w:eastAsia="Calibri" w:hAnsi="Times New Roman" w:cs="Times New Roman"/>
          <w:sz w:val="28"/>
          <w:szCs w:val="28"/>
        </w:rPr>
      </w:pPr>
      <w:r w:rsidRPr="00BC7326">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BC7326" w:rsidRPr="00BC7326" w:rsidRDefault="00BC7326" w:rsidP="00BC7326">
      <w:pPr>
        <w:spacing w:after="0" w:line="240" w:lineRule="auto"/>
        <w:ind w:firstLine="709"/>
        <w:contextualSpacing/>
        <w:jc w:val="both"/>
        <w:rPr>
          <w:rFonts w:ascii="Times New Roman" w:eastAsia="Calibri" w:hAnsi="Times New Roman" w:cs="Times New Roman"/>
          <w:sz w:val="28"/>
          <w:szCs w:val="28"/>
        </w:rPr>
      </w:pPr>
      <w:r w:rsidRPr="00BC7326">
        <w:rPr>
          <w:rFonts w:ascii="Times New Roman" w:eastAsia="Calibri" w:hAnsi="Times New Roman" w:cs="Times New Roman"/>
          <w:sz w:val="28"/>
          <w:szCs w:val="28"/>
        </w:rPr>
        <w:t>При этом мероприятия</w:t>
      </w:r>
      <w:r w:rsidRPr="00BC7326">
        <w:rPr>
          <w:rFonts w:ascii="Calibri" w:eastAsia="Calibri" w:hAnsi="Calibri" w:cs="Times New Roman"/>
        </w:rPr>
        <w:t xml:space="preserve"> </w:t>
      </w:r>
      <w:r w:rsidRPr="00BC7326">
        <w:rPr>
          <w:rFonts w:ascii="Times New Roman" w:eastAsia="Calibri" w:hAnsi="Times New Roman" w:cs="Times New Roman"/>
          <w:sz w:val="28"/>
          <w:szCs w:val="28"/>
        </w:rPr>
        <w:t>по развитию социальной инфраструктуры, предусмотренные в Генеральном плане, не отражены в Программе.</w:t>
      </w:r>
    </w:p>
    <w:p w:rsidR="00BC7326" w:rsidRDefault="00BC7326" w:rsidP="00BC7326">
      <w:pPr>
        <w:spacing w:after="0" w:line="240" w:lineRule="auto"/>
        <w:ind w:firstLine="709"/>
        <w:jc w:val="both"/>
        <w:rPr>
          <w:rFonts w:ascii="Times New Roman" w:eastAsia="Calibri" w:hAnsi="Times New Roman" w:cs="Times New Roman"/>
          <w:sz w:val="28"/>
          <w:szCs w:val="28"/>
        </w:rPr>
      </w:pPr>
      <w:r w:rsidRPr="00BC7326">
        <w:rPr>
          <w:rFonts w:ascii="Times New Roman" w:eastAsia="Calibri" w:hAnsi="Times New Roman" w:cs="Times New Roman"/>
          <w:sz w:val="28"/>
          <w:szCs w:val="28"/>
        </w:rPr>
        <w:t>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rsidR="007407F4" w:rsidRDefault="007407F4">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0A015D" w:rsidRPr="000A015D" w:rsidRDefault="00A72492" w:rsidP="000A015D">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4.2.53</w:t>
      </w:r>
    </w:p>
    <w:p w:rsidR="000A015D" w:rsidRDefault="000A015D" w:rsidP="000A015D">
      <w:pPr>
        <w:spacing w:after="0" w:line="240" w:lineRule="auto"/>
        <w:jc w:val="center"/>
        <w:rPr>
          <w:rFonts w:ascii="Times New Roman" w:eastAsia="Calibri" w:hAnsi="Times New Roman" w:cs="Times New Roman"/>
          <w:sz w:val="28"/>
          <w:szCs w:val="28"/>
        </w:rPr>
      </w:pPr>
      <w:r w:rsidRPr="000A015D">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0A015D">
        <w:rPr>
          <w:rFonts w:ascii="Times New Roman" w:eastAsia="Calibri" w:hAnsi="Times New Roman" w:cs="Times New Roman"/>
          <w:sz w:val="28"/>
          <w:szCs w:val="28"/>
        </w:rPr>
        <w:br/>
        <w:t xml:space="preserve">на территории </w:t>
      </w:r>
      <w:r w:rsidRPr="000A015D">
        <w:rPr>
          <w:rFonts w:ascii="Times New Roman" w:eastAsia="Calibri" w:hAnsi="Times New Roman" w:cs="Times New Roman"/>
          <w:b/>
          <w:sz w:val="28"/>
          <w:szCs w:val="28"/>
        </w:rPr>
        <w:t xml:space="preserve">ГО Верхняя Тура </w:t>
      </w:r>
      <w:r w:rsidRPr="000A015D">
        <w:rPr>
          <w:rFonts w:ascii="Times New Roman" w:eastAsia="Calibri" w:hAnsi="Times New Roman" w:cs="Times New Roman"/>
          <w:sz w:val="28"/>
          <w:szCs w:val="28"/>
        </w:rPr>
        <w:t>генеральному плану</w:t>
      </w:r>
    </w:p>
    <w:p w:rsidR="000A015D" w:rsidRPr="000A015D" w:rsidRDefault="000A015D" w:rsidP="000A015D">
      <w:pPr>
        <w:spacing w:after="0" w:line="240" w:lineRule="auto"/>
        <w:jc w:val="center"/>
        <w:rPr>
          <w:rFonts w:ascii="Times New Roman" w:eastAsia="Calibri" w:hAnsi="Times New Roman" w:cs="Times New Roman"/>
          <w:sz w:val="28"/>
          <w:szCs w:val="28"/>
        </w:rPr>
      </w:pPr>
    </w:p>
    <w:tbl>
      <w:tblPr>
        <w:tblStyle w:val="a3"/>
        <w:tblW w:w="12710" w:type="dxa"/>
        <w:jc w:val="center"/>
        <w:tblLayout w:type="fixed"/>
        <w:tblLook w:val="04A0" w:firstRow="1" w:lastRow="0" w:firstColumn="1" w:lastColumn="0" w:noHBand="0" w:noVBand="1"/>
      </w:tblPr>
      <w:tblGrid>
        <w:gridCol w:w="556"/>
        <w:gridCol w:w="2462"/>
        <w:gridCol w:w="3781"/>
        <w:gridCol w:w="1276"/>
        <w:gridCol w:w="1705"/>
        <w:gridCol w:w="1465"/>
        <w:gridCol w:w="1465"/>
      </w:tblGrid>
      <w:tr w:rsidR="000A015D" w:rsidRPr="000A015D" w:rsidTr="000E5489">
        <w:trPr>
          <w:trHeight w:val="700"/>
          <w:jc w:val="center"/>
        </w:trPr>
        <w:tc>
          <w:tcPr>
            <w:tcW w:w="556"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 п/п</w:t>
            </w:r>
          </w:p>
        </w:tc>
        <w:tc>
          <w:tcPr>
            <w:tcW w:w="2462"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Показатель</w:t>
            </w:r>
          </w:p>
        </w:tc>
        <w:tc>
          <w:tcPr>
            <w:tcW w:w="3781"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Состав мероприятий ПКР СИ</w:t>
            </w:r>
          </w:p>
        </w:tc>
        <w:tc>
          <w:tcPr>
            <w:tcW w:w="1276"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Ед. измерения</w:t>
            </w:r>
          </w:p>
        </w:tc>
        <w:tc>
          <w:tcPr>
            <w:tcW w:w="170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Показатели по Генплану</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 xml:space="preserve">Показатели </w:t>
            </w:r>
            <w:r w:rsidRPr="000A015D">
              <w:rPr>
                <w:rFonts w:ascii="Times New Roman" w:eastAsia="Calibri" w:hAnsi="Times New Roman" w:cs="Times New Roman"/>
                <w:sz w:val="24"/>
                <w:szCs w:val="24"/>
              </w:rPr>
              <w:br/>
              <w:t>по ПКР СИ</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Соответствие</w:t>
            </w:r>
          </w:p>
        </w:tc>
      </w:tr>
      <w:tr w:rsidR="000A015D" w:rsidRPr="000A015D" w:rsidTr="000E5489">
        <w:trPr>
          <w:jc w:val="center"/>
        </w:trPr>
        <w:tc>
          <w:tcPr>
            <w:tcW w:w="556"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1</w:t>
            </w:r>
          </w:p>
        </w:tc>
        <w:tc>
          <w:tcPr>
            <w:tcW w:w="2462"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2</w:t>
            </w:r>
          </w:p>
        </w:tc>
        <w:tc>
          <w:tcPr>
            <w:tcW w:w="3781"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3</w:t>
            </w:r>
          </w:p>
        </w:tc>
        <w:tc>
          <w:tcPr>
            <w:tcW w:w="1276"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4</w:t>
            </w:r>
          </w:p>
        </w:tc>
        <w:tc>
          <w:tcPr>
            <w:tcW w:w="170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5</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6</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7</w:t>
            </w:r>
          </w:p>
        </w:tc>
      </w:tr>
      <w:tr w:rsidR="000A015D" w:rsidRPr="000A015D" w:rsidTr="000E5489">
        <w:trPr>
          <w:trHeight w:val="1840"/>
          <w:jc w:val="center"/>
        </w:trPr>
        <w:tc>
          <w:tcPr>
            <w:tcW w:w="556" w:type="dxa"/>
            <w:vMerge w:val="restart"/>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1</w:t>
            </w:r>
          </w:p>
        </w:tc>
        <w:tc>
          <w:tcPr>
            <w:tcW w:w="2462" w:type="dxa"/>
            <w:vMerge w:val="restart"/>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Сроки</w:t>
            </w:r>
          </w:p>
        </w:tc>
        <w:tc>
          <w:tcPr>
            <w:tcW w:w="3781"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 срок, на который разработан генплан;</w:t>
            </w:r>
          </w:p>
        </w:tc>
        <w:tc>
          <w:tcPr>
            <w:tcW w:w="1276"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дата</w:t>
            </w:r>
          </w:p>
        </w:tc>
        <w:tc>
          <w:tcPr>
            <w:tcW w:w="170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2025</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2018-2037</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 xml:space="preserve">- </w:t>
            </w:r>
          </w:p>
        </w:tc>
      </w:tr>
      <w:tr w:rsidR="000A015D" w:rsidRPr="000A015D" w:rsidTr="000E5489">
        <w:trPr>
          <w:jc w:val="center"/>
        </w:trPr>
        <w:tc>
          <w:tcPr>
            <w:tcW w:w="556" w:type="dxa"/>
            <w:vMerge/>
          </w:tcPr>
          <w:p w:rsidR="000A015D" w:rsidRPr="000A015D" w:rsidRDefault="000A015D" w:rsidP="000A015D">
            <w:pPr>
              <w:rPr>
                <w:rFonts w:ascii="Times New Roman" w:eastAsia="Calibri" w:hAnsi="Times New Roman" w:cs="Times New Roman"/>
                <w:sz w:val="24"/>
                <w:szCs w:val="24"/>
              </w:rPr>
            </w:pPr>
          </w:p>
        </w:tc>
        <w:tc>
          <w:tcPr>
            <w:tcW w:w="2462" w:type="dxa"/>
            <w:vMerge/>
          </w:tcPr>
          <w:p w:rsidR="000A015D" w:rsidRPr="000A015D" w:rsidRDefault="000A015D" w:rsidP="000A015D">
            <w:pPr>
              <w:rPr>
                <w:rFonts w:ascii="Times New Roman" w:eastAsia="Calibri" w:hAnsi="Times New Roman" w:cs="Times New Roman"/>
                <w:sz w:val="24"/>
                <w:szCs w:val="24"/>
              </w:rPr>
            </w:pPr>
          </w:p>
        </w:tc>
        <w:tc>
          <w:tcPr>
            <w:tcW w:w="3781"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 дата утверждения генплана/программы (соответствие срока разработки ПКР СИ после утверждения ГП).</w:t>
            </w:r>
          </w:p>
        </w:tc>
        <w:tc>
          <w:tcPr>
            <w:tcW w:w="1276" w:type="dxa"/>
          </w:tcPr>
          <w:p w:rsidR="000A015D" w:rsidRPr="000A015D" w:rsidRDefault="000A015D" w:rsidP="000A015D">
            <w:pPr>
              <w:rPr>
                <w:rFonts w:ascii="Times New Roman" w:eastAsia="Calibri" w:hAnsi="Times New Roman" w:cs="Times New Roman"/>
                <w:sz w:val="24"/>
                <w:szCs w:val="24"/>
              </w:rPr>
            </w:pPr>
          </w:p>
          <w:p w:rsidR="000A015D" w:rsidRPr="000A015D" w:rsidRDefault="000A015D" w:rsidP="000A015D">
            <w:pPr>
              <w:rPr>
                <w:rFonts w:ascii="Times New Roman" w:eastAsia="Calibri" w:hAnsi="Times New Roman" w:cs="Times New Roman"/>
                <w:sz w:val="24"/>
                <w:szCs w:val="24"/>
              </w:rPr>
            </w:pPr>
          </w:p>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дата</w:t>
            </w:r>
          </w:p>
        </w:tc>
        <w:tc>
          <w:tcPr>
            <w:tcW w:w="170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от 19.09.12 № 54</w:t>
            </w:r>
          </w:p>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 xml:space="preserve">(изменения </w:t>
            </w:r>
          </w:p>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 xml:space="preserve">от 06.10.15 № 79, </w:t>
            </w:r>
          </w:p>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 xml:space="preserve">от 26.07.17 № 63, </w:t>
            </w:r>
          </w:p>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от 06.03.18 № 13)</w:t>
            </w:r>
          </w:p>
        </w:tc>
        <w:tc>
          <w:tcPr>
            <w:tcW w:w="1465" w:type="dxa"/>
          </w:tcPr>
          <w:p w:rsidR="000A015D" w:rsidRPr="000A015D" w:rsidRDefault="000A015D" w:rsidP="000A015D">
            <w:pPr>
              <w:rPr>
                <w:rFonts w:ascii="Times New Roman" w:eastAsia="Calibri" w:hAnsi="Times New Roman" w:cs="Times New Roman"/>
                <w:sz w:val="24"/>
                <w:szCs w:val="24"/>
              </w:rPr>
            </w:pPr>
          </w:p>
          <w:p w:rsidR="000A015D" w:rsidRPr="000A015D" w:rsidRDefault="000A015D" w:rsidP="000A015D">
            <w:pPr>
              <w:rPr>
                <w:rFonts w:ascii="Times New Roman" w:eastAsia="Calibri" w:hAnsi="Times New Roman" w:cs="Times New Roman"/>
                <w:sz w:val="24"/>
                <w:szCs w:val="24"/>
              </w:rPr>
            </w:pPr>
          </w:p>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от 20.12.2017 №108</w:t>
            </w:r>
          </w:p>
        </w:tc>
        <w:tc>
          <w:tcPr>
            <w:tcW w:w="1465" w:type="dxa"/>
          </w:tcPr>
          <w:p w:rsidR="000A015D" w:rsidRPr="000A015D" w:rsidRDefault="000A015D" w:rsidP="000A015D">
            <w:pPr>
              <w:rPr>
                <w:rFonts w:ascii="Times New Roman" w:eastAsia="Calibri" w:hAnsi="Times New Roman" w:cs="Times New Roman"/>
                <w:sz w:val="24"/>
                <w:szCs w:val="24"/>
              </w:rPr>
            </w:pPr>
          </w:p>
          <w:p w:rsidR="000A015D" w:rsidRPr="000A015D" w:rsidRDefault="000A015D" w:rsidP="000A015D">
            <w:pPr>
              <w:rPr>
                <w:rFonts w:ascii="Times New Roman" w:eastAsia="Calibri" w:hAnsi="Times New Roman" w:cs="Times New Roman"/>
                <w:sz w:val="24"/>
                <w:szCs w:val="24"/>
              </w:rPr>
            </w:pPr>
          </w:p>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r>
      <w:tr w:rsidR="000A015D" w:rsidRPr="000A015D" w:rsidTr="000E5489">
        <w:trPr>
          <w:jc w:val="center"/>
        </w:trPr>
        <w:tc>
          <w:tcPr>
            <w:tcW w:w="556"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2</w:t>
            </w:r>
          </w:p>
        </w:tc>
        <w:tc>
          <w:tcPr>
            <w:tcW w:w="2462"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Население</w:t>
            </w:r>
          </w:p>
        </w:tc>
        <w:tc>
          <w:tcPr>
            <w:tcW w:w="3781"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 прогнозируемая численность населения МО.</w:t>
            </w:r>
          </w:p>
        </w:tc>
        <w:tc>
          <w:tcPr>
            <w:tcW w:w="1276"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чел.</w:t>
            </w:r>
          </w:p>
        </w:tc>
        <w:tc>
          <w:tcPr>
            <w:tcW w:w="170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12500</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r>
      <w:tr w:rsidR="000A015D" w:rsidRPr="000A015D" w:rsidTr="000E5489">
        <w:trPr>
          <w:jc w:val="center"/>
        </w:trPr>
        <w:tc>
          <w:tcPr>
            <w:tcW w:w="556" w:type="dxa"/>
            <w:vMerge w:val="restart"/>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3</w:t>
            </w:r>
          </w:p>
        </w:tc>
        <w:tc>
          <w:tcPr>
            <w:tcW w:w="2462" w:type="dxa"/>
            <w:vMerge w:val="restart"/>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Развитие образования</w:t>
            </w:r>
          </w:p>
        </w:tc>
        <w:tc>
          <w:tcPr>
            <w:tcW w:w="3781"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-проектирование и строительство детского ясли-сада;</w:t>
            </w:r>
          </w:p>
        </w:tc>
        <w:tc>
          <w:tcPr>
            <w:tcW w:w="1276"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мест/объект</w:t>
            </w:r>
          </w:p>
        </w:tc>
        <w:tc>
          <w:tcPr>
            <w:tcW w:w="170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120/1</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r>
      <w:tr w:rsidR="000A015D" w:rsidRPr="000A015D" w:rsidTr="000E5489">
        <w:trPr>
          <w:jc w:val="center"/>
        </w:trPr>
        <w:tc>
          <w:tcPr>
            <w:tcW w:w="556" w:type="dxa"/>
            <w:vMerge/>
          </w:tcPr>
          <w:p w:rsidR="000A015D" w:rsidRPr="000A015D" w:rsidRDefault="000A015D" w:rsidP="000A015D">
            <w:pPr>
              <w:rPr>
                <w:rFonts w:ascii="Times New Roman" w:eastAsia="Calibri" w:hAnsi="Times New Roman" w:cs="Times New Roman"/>
                <w:sz w:val="24"/>
                <w:szCs w:val="24"/>
              </w:rPr>
            </w:pPr>
          </w:p>
        </w:tc>
        <w:tc>
          <w:tcPr>
            <w:tcW w:w="2462" w:type="dxa"/>
            <w:vMerge/>
          </w:tcPr>
          <w:p w:rsidR="000A015D" w:rsidRPr="000A015D" w:rsidRDefault="000A015D" w:rsidP="000A015D">
            <w:pPr>
              <w:rPr>
                <w:rFonts w:ascii="Times New Roman" w:eastAsia="Calibri" w:hAnsi="Times New Roman" w:cs="Times New Roman"/>
                <w:sz w:val="24"/>
                <w:szCs w:val="24"/>
              </w:rPr>
            </w:pPr>
          </w:p>
        </w:tc>
        <w:tc>
          <w:tcPr>
            <w:tcW w:w="3781"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-проектирование и строительство общеобразовательного учреждения;</w:t>
            </w:r>
          </w:p>
        </w:tc>
        <w:tc>
          <w:tcPr>
            <w:tcW w:w="1276"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уч-ся/объект</w:t>
            </w:r>
          </w:p>
        </w:tc>
        <w:tc>
          <w:tcPr>
            <w:tcW w:w="170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250/1</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r>
      <w:tr w:rsidR="000A015D" w:rsidRPr="000A015D" w:rsidTr="000E5489">
        <w:trPr>
          <w:jc w:val="center"/>
        </w:trPr>
        <w:tc>
          <w:tcPr>
            <w:tcW w:w="556" w:type="dxa"/>
            <w:vMerge/>
          </w:tcPr>
          <w:p w:rsidR="000A015D" w:rsidRPr="000A015D" w:rsidRDefault="000A015D" w:rsidP="000A015D">
            <w:pPr>
              <w:rPr>
                <w:rFonts w:ascii="Times New Roman" w:eastAsia="Calibri" w:hAnsi="Times New Roman" w:cs="Times New Roman"/>
                <w:sz w:val="24"/>
                <w:szCs w:val="24"/>
              </w:rPr>
            </w:pPr>
          </w:p>
        </w:tc>
        <w:tc>
          <w:tcPr>
            <w:tcW w:w="2462" w:type="dxa"/>
            <w:vMerge/>
          </w:tcPr>
          <w:p w:rsidR="000A015D" w:rsidRPr="000A015D" w:rsidRDefault="000A015D" w:rsidP="000A015D">
            <w:pPr>
              <w:rPr>
                <w:rFonts w:ascii="Times New Roman" w:eastAsia="Calibri" w:hAnsi="Times New Roman" w:cs="Times New Roman"/>
                <w:sz w:val="24"/>
                <w:szCs w:val="24"/>
              </w:rPr>
            </w:pPr>
          </w:p>
        </w:tc>
        <w:tc>
          <w:tcPr>
            <w:tcW w:w="3781"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-строительство детской школы искусств.</w:t>
            </w:r>
          </w:p>
        </w:tc>
        <w:tc>
          <w:tcPr>
            <w:tcW w:w="1276" w:type="dxa"/>
          </w:tcPr>
          <w:p w:rsidR="000A015D" w:rsidRPr="000A015D" w:rsidRDefault="000A015D" w:rsidP="000A015D">
            <w:pPr>
              <w:rPr>
                <w:rFonts w:ascii="Times New Roman" w:eastAsia="Calibri" w:hAnsi="Times New Roman" w:cs="Times New Roman"/>
                <w:sz w:val="24"/>
                <w:szCs w:val="24"/>
              </w:rPr>
            </w:pPr>
          </w:p>
        </w:tc>
        <w:tc>
          <w:tcPr>
            <w:tcW w:w="170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r>
      <w:tr w:rsidR="000A015D" w:rsidRPr="000A015D" w:rsidTr="000E5489">
        <w:trPr>
          <w:jc w:val="center"/>
        </w:trPr>
        <w:tc>
          <w:tcPr>
            <w:tcW w:w="556"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4</w:t>
            </w:r>
          </w:p>
        </w:tc>
        <w:tc>
          <w:tcPr>
            <w:tcW w:w="2462"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Развитие здравоохранения</w:t>
            </w:r>
          </w:p>
        </w:tc>
        <w:tc>
          <w:tcPr>
            <w:tcW w:w="9692" w:type="dxa"/>
            <w:gridSpan w:val="5"/>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Мероприятия не запланированы.</w:t>
            </w:r>
          </w:p>
        </w:tc>
      </w:tr>
      <w:tr w:rsidR="000A015D" w:rsidRPr="000A015D" w:rsidTr="000E5489">
        <w:trPr>
          <w:jc w:val="center"/>
        </w:trPr>
        <w:tc>
          <w:tcPr>
            <w:tcW w:w="556" w:type="dxa"/>
            <w:vMerge w:val="restart"/>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5</w:t>
            </w:r>
          </w:p>
        </w:tc>
        <w:tc>
          <w:tcPr>
            <w:tcW w:w="2462" w:type="dxa"/>
            <w:vMerge w:val="restart"/>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Развитие физической культуры и спорта</w:t>
            </w:r>
          </w:p>
        </w:tc>
        <w:tc>
          <w:tcPr>
            <w:tcW w:w="3781"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-строительство (реконструкция) стадиона МБОУ СОШ № 19;</w:t>
            </w:r>
          </w:p>
        </w:tc>
        <w:tc>
          <w:tcPr>
            <w:tcW w:w="1276"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70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r>
      <w:tr w:rsidR="000A015D" w:rsidRPr="000A015D" w:rsidTr="000E5489">
        <w:trPr>
          <w:jc w:val="center"/>
        </w:trPr>
        <w:tc>
          <w:tcPr>
            <w:tcW w:w="556" w:type="dxa"/>
            <w:vMerge/>
          </w:tcPr>
          <w:p w:rsidR="000A015D" w:rsidRPr="000A015D" w:rsidRDefault="000A015D" w:rsidP="000A015D">
            <w:pPr>
              <w:rPr>
                <w:rFonts w:ascii="Times New Roman" w:eastAsia="Calibri" w:hAnsi="Times New Roman" w:cs="Times New Roman"/>
                <w:sz w:val="24"/>
                <w:szCs w:val="24"/>
              </w:rPr>
            </w:pPr>
          </w:p>
        </w:tc>
        <w:tc>
          <w:tcPr>
            <w:tcW w:w="2462" w:type="dxa"/>
            <w:vMerge/>
          </w:tcPr>
          <w:p w:rsidR="000A015D" w:rsidRPr="000A015D" w:rsidRDefault="000A015D" w:rsidP="000A015D">
            <w:pPr>
              <w:rPr>
                <w:rFonts w:ascii="Times New Roman" w:eastAsia="Calibri" w:hAnsi="Times New Roman" w:cs="Times New Roman"/>
                <w:sz w:val="24"/>
                <w:szCs w:val="24"/>
              </w:rPr>
            </w:pPr>
          </w:p>
        </w:tc>
        <w:tc>
          <w:tcPr>
            <w:tcW w:w="3781"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-строительство центрального стадиона;</w:t>
            </w:r>
          </w:p>
        </w:tc>
        <w:tc>
          <w:tcPr>
            <w:tcW w:w="1276"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70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r>
      <w:tr w:rsidR="000A015D" w:rsidRPr="000A015D" w:rsidTr="000E5489">
        <w:trPr>
          <w:jc w:val="center"/>
        </w:trPr>
        <w:tc>
          <w:tcPr>
            <w:tcW w:w="556" w:type="dxa"/>
            <w:vMerge/>
          </w:tcPr>
          <w:p w:rsidR="000A015D" w:rsidRPr="000A015D" w:rsidRDefault="000A015D" w:rsidP="000A015D">
            <w:pPr>
              <w:rPr>
                <w:rFonts w:ascii="Times New Roman" w:eastAsia="Calibri" w:hAnsi="Times New Roman" w:cs="Times New Roman"/>
                <w:sz w:val="24"/>
                <w:szCs w:val="24"/>
              </w:rPr>
            </w:pPr>
          </w:p>
        </w:tc>
        <w:tc>
          <w:tcPr>
            <w:tcW w:w="2462" w:type="dxa"/>
            <w:vMerge/>
          </w:tcPr>
          <w:p w:rsidR="000A015D" w:rsidRPr="000A015D" w:rsidRDefault="000A015D" w:rsidP="000A015D">
            <w:pPr>
              <w:rPr>
                <w:rFonts w:ascii="Times New Roman" w:eastAsia="Calibri" w:hAnsi="Times New Roman" w:cs="Times New Roman"/>
                <w:sz w:val="24"/>
                <w:szCs w:val="24"/>
              </w:rPr>
            </w:pPr>
          </w:p>
        </w:tc>
        <w:tc>
          <w:tcPr>
            <w:tcW w:w="3781"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-проектирование и строительство физкультурно-оздоровительного комплекса;</w:t>
            </w:r>
          </w:p>
        </w:tc>
        <w:tc>
          <w:tcPr>
            <w:tcW w:w="1276" w:type="dxa"/>
          </w:tcPr>
          <w:p w:rsidR="000A015D" w:rsidRPr="000A015D" w:rsidRDefault="000A015D" w:rsidP="000A015D">
            <w:pPr>
              <w:rPr>
                <w:rFonts w:ascii="Times New Roman" w:eastAsia="Calibri" w:hAnsi="Times New Roman" w:cs="Times New Roman"/>
                <w:sz w:val="24"/>
                <w:szCs w:val="24"/>
              </w:rPr>
            </w:pPr>
          </w:p>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705" w:type="dxa"/>
          </w:tcPr>
          <w:p w:rsidR="000A015D" w:rsidRPr="000A015D" w:rsidRDefault="000A015D" w:rsidP="000A015D">
            <w:pPr>
              <w:rPr>
                <w:rFonts w:ascii="Times New Roman" w:eastAsia="Calibri" w:hAnsi="Times New Roman" w:cs="Times New Roman"/>
                <w:sz w:val="24"/>
                <w:szCs w:val="24"/>
              </w:rPr>
            </w:pPr>
          </w:p>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465" w:type="dxa"/>
          </w:tcPr>
          <w:p w:rsidR="000A015D" w:rsidRPr="000A015D" w:rsidRDefault="000A015D" w:rsidP="000A015D">
            <w:pPr>
              <w:rPr>
                <w:rFonts w:ascii="Times New Roman" w:eastAsia="Calibri" w:hAnsi="Times New Roman" w:cs="Times New Roman"/>
                <w:sz w:val="24"/>
                <w:szCs w:val="24"/>
              </w:rPr>
            </w:pPr>
          </w:p>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465" w:type="dxa"/>
          </w:tcPr>
          <w:p w:rsidR="000A015D" w:rsidRPr="000A015D" w:rsidRDefault="000A015D" w:rsidP="000A015D">
            <w:pPr>
              <w:rPr>
                <w:rFonts w:ascii="Times New Roman" w:eastAsia="Calibri" w:hAnsi="Times New Roman" w:cs="Times New Roman"/>
                <w:sz w:val="24"/>
                <w:szCs w:val="24"/>
              </w:rPr>
            </w:pPr>
          </w:p>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r>
      <w:tr w:rsidR="000A015D" w:rsidRPr="000A015D" w:rsidTr="000E5489">
        <w:trPr>
          <w:jc w:val="center"/>
        </w:trPr>
        <w:tc>
          <w:tcPr>
            <w:tcW w:w="556" w:type="dxa"/>
            <w:vMerge/>
          </w:tcPr>
          <w:p w:rsidR="000A015D" w:rsidRPr="000A015D" w:rsidRDefault="000A015D" w:rsidP="000A015D">
            <w:pPr>
              <w:rPr>
                <w:rFonts w:ascii="Times New Roman" w:eastAsia="Calibri" w:hAnsi="Times New Roman" w:cs="Times New Roman"/>
                <w:sz w:val="24"/>
                <w:szCs w:val="24"/>
              </w:rPr>
            </w:pPr>
          </w:p>
        </w:tc>
        <w:tc>
          <w:tcPr>
            <w:tcW w:w="2462" w:type="dxa"/>
            <w:vMerge/>
          </w:tcPr>
          <w:p w:rsidR="000A015D" w:rsidRPr="000A015D" w:rsidRDefault="000A015D" w:rsidP="000A015D">
            <w:pPr>
              <w:rPr>
                <w:rFonts w:ascii="Times New Roman" w:eastAsia="Calibri" w:hAnsi="Times New Roman" w:cs="Times New Roman"/>
                <w:sz w:val="24"/>
                <w:szCs w:val="24"/>
              </w:rPr>
            </w:pPr>
          </w:p>
        </w:tc>
        <w:tc>
          <w:tcPr>
            <w:tcW w:w="3781"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-строительство лыжной базы;</w:t>
            </w:r>
          </w:p>
        </w:tc>
        <w:tc>
          <w:tcPr>
            <w:tcW w:w="1276"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70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1</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r>
      <w:tr w:rsidR="000A015D" w:rsidRPr="000A015D" w:rsidTr="000E5489">
        <w:trPr>
          <w:jc w:val="center"/>
        </w:trPr>
        <w:tc>
          <w:tcPr>
            <w:tcW w:w="556" w:type="dxa"/>
            <w:vMerge/>
          </w:tcPr>
          <w:p w:rsidR="000A015D" w:rsidRPr="000A015D" w:rsidRDefault="000A015D" w:rsidP="000A015D">
            <w:pPr>
              <w:rPr>
                <w:rFonts w:ascii="Times New Roman" w:eastAsia="Calibri" w:hAnsi="Times New Roman" w:cs="Times New Roman"/>
                <w:sz w:val="24"/>
                <w:szCs w:val="24"/>
              </w:rPr>
            </w:pPr>
          </w:p>
        </w:tc>
        <w:tc>
          <w:tcPr>
            <w:tcW w:w="2462" w:type="dxa"/>
            <w:vMerge/>
          </w:tcPr>
          <w:p w:rsidR="000A015D" w:rsidRPr="000A015D" w:rsidRDefault="000A015D" w:rsidP="000A015D">
            <w:pPr>
              <w:rPr>
                <w:rFonts w:ascii="Times New Roman" w:eastAsia="Calibri" w:hAnsi="Times New Roman" w:cs="Times New Roman"/>
                <w:sz w:val="24"/>
                <w:szCs w:val="24"/>
              </w:rPr>
            </w:pPr>
          </w:p>
        </w:tc>
        <w:tc>
          <w:tcPr>
            <w:tcW w:w="3781"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-строительство крытого хоккейного корта с искусственным льдом;</w:t>
            </w:r>
          </w:p>
        </w:tc>
        <w:tc>
          <w:tcPr>
            <w:tcW w:w="1276"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70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1</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r>
      <w:tr w:rsidR="000A015D" w:rsidRPr="000A015D" w:rsidTr="000E5489">
        <w:trPr>
          <w:jc w:val="center"/>
        </w:trPr>
        <w:tc>
          <w:tcPr>
            <w:tcW w:w="556" w:type="dxa"/>
            <w:vMerge/>
          </w:tcPr>
          <w:p w:rsidR="000A015D" w:rsidRPr="000A015D" w:rsidRDefault="000A015D" w:rsidP="000A015D">
            <w:pPr>
              <w:rPr>
                <w:rFonts w:ascii="Times New Roman" w:eastAsia="Calibri" w:hAnsi="Times New Roman" w:cs="Times New Roman"/>
                <w:sz w:val="24"/>
                <w:szCs w:val="24"/>
              </w:rPr>
            </w:pPr>
          </w:p>
        </w:tc>
        <w:tc>
          <w:tcPr>
            <w:tcW w:w="2462" w:type="dxa"/>
            <w:vMerge/>
          </w:tcPr>
          <w:p w:rsidR="000A015D" w:rsidRPr="000A015D" w:rsidRDefault="000A015D" w:rsidP="000A015D">
            <w:pPr>
              <w:rPr>
                <w:rFonts w:ascii="Times New Roman" w:eastAsia="Calibri" w:hAnsi="Times New Roman" w:cs="Times New Roman"/>
                <w:sz w:val="24"/>
                <w:szCs w:val="24"/>
              </w:rPr>
            </w:pPr>
          </w:p>
        </w:tc>
        <w:tc>
          <w:tcPr>
            <w:tcW w:w="3781"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-строительство и реконструкция придомовых спортивных сооружений.</w:t>
            </w:r>
          </w:p>
        </w:tc>
        <w:tc>
          <w:tcPr>
            <w:tcW w:w="1276"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70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r>
      <w:tr w:rsidR="000A015D" w:rsidRPr="000A015D" w:rsidTr="000E5489">
        <w:trPr>
          <w:jc w:val="center"/>
        </w:trPr>
        <w:tc>
          <w:tcPr>
            <w:tcW w:w="556" w:type="dxa"/>
            <w:vMerge w:val="restart"/>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6</w:t>
            </w:r>
          </w:p>
        </w:tc>
        <w:tc>
          <w:tcPr>
            <w:tcW w:w="2462" w:type="dxa"/>
            <w:vMerge w:val="restart"/>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Развитие культуры</w:t>
            </w:r>
          </w:p>
        </w:tc>
        <w:tc>
          <w:tcPr>
            <w:tcW w:w="3781"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-проектирование городского центра;</w:t>
            </w:r>
          </w:p>
        </w:tc>
        <w:tc>
          <w:tcPr>
            <w:tcW w:w="1276"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70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r>
      <w:tr w:rsidR="000A015D" w:rsidRPr="000A015D" w:rsidTr="000E5489">
        <w:trPr>
          <w:jc w:val="center"/>
        </w:trPr>
        <w:tc>
          <w:tcPr>
            <w:tcW w:w="556" w:type="dxa"/>
            <w:vMerge/>
          </w:tcPr>
          <w:p w:rsidR="000A015D" w:rsidRPr="000A015D" w:rsidRDefault="000A015D" w:rsidP="000A015D">
            <w:pPr>
              <w:rPr>
                <w:rFonts w:ascii="Times New Roman" w:eastAsia="Calibri" w:hAnsi="Times New Roman" w:cs="Times New Roman"/>
                <w:sz w:val="24"/>
                <w:szCs w:val="24"/>
              </w:rPr>
            </w:pPr>
          </w:p>
        </w:tc>
        <w:tc>
          <w:tcPr>
            <w:tcW w:w="2462" w:type="dxa"/>
            <w:vMerge/>
          </w:tcPr>
          <w:p w:rsidR="000A015D" w:rsidRPr="000A015D" w:rsidRDefault="000A015D" w:rsidP="000A015D">
            <w:pPr>
              <w:rPr>
                <w:rFonts w:ascii="Times New Roman" w:eastAsia="Calibri" w:hAnsi="Times New Roman" w:cs="Times New Roman"/>
                <w:sz w:val="24"/>
                <w:szCs w:val="24"/>
              </w:rPr>
            </w:pPr>
          </w:p>
        </w:tc>
        <w:tc>
          <w:tcPr>
            <w:tcW w:w="3781"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-ремонт фасада МБУК «Киновидеодосугового центра».</w:t>
            </w:r>
          </w:p>
        </w:tc>
        <w:tc>
          <w:tcPr>
            <w:tcW w:w="1276"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70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c>
          <w:tcPr>
            <w:tcW w:w="1465" w:type="dxa"/>
          </w:tcPr>
          <w:p w:rsidR="000A015D" w:rsidRPr="000A015D" w:rsidRDefault="000A015D" w:rsidP="000A015D">
            <w:pPr>
              <w:rPr>
                <w:rFonts w:ascii="Times New Roman" w:eastAsia="Calibri" w:hAnsi="Times New Roman" w:cs="Times New Roman"/>
                <w:sz w:val="24"/>
                <w:szCs w:val="24"/>
              </w:rPr>
            </w:pPr>
            <w:r w:rsidRPr="000A015D">
              <w:rPr>
                <w:rFonts w:ascii="Times New Roman" w:eastAsia="Calibri" w:hAnsi="Times New Roman" w:cs="Times New Roman"/>
                <w:sz w:val="24"/>
                <w:szCs w:val="24"/>
              </w:rPr>
              <w:t>-</w:t>
            </w:r>
          </w:p>
        </w:tc>
      </w:tr>
    </w:tbl>
    <w:p w:rsidR="000A015D" w:rsidRPr="000A015D" w:rsidRDefault="000A015D" w:rsidP="000A015D">
      <w:pPr>
        <w:spacing w:after="0" w:line="240" w:lineRule="auto"/>
        <w:rPr>
          <w:rFonts w:ascii="Times New Roman" w:eastAsia="Calibri" w:hAnsi="Times New Roman" w:cs="Times New Roman"/>
          <w:b/>
          <w:sz w:val="28"/>
          <w:szCs w:val="28"/>
        </w:rPr>
      </w:pPr>
    </w:p>
    <w:p w:rsidR="000A015D" w:rsidRPr="000A015D" w:rsidRDefault="000A015D" w:rsidP="009E1A5E">
      <w:pPr>
        <w:spacing w:after="0" w:line="240" w:lineRule="auto"/>
        <w:ind w:firstLine="709"/>
        <w:jc w:val="both"/>
        <w:rPr>
          <w:rFonts w:ascii="Times New Roman" w:eastAsia="Calibri" w:hAnsi="Times New Roman" w:cs="Times New Roman"/>
          <w:sz w:val="28"/>
          <w:szCs w:val="28"/>
        </w:rPr>
      </w:pPr>
      <w:r w:rsidRPr="000A015D">
        <w:rPr>
          <w:rFonts w:ascii="Times New Roman" w:eastAsia="Calibri" w:hAnsi="Times New Roman" w:cs="Times New Roman"/>
          <w:b/>
          <w:sz w:val="28"/>
          <w:szCs w:val="28"/>
        </w:rPr>
        <w:t>Вывод:</w:t>
      </w:r>
      <w:r w:rsidRPr="000A015D">
        <w:rPr>
          <w:rFonts w:ascii="Times New Roman" w:eastAsia="Calibri" w:hAnsi="Times New Roman" w:cs="Times New Roman"/>
          <w:sz w:val="28"/>
          <w:szCs w:val="28"/>
        </w:rPr>
        <w:t xml:space="preserve"> ПКР СИ на территории ГО Верхняя Тура соответствует генеральному плану по 6 из 14 пунктам, </w:t>
      </w:r>
      <w:r w:rsidRPr="000A015D">
        <w:rPr>
          <w:rFonts w:ascii="Times New Roman" w:eastAsia="Calibri" w:hAnsi="Times New Roman" w:cs="Times New Roman"/>
          <w:sz w:val="28"/>
          <w:szCs w:val="28"/>
        </w:rPr>
        <w:br/>
        <w:t>что соответствует Кс=4,3.</w:t>
      </w:r>
    </w:p>
    <w:p w:rsidR="000A015D" w:rsidRPr="000A015D" w:rsidRDefault="000A015D" w:rsidP="009E1A5E">
      <w:pPr>
        <w:spacing w:after="0" w:line="240" w:lineRule="auto"/>
        <w:ind w:firstLine="709"/>
        <w:jc w:val="both"/>
        <w:rPr>
          <w:rFonts w:ascii="Times New Roman" w:eastAsia="Calibri" w:hAnsi="Times New Roman" w:cs="Times New Roman"/>
          <w:sz w:val="28"/>
          <w:szCs w:val="28"/>
        </w:rPr>
      </w:pPr>
      <w:r w:rsidRPr="000A015D">
        <w:rPr>
          <w:rFonts w:ascii="Times New Roman" w:eastAsia="Calibri" w:hAnsi="Times New Roman" w:cs="Times New Roman"/>
          <w:sz w:val="28"/>
          <w:szCs w:val="28"/>
        </w:rPr>
        <w:t>В процессе проведения проверки на соответствие Программы «Комплексного развития социальной инфраструктуры в Городском округе Верхняя Тура на 2018-2037 годы» (далее – Программа), утвержденной решением Думы городского округа Верхняя Тура от 20.12.2017 № 108, Генеральному плану Городского округа Верхняя Тура, утвержденному Решением Думы Городского округа Верхняя Тура от 19.09.2012 № 54 (изм. от 06.10.2015 № 79, 26.07.2017 № 63, 06.03.2018 № 13), выявлены следующие несоответствия:</w:t>
      </w:r>
    </w:p>
    <w:p w:rsidR="000A015D" w:rsidRPr="000A015D" w:rsidRDefault="000A015D" w:rsidP="009E1A5E">
      <w:pPr>
        <w:spacing w:after="0" w:line="240" w:lineRule="auto"/>
        <w:ind w:firstLine="709"/>
        <w:jc w:val="both"/>
        <w:rPr>
          <w:rFonts w:ascii="Times New Roman" w:eastAsia="Calibri" w:hAnsi="Times New Roman" w:cs="Times New Roman"/>
          <w:sz w:val="28"/>
          <w:szCs w:val="28"/>
        </w:rPr>
      </w:pPr>
      <w:r w:rsidRPr="000A015D">
        <w:rPr>
          <w:rFonts w:ascii="Times New Roman" w:eastAsia="Calibri" w:hAnsi="Times New Roman" w:cs="Times New Roman"/>
          <w:sz w:val="28"/>
          <w:szCs w:val="28"/>
        </w:rPr>
        <w:t xml:space="preserve">1) Срок действия Программы не соответствует расчетному сроку Генерального плана. Программа разработана </w:t>
      </w:r>
      <w:r w:rsidRPr="000A015D">
        <w:rPr>
          <w:rFonts w:ascii="Times New Roman" w:eastAsia="Calibri" w:hAnsi="Times New Roman" w:cs="Times New Roman"/>
          <w:sz w:val="28"/>
          <w:szCs w:val="28"/>
        </w:rPr>
        <w:br/>
        <w:t>на срок 2018-2037 годы. Вместе с тем Генеральный план Городского округа Верхняя Тура действует до 2025 года.</w:t>
      </w:r>
    </w:p>
    <w:p w:rsidR="000A015D" w:rsidRPr="000A015D" w:rsidRDefault="000A015D" w:rsidP="009E1A5E">
      <w:pPr>
        <w:tabs>
          <w:tab w:val="left" w:pos="993"/>
        </w:tabs>
        <w:spacing w:after="0" w:line="240" w:lineRule="auto"/>
        <w:ind w:firstLine="709"/>
        <w:jc w:val="both"/>
        <w:rPr>
          <w:rFonts w:ascii="Times New Roman" w:eastAsia="Calibri" w:hAnsi="Times New Roman" w:cs="Times New Roman"/>
          <w:sz w:val="28"/>
          <w:szCs w:val="28"/>
        </w:rPr>
      </w:pPr>
      <w:r w:rsidRPr="000A015D">
        <w:rPr>
          <w:rFonts w:ascii="Times New Roman" w:eastAsia="Calibri" w:hAnsi="Times New Roman" w:cs="Times New Roman"/>
          <w:sz w:val="28"/>
          <w:szCs w:val="28"/>
        </w:rPr>
        <w:t xml:space="preserve">2) В Программе отсутствуют данные о прогнозируемой численности населения на 1 этап до 2018 года. Вместе с тем мероприятия по развитию социальной инфраструктуры на 1 этап должны быть спрогнозированы, исходя из данных </w:t>
      </w:r>
      <w:r w:rsidRPr="000A015D">
        <w:rPr>
          <w:rFonts w:ascii="Times New Roman" w:eastAsia="Calibri" w:hAnsi="Times New Roman" w:cs="Times New Roman"/>
          <w:sz w:val="28"/>
          <w:szCs w:val="28"/>
        </w:rPr>
        <w:br/>
        <w:t>о численности населения.</w:t>
      </w:r>
    </w:p>
    <w:p w:rsidR="000A015D" w:rsidRPr="000A015D" w:rsidRDefault="000A015D" w:rsidP="009E1A5E">
      <w:pPr>
        <w:numPr>
          <w:ilvl w:val="0"/>
          <w:numId w:val="41"/>
        </w:numPr>
        <w:tabs>
          <w:tab w:val="left" w:pos="993"/>
        </w:tabs>
        <w:spacing w:after="0" w:line="240" w:lineRule="auto"/>
        <w:ind w:left="0" w:firstLine="709"/>
        <w:jc w:val="both"/>
        <w:rPr>
          <w:rFonts w:ascii="Times New Roman" w:eastAsia="Calibri" w:hAnsi="Times New Roman" w:cs="Times New Roman"/>
          <w:sz w:val="28"/>
          <w:szCs w:val="28"/>
        </w:rPr>
      </w:pPr>
      <w:r w:rsidRPr="000A015D">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0A015D" w:rsidRPr="000A015D" w:rsidRDefault="000A015D" w:rsidP="009E1A5E">
      <w:pPr>
        <w:tabs>
          <w:tab w:val="left" w:pos="993"/>
        </w:tabs>
        <w:spacing w:after="0" w:line="240" w:lineRule="auto"/>
        <w:ind w:firstLine="709"/>
        <w:jc w:val="both"/>
        <w:rPr>
          <w:rFonts w:ascii="Times New Roman" w:eastAsia="Calibri" w:hAnsi="Times New Roman" w:cs="Times New Roman"/>
          <w:sz w:val="28"/>
          <w:szCs w:val="28"/>
        </w:rPr>
      </w:pPr>
      <w:r w:rsidRPr="000A015D">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0A015D" w:rsidRPr="009E1A5E" w:rsidRDefault="000A015D" w:rsidP="009E1A5E">
      <w:pPr>
        <w:pStyle w:val="a4"/>
        <w:numPr>
          <w:ilvl w:val="0"/>
          <w:numId w:val="41"/>
        </w:numPr>
        <w:tabs>
          <w:tab w:val="left" w:pos="993"/>
        </w:tabs>
        <w:spacing w:after="0" w:line="240" w:lineRule="auto"/>
        <w:ind w:left="0" w:firstLine="709"/>
        <w:jc w:val="both"/>
        <w:rPr>
          <w:rFonts w:ascii="Times New Roman" w:eastAsia="Calibri" w:hAnsi="Times New Roman" w:cs="Times New Roman"/>
          <w:sz w:val="28"/>
          <w:szCs w:val="28"/>
        </w:rPr>
      </w:pPr>
      <w:r w:rsidRPr="009E1A5E">
        <w:rPr>
          <w:rFonts w:ascii="Times New Roman" w:eastAsia="Calibri" w:hAnsi="Times New Roman" w:cs="Times New Roman"/>
          <w:sz w:val="28"/>
          <w:szCs w:val="28"/>
        </w:rPr>
        <w:t xml:space="preserve">Не все мероприятия, предусмотренные Генеральным планом Городского округа Верхняя Тура, отражены </w:t>
      </w:r>
      <w:r w:rsidRPr="009E1A5E">
        <w:rPr>
          <w:rFonts w:ascii="Times New Roman" w:eastAsia="Calibri" w:hAnsi="Times New Roman" w:cs="Times New Roman"/>
          <w:sz w:val="28"/>
          <w:szCs w:val="28"/>
        </w:rPr>
        <w:br/>
        <w:t>в Программе.</w:t>
      </w:r>
    </w:p>
    <w:p w:rsidR="000A015D" w:rsidRPr="000A015D" w:rsidRDefault="000A015D" w:rsidP="009E1A5E">
      <w:pPr>
        <w:tabs>
          <w:tab w:val="left" w:pos="993"/>
        </w:tabs>
        <w:spacing w:after="0" w:line="240" w:lineRule="auto"/>
        <w:ind w:firstLine="709"/>
        <w:jc w:val="both"/>
        <w:rPr>
          <w:rFonts w:ascii="Times New Roman" w:eastAsia="Calibri" w:hAnsi="Times New Roman" w:cs="Times New Roman"/>
          <w:sz w:val="28"/>
          <w:szCs w:val="28"/>
        </w:rPr>
      </w:pPr>
      <w:r w:rsidRPr="000A015D">
        <w:rPr>
          <w:rFonts w:ascii="Times New Roman" w:eastAsia="Calibri" w:hAnsi="Times New Roman" w:cs="Times New Roman"/>
          <w:sz w:val="28"/>
          <w:szCs w:val="28"/>
        </w:rPr>
        <w:t>В том числе не отражены следующие мероприятия по развитию социальной инфраструктуры, предусмотренные Генеральным планом Городского округа Верхняя Тура:</w:t>
      </w:r>
    </w:p>
    <w:p w:rsidR="000A015D" w:rsidRPr="000A015D" w:rsidRDefault="000A015D" w:rsidP="009E1A5E">
      <w:pPr>
        <w:tabs>
          <w:tab w:val="left" w:pos="993"/>
        </w:tabs>
        <w:spacing w:after="0" w:line="240" w:lineRule="auto"/>
        <w:ind w:firstLine="709"/>
        <w:jc w:val="both"/>
        <w:rPr>
          <w:rFonts w:ascii="Times New Roman" w:eastAsia="Calibri" w:hAnsi="Times New Roman" w:cs="Times New Roman"/>
          <w:sz w:val="28"/>
          <w:szCs w:val="28"/>
        </w:rPr>
      </w:pPr>
      <w:r w:rsidRPr="000A015D">
        <w:rPr>
          <w:rFonts w:ascii="Times New Roman" w:eastAsia="Calibri" w:hAnsi="Times New Roman" w:cs="Times New Roman"/>
          <w:sz w:val="28"/>
          <w:szCs w:val="28"/>
        </w:rPr>
        <w:t>- размещение центра детского творчества в жилом районе «Восточный» в районе ул. Бажова – Лермонтова;</w:t>
      </w:r>
    </w:p>
    <w:p w:rsidR="000A015D" w:rsidRPr="000A015D" w:rsidRDefault="000A015D" w:rsidP="009E1A5E">
      <w:pPr>
        <w:tabs>
          <w:tab w:val="left" w:pos="993"/>
        </w:tabs>
        <w:spacing w:after="0" w:line="240" w:lineRule="auto"/>
        <w:ind w:firstLine="709"/>
        <w:jc w:val="both"/>
        <w:rPr>
          <w:rFonts w:ascii="Times New Roman" w:eastAsia="Calibri" w:hAnsi="Times New Roman" w:cs="Times New Roman"/>
          <w:sz w:val="28"/>
          <w:szCs w:val="28"/>
        </w:rPr>
      </w:pPr>
      <w:r w:rsidRPr="000A015D">
        <w:rPr>
          <w:rFonts w:ascii="Times New Roman" w:eastAsia="Calibri" w:hAnsi="Times New Roman" w:cs="Times New Roman"/>
          <w:sz w:val="28"/>
          <w:szCs w:val="28"/>
        </w:rPr>
        <w:t>- расширение детской школы искусств до 167 мест;</w:t>
      </w:r>
    </w:p>
    <w:p w:rsidR="000A015D" w:rsidRPr="000A015D" w:rsidRDefault="000A015D" w:rsidP="009E1A5E">
      <w:pPr>
        <w:tabs>
          <w:tab w:val="left" w:pos="993"/>
        </w:tabs>
        <w:spacing w:after="0" w:line="240" w:lineRule="auto"/>
        <w:ind w:firstLine="709"/>
        <w:jc w:val="both"/>
        <w:rPr>
          <w:rFonts w:ascii="Times New Roman" w:eastAsia="Calibri" w:hAnsi="Times New Roman" w:cs="Times New Roman"/>
          <w:sz w:val="28"/>
          <w:szCs w:val="28"/>
        </w:rPr>
      </w:pPr>
      <w:r w:rsidRPr="000A015D">
        <w:rPr>
          <w:rFonts w:ascii="Times New Roman" w:eastAsia="Calibri" w:hAnsi="Times New Roman" w:cs="Times New Roman"/>
          <w:sz w:val="28"/>
          <w:szCs w:val="28"/>
        </w:rPr>
        <w:t>- реконструкция здания детского лагеря под базу отдыха;</w:t>
      </w:r>
    </w:p>
    <w:p w:rsidR="000A015D" w:rsidRPr="000A015D" w:rsidRDefault="000A015D" w:rsidP="009E1A5E">
      <w:pPr>
        <w:spacing w:after="0" w:line="240" w:lineRule="auto"/>
        <w:ind w:firstLine="709"/>
        <w:jc w:val="both"/>
        <w:rPr>
          <w:rFonts w:ascii="Times New Roman" w:eastAsia="Calibri" w:hAnsi="Times New Roman" w:cs="Times New Roman"/>
          <w:sz w:val="28"/>
          <w:szCs w:val="28"/>
        </w:rPr>
      </w:pPr>
      <w:r w:rsidRPr="000A015D">
        <w:rPr>
          <w:rFonts w:ascii="Times New Roman" w:eastAsia="Calibri" w:hAnsi="Times New Roman" w:cs="Times New Roman"/>
          <w:sz w:val="28"/>
          <w:szCs w:val="28"/>
        </w:rPr>
        <w:t>- раздаточные пункты детского питания общей площадью 125 м2;</w:t>
      </w:r>
    </w:p>
    <w:p w:rsidR="000A015D" w:rsidRPr="000A015D" w:rsidRDefault="000A015D" w:rsidP="009E1A5E">
      <w:pPr>
        <w:spacing w:after="0" w:line="240" w:lineRule="auto"/>
        <w:ind w:firstLine="709"/>
        <w:jc w:val="both"/>
        <w:rPr>
          <w:rFonts w:ascii="Times New Roman" w:eastAsia="Calibri" w:hAnsi="Times New Roman" w:cs="Times New Roman"/>
          <w:sz w:val="28"/>
          <w:szCs w:val="28"/>
        </w:rPr>
      </w:pPr>
      <w:r w:rsidRPr="000A015D">
        <w:rPr>
          <w:rFonts w:ascii="Times New Roman" w:eastAsia="Calibri" w:hAnsi="Times New Roman" w:cs="Times New Roman"/>
          <w:sz w:val="28"/>
          <w:szCs w:val="28"/>
        </w:rPr>
        <w:t>- 2 футбольных поля;</w:t>
      </w:r>
    </w:p>
    <w:p w:rsidR="000A015D" w:rsidRPr="000A015D" w:rsidRDefault="000A015D" w:rsidP="009E1A5E">
      <w:pPr>
        <w:spacing w:after="0" w:line="240" w:lineRule="auto"/>
        <w:ind w:firstLine="709"/>
        <w:jc w:val="both"/>
        <w:rPr>
          <w:rFonts w:ascii="Times New Roman" w:eastAsia="Calibri" w:hAnsi="Times New Roman" w:cs="Times New Roman"/>
          <w:sz w:val="28"/>
          <w:szCs w:val="28"/>
        </w:rPr>
      </w:pPr>
      <w:r w:rsidRPr="000A015D">
        <w:rPr>
          <w:rFonts w:ascii="Times New Roman" w:eastAsia="Calibri" w:hAnsi="Times New Roman" w:cs="Times New Roman"/>
          <w:sz w:val="28"/>
          <w:szCs w:val="28"/>
        </w:rPr>
        <w:t>- размещение физкультурно-оздоровительных клубов на первых этажах среднеэтажных домов;</w:t>
      </w:r>
    </w:p>
    <w:p w:rsidR="000A015D" w:rsidRPr="000A015D" w:rsidRDefault="000A015D" w:rsidP="009E1A5E">
      <w:pPr>
        <w:spacing w:after="0" w:line="240" w:lineRule="auto"/>
        <w:ind w:firstLine="709"/>
        <w:jc w:val="both"/>
        <w:rPr>
          <w:rFonts w:ascii="Times New Roman" w:eastAsia="Calibri" w:hAnsi="Times New Roman" w:cs="Times New Roman"/>
          <w:sz w:val="28"/>
          <w:szCs w:val="28"/>
        </w:rPr>
      </w:pPr>
      <w:r w:rsidRPr="000A015D">
        <w:rPr>
          <w:rFonts w:ascii="Times New Roman" w:eastAsia="Calibri" w:hAnsi="Times New Roman" w:cs="Times New Roman"/>
          <w:sz w:val="28"/>
          <w:szCs w:val="28"/>
        </w:rPr>
        <w:t>- строительство рыночного комплекса площадью 625 м2;</w:t>
      </w:r>
    </w:p>
    <w:p w:rsidR="000A015D" w:rsidRPr="000A015D" w:rsidRDefault="000A015D" w:rsidP="009E1A5E">
      <w:pPr>
        <w:spacing w:after="0" w:line="240" w:lineRule="auto"/>
        <w:ind w:firstLine="709"/>
        <w:jc w:val="both"/>
        <w:rPr>
          <w:rFonts w:ascii="Times New Roman" w:eastAsia="Calibri" w:hAnsi="Times New Roman" w:cs="Times New Roman"/>
          <w:sz w:val="28"/>
          <w:szCs w:val="28"/>
        </w:rPr>
      </w:pPr>
      <w:r w:rsidRPr="000A015D">
        <w:rPr>
          <w:rFonts w:ascii="Times New Roman" w:eastAsia="Calibri" w:hAnsi="Times New Roman" w:cs="Times New Roman"/>
          <w:sz w:val="28"/>
          <w:szCs w:val="28"/>
        </w:rPr>
        <w:t>- реконструкция и расширение бани;</w:t>
      </w:r>
    </w:p>
    <w:p w:rsidR="000A015D" w:rsidRPr="000A015D" w:rsidRDefault="000A015D" w:rsidP="009E1A5E">
      <w:pPr>
        <w:spacing w:after="0" w:line="240" w:lineRule="auto"/>
        <w:ind w:firstLine="709"/>
        <w:jc w:val="both"/>
        <w:rPr>
          <w:rFonts w:ascii="Times New Roman" w:eastAsia="Calibri" w:hAnsi="Times New Roman" w:cs="Times New Roman"/>
          <w:sz w:val="28"/>
          <w:szCs w:val="28"/>
        </w:rPr>
      </w:pPr>
      <w:r w:rsidRPr="000A015D">
        <w:rPr>
          <w:rFonts w:ascii="Times New Roman" w:eastAsia="Calibri" w:hAnsi="Times New Roman" w:cs="Times New Roman"/>
          <w:sz w:val="28"/>
          <w:szCs w:val="28"/>
        </w:rPr>
        <w:t>- размещение комбината в здании школы в «Западном» районе.</w:t>
      </w:r>
    </w:p>
    <w:p w:rsidR="000A015D" w:rsidRPr="000A015D" w:rsidRDefault="009E1A5E" w:rsidP="009E1A5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0A015D" w:rsidRPr="000A015D">
        <w:rPr>
          <w:rFonts w:ascii="Times New Roman" w:eastAsia="Calibri" w:hAnsi="Times New Roman" w:cs="Times New Roman"/>
          <w:sz w:val="28"/>
          <w:szCs w:val="28"/>
        </w:rPr>
        <w:t>) В Программе предусмотрены иные мероприятия по развитию социальной инфраструктуры, не предусмотренные Генеральным планом.</w:t>
      </w:r>
    </w:p>
    <w:p w:rsidR="000A015D" w:rsidRPr="000A015D" w:rsidRDefault="000A015D" w:rsidP="009E1A5E">
      <w:pPr>
        <w:spacing w:after="0" w:line="240" w:lineRule="auto"/>
        <w:ind w:firstLine="709"/>
        <w:jc w:val="both"/>
        <w:rPr>
          <w:rFonts w:ascii="Times New Roman" w:eastAsia="Calibri" w:hAnsi="Times New Roman" w:cs="Times New Roman"/>
          <w:sz w:val="28"/>
          <w:szCs w:val="28"/>
        </w:rPr>
      </w:pPr>
    </w:p>
    <w:p w:rsidR="000A015D" w:rsidRPr="000A015D" w:rsidRDefault="000A015D" w:rsidP="009E1A5E">
      <w:pPr>
        <w:spacing w:after="0" w:line="240" w:lineRule="auto"/>
        <w:ind w:firstLine="709"/>
        <w:jc w:val="both"/>
        <w:rPr>
          <w:rFonts w:ascii="Times New Roman" w:eastAsia="Calibri" w:hAnsi="Times New Roman" w:cs="Times New Roman"/>
          <w:sz w:val="28"/>
          <w:szCs w:val="28"/>
        </w:rPr>
      </w:pPr>
      <w:r w:rsidRPr="000A015D">
        <w:rPr>
          <w:rFonts w:ascii="Times New Roman" w:eastAsia="Calibri" w:hAnsi="Times New Roman" w:cs="Times New Roman"/>
          <w:sz w:val="28"/>
          <w:szCs w:val="28"/>
        </w:rPr>
        <w:t xml:space="preserve">В соответствии пунктом 28 статьи 1 Градостроительного кодекса Российской Федерации </w:t>
      </w:r>
      <w:r w:rsidRPr="000A015D">
        <w:rPr>
          <w:rFonts w:ascii="Times New Roman" w:eastAsia="Calibri" w:hAnsi="Times New Roman" w:cs="Times New Roman"/>
          <w:b/>
          <w:sz w:val="28"/>
          <w:szCs w:val="28"/>
        </w:rPr>
        <w:t>программы комплексного развития социальной инфраструктуры</w:t>
      </w:r>
      <w:r w:rsidRPr="000A015D">
        <w:rPr>
          <w:rFonts w:ascii="Times New Roman" w:eastAsia="Calibri" w:hAnsi="Times New Roman" w:cs="Times New Roman"/>
          <w:sz w:val="28"/>
          <w:szCs w:val="28"/>
        </w:rPr>
        <w:t xml:space="preserve"> муниципального образования </w:t>
      </w:r>
      <w:r w:rsidRPr="000A015D">
        <w:rPr>
          <w:rFonts w:ascii="Times New Roman" w:eastAsia="Calibri" w:hAnsi="Times New Roman" w:cs="Times New Roman"/>
          <w:b/>
          <w:sz w:val="28"/>
          <w:szCs w:val="28"/>
        </w:rPr>
        <w:t>разрабатываются и утверждаются</w:t>
      </w:r>
      <w:r w:rsidRPr="000A015D">
        <w:rPr>
          <w:rFonts w:ascii="Times New Roman" w:eastAsia="Calibri" w:hAnsi="Times New Roman" w:cs="Times New Roman"/>
          <w:sz w:val="28"/>
          <w:szCs w:val="28"/>
        </w:rPr>
        <w:t xml:space="preserve"> органами местного самоуправления муниципального образования </w:t>
      </w:r>
      <w:r w:rsidRPr="000A015D">
        <w:rPr>
          <w:rFonts w:ascii="Times New Roman" w:eastAsia="Calibri" w:hAnsi="Times New Roman" w:cs="Times New Roman"/>
          <w:b/>
          <w:sz w:val="28"/>
          <w:szCs w:val="28"/>
        </w:rPr>
        <w:t>на основании</w:t>
      </w:r>
      <w:r w:rsidRPr="000A015D">
        <w:rPr>
          <w:rFonts w:ascii="Times New Roman" w:eastAsia="Calibri" w:hAnsi="Times New Roman" w:cs="Times New Roman"/>
          <w:sz w:val="28"/>
          <w:szCs w:val="28"/>
        </w:rPr>
        <w:t xml:space="preserve"> утвержденных в порядке, установленном данным Кодексом, </w:t>
      </w:r>
      <w:r w:rsidRPr="000A015D">
        <w:rPr>
          <w:rFonts w:ascii="Times New Roman" w:eastAsia="Calibri" w:hAnsi="Times New Roman" w:cs="Times New Roman"/>
          <w:b/>
          <w:sz w:val="28"/>
          <w:szCs w:val="28"/>
        </w:rPr>
        <w:t>генеральных планов муниципальных образований</w:t>
      </w:r>
      <w:r w:rsidRPr="000A015D">
        <w:rPr>
          <w:rFonts w:ascii="Times New Roman" w:eastAsia="Calibri" w:hAnsi="Times New Roman" w:cs="Times New Roman"/>
          <w:sz w:val="28"/>
          <w:szCs w:val="28"/>
        </w:rPr>
        <w:t xml:space="preserve">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0A015D" w:rsidRPr="000A015D" w:rsidRDefault="000A015D" w:rsidP="009E1A5E">
      <w:pPr>
        <w:spacing w:after="0" w:line="240" w:lineRule="auto"/>
        <w:ind w:firstLine="709"/>
        <w:jc w:val="both"/>
        <w:rPr>
          <w:rFonts w:ascii="Times New Roman" w:eastAsia="Calibri" w:hAnsi="Times New Roman" w:cs="Times New Roman"/>
          <w:sz w:val="28"/>
          <w:szCs w:val="28"/>
        </w:rPr>
      </w:pPr>
      <w:r w:rsidRPr="000A015D">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0A015D">
        <w:rPr>
          <w:rFonts w:ascii="Times New Roman" w:eastAsia="Calibri"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0A015D">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программами комплексного развития транспортной инфраструктуры муниципального образования, </w:t>
      </w:r>
      <w:r w:rsidRPr="000A015D">
        <w:rPr>
          <w:rFonts w:ascii="Times New Roman" w:eastAsia="Calibri" w:hAnsi="Times New Roman" w:cs="Times New Roman"/>
          <w:b/>
          <w:sz w:val="28"/>
          <w:szCs w:val="28"/>
        </w:rPr>
        <w:t>программами комплексного развития социальной инфраструктуры муниципального образования</w:t>
      </w:r>
      <w:r w:rsidRPr="000A015D">
        <w:rPr>
          <w:rFonts w:ascii="Times New Roman" w:eastAsia="Calibri" w:hAnsi="Times New Roman" w:cs="Times New Roman"/>
          <w:sz w:val="28"/>
          <w:szCs w:val="28"/>
        </w:rPr>
        <w:t xml:space="preserve"> и (при наличии) инвестиционными программами организаций коммунального комплекса.</w:t>
      </w:r>
    </w:p>
    <w:p w:rsidR="000A015D" w:rsidRPr="000A015D" w:rsidRDefault="000A015D" w:rsidP="009E1A5E">
      <w:pPr>
        <w:spacing w:after="0" w:line="240" w:lineRule="auto"/>
        <w:ind w:firstLine="709"/>
        <w:jc w:val="both"/>
        <w:rPr>
          <w:rFonts w:ascii="Times New Roman" w:eastAsia="Calibri" w:hAnsi="Times New Roman" w:cs="Times New Roman"/>
          <w:sz w:val="28"/>
          <w:szCs w:val="28"/>
        </w:rPr>
      </w:pPr>
      <w:r w:rsidRPr="000A015D">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муниципального образования и соответствовать мероприятиям по развитию социальной инфраструктуры, предусмотренным в генеральном плане.</w:t>
      </w:r>
    </w:p>
    <w:p w:rsidR="000A015D" w:rsidRPr="000A015D" w:rsidRDefault="000A015D" w:rsidP="009E1A5E">
      <w:pPr>
        <w:spacing w:after="0" w:line="240" w:lineRule="auto"/>
        <w:ind w:firstLine="709"/>
        <w:jc w:val="both"/>
        <w:rPr>
          <w:rFonts w:ascii="Times New Roman" w:eastAsia="Calibri" w:hAnsi="Times New Roman" w:cs="Times New Roman"/>
          <w:sz w:val="28"/>
          <w:szCs w:val="28"/>
        </w:rPr>
      </w:pPr>
      <w:r w:rsidRPr="000A015D">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 При этом мероприятия по развитию социальной инфраструктуры, предусмотренные в Генеральном плане, не отражены в Программе.</w:t>
      </w:r>
    </w:p>
    <w:p w:rsidR="000A015D" w:rsidRPr="000A015D" w:rsidRDefault="000A015D" w:rsidP="009E1A5E">
      <w:pPr>
        <w:spacing w:after="0" w:line="240" w:lineRule="auto"/>
        <w:ind w:firstLine="709"/>
        <w:jc w:val="both"/>
        <w:rPr>
          <w:rFonts w:ascii="Times New Roman" w:eastAsia="Calibri" w:hAnsi="Times New Roman" w:cs="Times New Roman"/>
          <w:b/>
          <w:sz w:val="28"/>
          <w:szCs w:val="28"/>
        </w:rPr>
      </w:pPr>
      <w:r w:rsidRPr="000A015D">
        <w:rPr>
          <w:rFonts w:ascii="Times New Roman" w:eastAsia="Calibri" w:hAnsi="Times New Roman" w:cs="Times New Roman"/>
          <w:sz w:val="28"/>
          <w:szCs w:val="28"/>
        </w:rPr>
        <w:t>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rsidR="000A015D" w:rsidRDefault="000A015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896737" w:rsidRPr="00896737" w:rsidRDefault="00A72492" w:rsidP="00896737">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4.2.54</w:t>
      </w:r>
    </w:p>
    <w:p w:rsidR="00896737" w:rsidRPr="00896737" w:rsidRDefault="00896737" w:rsidP="00896737">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896737">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896737">
        <w:rPr>
          <w:rFonts w:ascii="Times New Roman" w:eastAsia="Calibri" w:hAnsi="Times New Roman" w:cs="Times New Roman"/>
          <w:sz w:val="28"/>
          <w:szCs w:val="28"/>
        </w:rPr>
        <w:br/>
        <w:t xml:space="preserve">на территории </w:t>
      </w:r>
      <w:r w:rsidRPr="00896737">
        <w:rPr>
          <w:rFonts w:ascii="Times New Roman" w:eastAsia="Calibri" w:hAnsi="Times New Roman" w:cs="Times New Roman"/>
          <w:b/>
          <w:sz w:val="28"/>
          <w:szCs w:val="28"/>
        </w:rPr>
        <w:t xml:space="preserve">Кировградского </w:t>
      </w:r>
      <w:r w:rsidR="007407F4">
        <w:rPr>
          <w:rFonts w:ascii="Times New Roman" w:eastAsia="Calibri" w:hAnsi="Times New Roman" w:cs="Times New Roman"/>
          <w:b/>
          <w:sz w:val="28"/>
          <w:szCs w:val="28"/>
        </w:rPr>
        <w:t>городского округа</w:t>
      </w:r>
      <w:r w:rsidRPr="00896737">
        <w:rPr>
          <w:rFonts w:ascii="Times New Roman" w:eastAsia="Calibri" w:hAnsi="Times New Roman" w:cs="Times New Roman"/>
          <w:b/>
          <w:sz w:val="28"/>
          <w:szCs w:val="28"/>
        </w:rPr>
        <w:t xml:space="preserve"> </w:t>
      </w:r>
      <w:r w:rsidRPr="00896737">
        <w:rPr>
          <w:rFonts w:ascii="Times New Roman" w:eastAsia="Calibri" w:hAnsi="Times New Roman" w:cs="Times New Roman"/>
          <w:sz w:val="28"/>
          <w:szCs w:val="28"/>
        </w:rPr>
        <w:t>генеральному плану</w:t>
      </w:r>
    </w:p>
    <w:tbl>
      <w:tblPr>
        <w:tblStyle w:val="a3"/>
        <w:tblW w:w="14027" w:type="dxa"/>
        <w:jc w:val="center"/>
        <w:tblLayout w:type="fixed"/>
        <w:tblLook w:val="04A0" w:firstRow="1" w:lastRow="0" w:firstColumn="1" w:lastColumn="0" w:noHBand="0" w:noVBand="1"/>
      </w:tblPr>
      <w:tblGrid>
        <w:gridCol w:w="573"/>
        <w:gridCol w:w="2267"/>
        <w:gridCol w:w="4693"/>
        <w:gridCol w:w="850"/>
        <w:gridCol w:w="1985"/>
        <w:gridCol w:w="2126"/>
        <w:gridCol w:w="1533"/>
      </w:tblGrid>
      <w:tr w:rsidR="00896737" w:rsidRPr="00896737" w:rsidTr="00122D97">
        <w:trPr>
          <w:trHeight w:val="506"/>
          <w:jc w:val="center"/>
        </w:trPr>
        <w:tc>
          <w:tcPr>
            <w:tcW w:w="573" w:type="dxa"/>
          </w:tcPr>
          <w:p w:rsidR="00896737" w:rsidRPr="00896737" w:rsidRDefault="00896737" w:rsidP="00896737">
            <w:pPr>
              <w:ind w:left="-113"/>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 п/п</w:t>
            </w:r>
          </w:p>
        </w:tc>
        <w:tc>
          <w:tcPr>
            <w:tcW w:w="2267"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Показатель</w:t>
            </w:r>
          </w:p>
        </w:tc>
        <w:tc>
          <w:tcPr>
            <w:tcW w:w="4693"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Состав мероприятий ПКР СИ</w:t>
            </w:r>
          </w:p>
        </w:tc>
        <w:tc>
          <w:tcPr>
            <w:tcW w:w="850" w:type="dxa"/>
          </w:tcPr>
          <w:p w:rsidR="00896737" w:rsidRPr="00896737" w:rsidRDefault="00896737" w:rsidP="00896737">
            <w:pPr>
              <w:ind w:right="-10"/>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Ед. изм-я</w:t>
            </w:r>
          </w:p>
        </w:tc>
        <w:tc>
          <w:tcPr>
            <w:tcW w:w="1985" w:type="dxa"/>
          </w:tcPr>
          <w:p w:rsidR="00896737" w:rsidRPr="00896737" w:rsidRDefault="00896737" w:rsidP="00896737">
            <w:pPr>
              <w:ind w:left="-64" w:right="-103"/>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Показатели по Генплану</w:t>
            </w:r>
          </w:p>
        </w:tc>
        <w:tc>
          <w:tcPr>
            <w:tcW w:w="2126" w:type="dxa"/>
          </w:tcPr>
          <w:p w:rsidR="00896737" w:rsidRPr="00896737" w:rsidRDefault="00896737" w:rsidP="00896737">
            <w:pPr>
              <w:ind w:left="-160" w:right="-103"/>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Показатели по ПКР СИ</w:t>
            </w:r>
          </w:p>
        </w:tc>
        <w:tc>
          <w:tcPr>
            <w:tcW w:w="1533" w:type="dxa"/>
          </w:tcPr>
          <w:p w:rsidR="00896737" w:rsidRPr="00896737" w:rsidRDefault="00896737" w:rsidP="00896737">
            <w:pPr>
              <w:ind w:left="-160" w:right="-103"/>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Соответствие</w:t>
            </w:r>
          </w:p>
        </w:tc>
      </w:tr>
      <w:tr w:rsidR="00896737" w:rsidRPr="00896737" w:rsidTr="00122D97">
        <w:trPr>
          <w:trHeight w:val="237"/>
          <w:jc w:val="center"/>
        </w:trPr>
        <w:tc>
          <w:tcPr>
            <w:tcW w:w="573"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1</w:t>
            </w:r>
          </w:p>
        </w:tc>
        <w:tc>
          <w:tcPr>
            <w:tcW w:w="2267"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2</w:t>
            </w:r>
          </w:p>
        </w:tc>
        <w:tc>
          <w:tcPr>
            <w:tcW w:w="4693"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3</w:t>
            </w:r>
          </w:p>
        </w:tc>
        <w:tc>
          <w:tcPr>
            <w:tcW w:w="850"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4</w:t>
            </w:r>
          </w:p>
        </w:tc>
        <w:tc>
          <w:tcPr>
            <w:tcW w:w="1985"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5</w:t>
            </w:r>
          </w:p>
        </w:tc>
        <w:tc>
          <w:tcPr>
            <w:tcW w:w="2126"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6</w:t>
            </w:r>
          </w:p>
        </w:tc>
        <w:tc>
          <w:tcPr>
            <w:tcW w:w="1533"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7</w:t>
            </w:r>
          </w:p>
        </w:tc>
      </w:tr>
      <w:tr w:rsidR="00896737" w:rsidRPr="00896737" w:rsidTr="00122D97">
        <w:trPr>
          <w:trHeight w:val="470"/>
          <w:jc w:val="center"/>
        </w:trPr>
        <w:tc>
          <w:tcPr>
            <w:tcW w:w="573" w:type="dxa"/>
            <w:vMerge w:val="restart"/>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1</w:t>
            </w:r>
          </w:p>
        </w:tc>
        <w:tc>
          <w:tcPr>
            <w:tcW w:w="2267" w:type="dxa"/>
            <w:vMerge w:val="restart"/>
          </w:tcPr>
          <w:p w:rsidR="00896737" w:rsidRPr="00896737" w:rsidRDefault="00896737" w:rsidP="00896737">
            <w:pPr>
              <w:rPr>
                <w:rFonts w:ascii="Times New Roman" w:eastAsia="Calibri" w:hAnsi="Times New Roman" w:cs="Times New Roman"/>
                <w:sz w:val="20"/>
                <w:szCs w:val="20"/>
              </w:rPr>
            </w:pPr>
            <w:r w:rsidRPr="00896737">
              <w:rPr>
                <w:rFonts w:ascii="Times New Roman" w:eastAsia="Calibri" w:hAnsi="Times New Roman" w:cs="Times New Roman"/>
                <w:sz w:val="20"/>
                <w:szCs w:val="20"/>
              </w:rPr>
              <w:t>Сроки</w:t>
            </w:r>
          </w:p>
        </w:tc>
        <w:tc>
          <w:tcPr>
            <w:tcW w:w="4693" w:type="dxa"/>
          </w:tcPr>
          <w:p w:rsidR="00896737" w:rsidRPr="00896737" w:rsidRDefault="00896737" w:rsidP="00896737">
            <w:pPr>
              <w:rPr>
                <w:rFonts w:ascii="Times New Roman" w:eastAsia="Calibri" w:hAnsi="Times New Roman" w:cs="Times New Roman"/>
                <w:sz w:val="20"/>
                <w:szCs w:val="20"/>
              </w:rPr>
            </w:pPr>
            <w:r w:rsidRPr="00896737">
              <w:rPr>
                <w:rFonts w:ascii="Times New Roman" w:eastAsia="Calibri" w:hAnsi="Times New Roman" w:cs="Times New Roman"/>
                <w:sz w:val="20"/>
                <w:szCs w:val="20"/>
              </w:rPr>
              <w:t>- срок, на который разработаны генплан, программа;</w:t>
            </w:r>
          </w:p>
        </w:tc>
        <w:tc>
          <w:tcPr>
            <w:tcW w:w="850"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дата</w:t>
            </w:r>
          </w:p>
        </w:tc>
        <w:tc>
          <w:tcPr>
            <w:tcW w:w="1985"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2030 г.</w:t>
            </w:r>
          </w:p>
        </w:tc>
        <w:tc>
          <w:tcPr>
            <w:tcW w:w="2126"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2018-2025 гг.</w:t>
            </w:r>
          </w:p>
        </w:tc>
        <w:tc>
          <w:tcPr>
            <w:tcW w:w="1533" w:type="dxa"/>
          </w:tcPr>
          <w:p w:rsidR="00896737" w:rsidRPr="00896737" w:rsidRDefault="00896737" w:rsidP="00896737">
            <w:pPr>
              <w:jc w:val="center"/>
              <w:rPr>
                <w:rFonts w:ascii="Times New Roman" w:eastAsia="Calibri" w:hAnsi="Times New Roman" w:cs="Times New Roman"/>
                <w:b/>
                <w:sz w:val="20"/>
                <w:szCs w:val="20"/>
              </w:rPr>
            </w:pPr>
            <w:r w:rsidRPr="00896737">
              <w:rPr>
                <w:rFonts w:ascii="Times New Roman" w:eastAsia="Calibri" w:hAnsi="Times New Roman" w:cs="Times New Roman"/>
                <w:b/>
                <w:sz w:val="20"/>
                <w:szCs w:val="20"/>
              </w:rPr>
              <w:t>-</w:t>
            </w:r>
          </w:p>
        </w:tc>
      </w:tr>
      <w:tr w:rsidR="00896737" w:rsidRPr="00896737" w:rsidTr="00122D97">
        <w:trPr>
          <w:trHeight w:val="735"/>
          <w:jc w:val="center"/>
        </w:trPr>
        <w:tc>
          <w:tcPr>
            <w:tcW w:w="573" w:type="dxa"/>
            <w:vMerge/>
          </w:tcPr>
          <w:p w:rsidR="00896737" w:rsidRPr="00896737" w:rsidRDefault="00896737" w:rsidP="00896737">
            <w:pPr>
              <w:jc w:val="center"/>
              <w:rPr>
                <w:rFonts w:ascii="Times New Roman" w:eastAsia="Calibri" w:hAnsi="Times New Roman" w:cs="Times New Roman"/>
                <w:sz w:val="20"/>
                <w:szCs w:val="20"/>
              </w:rPr>
            </w:pPr>
          </w:p>
        </w:tc>
        <w:tc>
          <w:tcPr>
            <w:tcW w:w="2267" w:type="dxa"/>
            <w:vMerge/>
          </w:tcPr>
          <w:p w:rsidR="00896737" w:rsidRPr="00896737" w:rsidRDefault="00896737" w:rsidP="00896737">
            <w:pPr>
              <w:rPr>
                <w:rFonts w:ascii="Times New Roman" w:eastAsia="Calibri" w:hAnsi="Times New Roman" w:cs="Times New Roman"/>
                <w:sz w:val="20"/>
                <w:szCs w:val="20"/>
              </w:rPr>
            </w:pPr>
          </w:p>
        </w:tc>
        <w:tc>
          <w:tcPr>
            <w:tcW w:w="4693" w:type="dxa"/>
          </w:tcPr>
          <w:p w:rsidR="00896737" w:rsidRPr="00896737" w:rsidRDefault="00896737" w:rsidP="00896737">
            <w:pPr>
              <w:ind w:right="-108"/>
              <w:rPr>
                <w:rFonts w:ascii="Times New Roman" w:eastAsia="Calibri" w:hAnsi="Times New Roman" w:cs="Times New Roman"/>
                <w:sz w:val="20"/>
                <w:szCs w:val="20"/>
              </w:rPr>
            </w:pPr>
            <w:r w:rsidRPr="00896737">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850" w:type="dxa"/>
          </w:tcPr>
          <w:p w:rsidR="00896737" w:rsidRPr="00896737" w:rsidRDefault="00896737" w:rsidP="00896737">
            <w:pPr>
              <w:jc w:val="center"/>
              <w:rPr>
                <w:rFonts w:ascii="Times New Roman" w:eastAsia="Calibri" w:hAnsi="Times New Roman" w:cs="Times New Roman"/>
                <w:sz w:val="20"/>
                <w:szCs w:val="20"/>
              </w:rPr>
            </w:pPr>
          </w:p>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дата</w:t>
            </w:r>
          </w:p>
        </w:tc>
        <w:tc>
          <w:tcPr>
            <w:tcW w:w="1985" w:type="dxa"/>
          </w:tcPr>
          <w:p w:rsidR="00896737" w:rsidRPr="00896737" w:rsidRDefault="00896737" w:rsidP="00896737">
            <w:pPr>
              <w:ind w:left="-64"/>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26.12.2012</w:t>
            </w:r>
          </w:p>
          <w:p w:rsidR="00896737" w:rsidRPr="00896737" w:rsidRDefault="00896737" w:rsidP="00896737">
            <w:pPr>
              <w:ind w:left="-64"/>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 131</w:t>
            </w:r>
          </w:p>
        </w:tc>
        <w:tc>
          <w:tcPr>
            <w:tcW w:w="2126"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28.10.2018 № 1201</w:t>
            </w:r>
          </w:p>
        </w:tc>
        <w:tc>
          <w:tcPr>
            <w:tcW w:w="1533"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w:t>
            </w:r>
          </w:p>
        </w:tc>
      </w:tr>
      <w:tr w:rsidR="00896737" w:rsidRPr="00896737" w:rsidTr="00122D97">
        <w:trPr>
          <w:trHeight w:val="158"/>
          <w:jc w:val="center"/>
        </w:trPr>
        <w:tc>
          <w:tcPr>
            <w:tcW w:w="573"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2</w:t>
            </w:r>
          </w:p>
        </w:tc>
        <w:tc>
          <w:tcPr>
            <w:tcW w:w="2267" w:type="dxa"/>
          </w:tcPr>
          <w:p w:rsidR="00896737" w:rsidRPr="00896737" w:rsidRDefault="00896737" w:rsidP="00896737">
            <w:pPr>
              <w:rPr>
                <w:rFonts w:ascii="Times New Roman" w:eastAsia="Calibri" w:hAnsi="Times New Roman" w:cs="Times New Roman"/>
                <w:sz w:val="20"/>
                <w:szCs w:val="20"/>
              </w:rPr>
            </w:pPr>
            <w:r w:rsidRPr="00896737">
              <w:rPr>
                <w:rFonts w:ascii="Times New Roman" w:eastAsia="Calibri" w:hAnsi="Times New Roman" w:cs="Times New Roman"/>
                <w:sz w:val="20"/>
                <w:szCs w:val="20"/>
              </w:rPr>
              <w:t>Население</w:t>
            </w:r>
          </w:p>
        </w:tc>
        <w:tc>
          <w:tcPr>
            <w:tcW w:w="4693" w:type="dxa"/>
          </w:tcPr>
          <w:p w:rsidR="00896737" w:rsidRPr="00896737" w:rsidRDefault="00896737" w:rsidP="00896737">
            <w:pPr>
              <w:rPr>
                <w:rFonts w:ascii="Times New Roman" w:eastAsia="Calibri" w:hAnsi="Times New Roman" w:cs="Times New Roman"/>
                <w:sz w:val="20"/>
                <w:szCs w:val="20"/>
              </w:rPr>
            </w:pPr>
            <w:r w:rsidRPr="00896737">
              <w:rPr>
                <w:rFonts w:ascii="Times New Roman" w:eastAsia="Calibri" w:hAnsi="Times New Roman" w:cs="Times New Roman"/>
                <w:sz w:val="20"/>
                <w:szCs w:val="20"/>
              </w:rPr>
              <w:t>- прогнозируемая численность населения МО</w:t>
            </w:r>
          </w:p>
        </w:tc>
        <w:tc>
          <w:tcPr>
            <w:tcW w:w="850"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чел.</w:t>
            </w:r>
          </w:p>
        </w:tc>
        <w:tc>
          <w:tcPr>
            <w:tcW w:w="1985" w:type="dxa"/>
          </w:tcPr>
          <w:p w:rsidR="00896737" w:rsidRPr="00896737" w:rsidRDefault="00896737" w:rsidP="00896737">
            <w:pPr>
              <w:ind w:left="-64"/>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2031 г. – 30400</w:t>
            </w:r>
          </w:p>
        </w:tc>
        <w:tc>
          <w:tcPr>
            <w:tcW w:w="2126" w:type="dxa"/>
          </w:tcPr>
          <w:p w:rsidR="00896737" w:rsidRPr="00896737" w:rsidRDefault="00896737" w:rsidP="00896737">
            <w:pPr>
              <w:jc w:val="center"/>
              <w:rPr>
                <w:rFonts w:ascii="Times New Roman" w:eastAsia="Calibri" w:hAnsi="Times New Roman" w:cs="Times New Roman"/>
                <w:b/>
                <w:sz w:val="20"/>
                <w:szCs w:val="20"/>
              </w:rPr>
            </w:pPr>
            <w:r w:rsidRPr="00896737">
              <w:rPr>
                <w:rFonts w:ascii="Times New Roman" w:eastAsia="Calibri" w:hAnsi="Times New Roman" w:cs="Times New Roman"/>
                <w:b/>
                <w:sz w:val="20"/>
                <w:szCs w:val="20"/>
              </w:rPr>
              <w:t>-</w:t>
            </w:r>
          </w:p>
        </w:tc>
        <w:tc>
          <w:tcPr>
            <w:tcW w:w="1533" w:type="dxa"/>
          </w:tcPr>
          <w:p w:rsidR="00896737" w:rsidRPr="00896737" w:rsidRDefault="00896737" w:rsidP="00896737">
            <w:pPr>
              <w:jc w:val="center"/>
              <w:rPr>
                <w:rFonts w:ascii="Times New Roman" w:eastAsia="Calibri" w:hAnsi="Times New Roman" w:cs="Times New Roman"/>
                <w:b/>
                <w:sz w:val="20"/>
                <w:szCs w:val="20"/>
                <w:lang w:val="en-US"/>
              </w:rPr>
            </w:pPr>
            <w:r w:rsidRPr="00896737">
              <w:rPr>
                <w:rFonts w:ascii="Times New Roman" w:eastAsia="Calibri" w:hAnsi="Times New Roman" w:cs="Times New Roman"/>
                <w:b/>
                <w:sz w:val="20"/>
                <w:szCs w:val="20"/>
                <w:lang w:val="en-US"/>
              </w:rPr>
              <w:t>-</w:t>
            </w:r>
          </w:p>
        </w:tc>
      </w:tr>
      <w:tr w:rsidR="00896737" w:rsidRPr="00896737" w:rsidTr="00122D97">
        <w:trPr>
          <w:trHeight w:val="222"/>
          <w:jc w:val="center"/>
        </w:trPr>
        <w:tc>
          <w:tcPr>
            <w:tcW w:w="573" w:type="dxa"/>
            <w:vMerge w:val="restart"/>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3</w:t>
            </w:r>
          </w:p>
        </w:tc>
        <w:tc>
          <w:tcPr>
            <w:tcW w:w="2267" w:type="dxa"/>
            <w:vMerge w:val="restart"/>
          </w:tcPr>
          <w:p w:rsidR="00896737" w:rsidRPr="00896737" w:rsidRDefault="00896737" w:rsidP="00896737">
            <w:pPr>
              <w:rPr>
                <w:rFonts w:ascii="Times New Roman" w:eastAsia="Calibri" w:hAnsi="Times New Roman" w:cs="Times New Roman"/>
                <w:sz w:val="20"/>
                <w:szCs w:val="20"/>
              </w:rPr>
            </w:pPr>
            <w:r w:rsidRPr="00896737">
              <w:rPr>
                <w:rFonts w:ascii="Times New Roman" w:eastAsia="Calibri" w:hAnsi="Times New Roman" w:cs="Times New Roman"/>
                <w:sz w:val="20"/>
                <w:szCs w:val="20"/>
              </w:rPr>
              <w:t>Развитие образования</w:t>
            </w:r>
          </w:p>
        </w:tc>
        <w:tc>
          <w:tcPr>
            <w:tcW w:w="4693" w:type="dxa"/>
          </w:tcPr>
          <w:p w:rsidR="00896737" w:rsidRPr="00896737" w:rsidRDefault="00896737" w:rsidP="0024623A">
            <w:pPr>
              <w:numPr>
                <w:ilvl w:val="0"/>
                <w:numId w:val="44"/>
              </w:numPr>
              <w:tabs>
                <w:tab w:val="left" w:pos="206"/>
              </w:tabs>
              <w:ind w:firstLine="0"/>
              <w:contextualSpacing/>
              <w:rPr>
                <w:rFonts w:ascii="Times New Roman" w:eastAsia="Calibri" w:hAnsi="Times New Roman" w:cs="Times New Roman"/>
                <w:sz w:val="20"/>
                <w:szCs w:val="20"/>
              </w:rPr>
            </w:pPr>
            <w:r w:rsidRPr="00896737">
              <w:rPr>
                <w:rFonts w:ascii="Times New Roman" w:eastAsia="Calibri" w:hAnsi="Times New Roman" w:cs="Times New Roman"/>
                <w:color w:val="000000"/>
                <w:sz w:val="20"/>
                <w:szCs w:val="20"/>
              </w:rPr>
              <w:t>капитальный ремонт корпуса 3 МАОУ детский сад № 3 «Светлячок»</w:t>
            </w:r>
          </w:p>
        </w:tc>
        <w:tc>
          <w:tcPr>
            <w:tcW w:w="850"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мест</w:t>
            </w:r>
          </w:p>
        </w:tc>
        <w:tc>
          <w:tcPr>
            <w:tcW w:w="1985" w:type="dxa"/>
          </w:tcPr>
          <w:p w:rsidR="00896737" w:rsidRPr="00896737" w:rsidRDefault="00896737" w:rsidP="00896737">
            <w:pPr>
              <w:ind w:left="-64"/>
              <w:jc w:val="center"/>
              <w:rPr>
                <w:rFonts w:ascii="Times New Roman" w:eastAsia="Calibri" w:hAnsi="Times New Roman" w:cs="Times New Roman"/>
                <w:b/>
                <w:sz w:val="20"/>
                <w:szCs w:val="20"/>
              </w:rPr>
            </w:pPr>
            <w:r w:rsidRPr="00896737">
              <w:rPr>
                <w:rFonts w:ascii="Times New Roman" w:eastAsia="Calibri" w:hAnsi="Times New Roman" w:cs="Times New Roman"/>
                <w:b/>
                <w:sz w:val="20"/>
                <w:szCs w:val="20"/>
              </w:rPr>
              <w:t>-</w:t>
            </w:r>
          </w:p>
        </w:tc>
        <w:tc>
          <w:tcPr>
            <w:tcW w:w="2126"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180</w:t>
            </w:r>
          </w:p>
        </w:tc>
        <w:tc>
          <w:tcPr>
            <w:tcW w:w="1533" w:type="dxa"/>
          </w:tcPr>
          <w:p w:rsidR="00896737" w:rsidRPr="00896737" w:rsidRDefault="00896737" w:rsidP="00896737">
            <w:pPr>
              <w:jc w:val="center"/>
              <w:rPr>
                <w:rFonts w:ascii="Times New Roman" w:eastAsia="Calibri" w:hAnsi="Times New Roman" w:cs="Times New Roman"/>
                <w:b/>
                <w:sz w:val="20"/>
                <w:szCs w:val="20"/>
              </w:rPr>
            </w:pPr>
            <w:r w:rsidRPr="00896737">
              <w:rPr>
                <w:rFonts w:ascii="Times New Roman" w:eastAsia="Calibri" w:hAnsi="Times New Roman" w:cs="Times New Roman"/>
                <w:b/>
                <w:sz w:val="20"/>
                <w:szCs w:val="20"/>
              </w:rPr>
              <w:t>-</w:t>
            </w:r>
          </w:p>
        </w:tc>
      </w:tr>
      <w:tr w:rsidR="00896737" w:rsidRPr="00896737" w:rsidTr="00122D97">
        <w:trPr>
          <w:trHeight w:val="157"/>
          <w:jc w:val="center"/>
        </w:trPr>
        <w:tc>
          <w:tcPr>
            <w:tcW w:w="573" w:type="dxa"/>
            <w:vMerge/>
          </w:tcPr>
          <w:p w:rsidR="00896737" w:rsidRPr="00896737" w:rsidRDefault="00896737" w:rsidP="00896737">
            <w:pPr>
              <w:jc w:val="center"/>
              <w:rPr>
                <w:rFonts w:ascii="Times New Roman" w:eastAsia="Calibri" w:hAnsi="Times New Roman" w:cs="Times New Roman"/>
                <w:sz w:val="20"/>
                <w:szCs w:val="20"/>
              </w:rPr>
            </w:pPr>
          </w:p>
        </w:tc>
        <w:tc>
          <w:tcPr>
            <w:tcW w:w="2267" w:type="dxa"/>
            <w:vMerge/>
          </w:tcPr>
          <w:p w:rsidR="00896737" w:rsidRPr="00896737" w:rsidRDefault="00896737" w:rsidP="00896737">
            <w:pPr>
              <w:rPr>
                <w:rFonts w:ascii="Times New Roman" w:eastAsia="Calibri" w:hAnsi="Times New Roman" w:cs="Times New Roman"/>
                <w:sz w:val="20"/>
                <w:szCs w:val="20"/>
              </w:rPr>
            </w:pPr>
          </w:p>
        </w:tc>
        <w:tc>
          <w:tcPr>
            <w:tcW w:w="4693" w:type="dxa"/>
          </w:tcPr>
          <w:p w:rsidR="00896737" w:rsidRPr="00896737" w:rsidRDefault="00896737" w:rsidP="00896737">
            <w:pPr>
              <w:rPr>
                <w:rFonts w:ascii="Times New Roman" w:eastAsia="Calibri" w:hAnsi="Times New Roman" w:cs="Times New Roman"/>
                <w:sz w:val="20"/>
                <w:szCs w:val="20"/>
              </w:rPr>
            </w:pPr>
            <w:r w:rsidRPr="00896737">
              <w:rPr>
                <w:rFonts w:ascii="Times New Roman" w:eastAsia="Calibri" w:hAnsi="Times New Roman" w:cs="Times New Roman"/>
                <w:sz w:val="20"/>
                <w:szCs w:val="20"/>
              </w:rPr>
              <w:t xml:space="preserve">- </w:t>
            </w:r>
            <w:r w:rsidRPr="00896737">
              <w:rPr>
                <w:rFonts w:ascii="Times New Roman" w:eastAsia="Calibri" w:hAnsi="Times New Roman" w:cs="Times New Roman"/>
                <w:color w:val="000000"/>
                <w:sz w:val="20"/>
                <w:szCs w:val="20"/>
              </w:rPr>
              <w:t>строительство новой общеобразовательной школы в п. Левиха</w:t>
            </w:r>
          </w:p>
        </w:tc>
        <w:tc>
          <w:tcPr>
            <w:tcW w:w="850"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мест</w:t>
            </w:r>
          </w:p>
        </w:tc>
        <w:tc>
          <w:tcPr>
            <w:tcW w:w="1985" w:type="dxa"/>
          </w:tcPr>
          <w:p w:rsidR="00896737" w:rsidRPr="00896737" w:rsidRDefault="00896737" w:rsidP="00896737">
            <w:pPr>
              <w:ind w:left="-64"/>
              <w:jc w:val="center"/>
              <w:rPr>
                <w:rFonts w:ascii="Times New Roman" w:eastAsia="Calibri" w:hAnsi="Times New Roman" w:cs="Times New Roman"/>
                <w:sz w:val="20"/>
                <w:szCs w:val="20"/>
                <w:lang w:val="en-US"/>
              </w:rPr>
            </w:pPr>
            <w:r w:rsidRPr="00896737">
              <w:rPr>
                <w:rFonts w:ascii="Times New Roman" w:eastAsia="Calibri" w:hAnsi="Times New Roman" w:cs="Times New Roman"/>
                <w:sz w:val="20"/>
                <w:szCs w:val="20"/>
                <w:lang w:val="en-US"/>
              </w:rPr>
              <w:t>+</w:t>
            </w:r>
          </w:p>
        </w:tc>
        <w:tc>
          <w:tcPr>
            <w:tcW w:w="2126"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350</w:t>
            </w:r>
          </w:p>
        </w:tc>
        <w:tc>
          <w:tcPr>
            <w:tcW w:w="1533" w:type="dxa"/>
          </w:tcPr>
          <w:p w:rsidR="00896737" w:rsidRPr="00896737" w:rsidRDefault="00896737" w:rsidP="00896737">
            <w:pPr>
              <w:jc w:val="center"/>
              <w:rPr>
                <w:rFonts w:ascii="Times New Roman" w:eastAsia="Calibri" w:hAnsi="Times New Roman" w:cs="Times New Roman"/>
                <w:sz w:val="20"/>
                <w:szCs w:val="20"/>
                <w:lang w:val="en-US"/>
              </w:rPr>
            </w:pPr>
            <w:r w:rsidRPr="00896737">
              <w:rPr>
                <w:rFonts w:ascii="Times New Roman" w:eastAsia="Calibri" w:hAnsi="Times New Roman" w:cs="Times New Roman"/>
                <w:sz w:val="20"/>
                <w:szCs w:val="20"/>
                <w:lang w:val="en-US"/>
              </w:rPr>
              <w:t>+</w:t>
            </w:r>
          </w:p>
        </w:tc>
      </w:tr>
      <w:tr w:rsidR="00896737" w:rsidRPr="00896737" w:rsidTr="00122D97">
        <w:trPr>
          <w:trHeight w:val="221"/>
          <w:jc w:val="center"/>
        </w:trPr>
        <w:tc>
          <w:tcPr>
            <w:tcW w:w="573" w:type="dxa"/>
            <w:vMerge/>
          </w:tcPr>
          <w:p w:rsidR="00896737" w:rsidRPr="00896737" w:rsidRDefault="00896737" w:rsidP="00896737">
            <w:pPr>
              <w:jc w:val="center"/>
              <w:rPr>
                <w:rFonts w:ascii="Times New Roman" w:eastAsia="Calibri" w:hAnsi="Times New Roman" w:cs="Times New Roman"/>
                <w:sz w:val="20"/>
                <w:szCs w:val="20"/>
              </w:rPr>
            </w:pPr>
          </w:p>
        </w:tc>
        <w:tc>
          <w:tcPr>
            <w:tcW w:w="2267" w:type="dxa"/>
            <w:vMerge/>
          </w:tcPr>
          <w:p w:rsidR="00896737" w:rsidRPr="00896737" w:rsidRDefault="00896737" w:rsidP="00896737">
            <w:pPr>
              <w:rPr>
                <w:rFonts w:ascii="Times New Roman" w:eastAsia="Calibri" w:hAnsi="Times New Roman" w:cs="Times New Roman"/>
                <w:sz w:val="20"/>
                <w:szCs w:val="20"/>
              </w:rPr>
            </w:pPr>
          </w:p>
        </w:tc>
        <w:tc>
          <w:tcPr>
            <w:tcW w:w="4693" w:type="dxa"/>
          </w:tcPr>
          <w:p w:rsidR="00896737" w:rsidRPr="00896737" w:rsidRDefault="00896737" w:rsidP="00896737">
            <w:pPr>
              <w:tabs>
                <w:tab w:val="left" w:pos="348"/>
              </w:tabs>
              <w:jc w:val="both"/>
              <w:rPr>
                <w:rFonts w:ascii="Times New Roman" w:eastAsia="Calibri" w:hAnsi="Times New Roman" w:cs="Times New Roman"/>
                <w:sz w:val="20"/>
                <w:szCs w:val="20"/>
              </w:rPr>
            </w:pPr>
            <w:r w:rsidRPr="00896737">
              <w:rPr>
                <w:rFonts w:ascii="Times New Roman" w:eastAsia="Calibri" w:hAnsi="Times New Roman" w:cs="Times New Roman"/>
                <w:sz w:val="20"/>
                <w:szCs w:val="20"/>
              </w:rPr>
              <w:t xml:space="preserve">- </w:t>
            </w:r>
            <w:r w:rsidRPr="00896737">
              <w:rPr>
                <w:rFonts w:ascii="Times New Roman" w:eastAsia="Calibri" w:hAnsi="Times New Roman" w:cs="Times New Roman"/>
                <w:color w:val="000000"/>
                <w:sz w:val="20"/>
                <w:szCs w:val="20"/>
              </w:rPr>
              <w:t xml:space="preserve">ремонты муниципальных образовательных учреждений в г. Кировграде, п.Левиха, </w:t>
            </w:r>
            <w:r w:rsidRPr="00896737">
              <w:rPr>
                <w:rFonts w:ascii="Times New Roman" w:eastAsia="Calibri" w:hAnsi="Times New Roman" w:cs="Times New Roman"/>
                <w:color w:val="000000"/>
                <w:sz w:val="20"/>
                <w:szCs w:val="20"/>
              </w:rPr>
              <w:br/>
              <w:t>п. Карпушиха, п. Нейво-Рудянка</w:t>
            </w:r>
          </w:p>
        </w:tc>
        <w:tc>
          <w:tcPr>
            <w:tcW w:w="850" w:type="dxa"/>
          </w:tcPr>
          <w:p w:rsidR="00896737" w:rsidRPr="00896737" w:rsidRDefault="00896737" w:rsidP="00896737">
            <w:pPr>
              <w:jc w:val="center"/>
              <w:rPr>
                <w:rFonts w:ascii="Times New Roman" w:eastAsia="Calibri" w:hAnsi="Times New Roman" w:cs="Times New Roman"/>
                <w:b/>
                <w:sz w:val="20"/>
                <w:szCs w:val="20"/>
              </w:rPr>
            </w:pPr>
            <w:r w:rsidRPr="00896737">
              <w:rPr>
                <w:rFonts w:ascii="Times New Roman" w:eastAsia="Calibri" w:hAnsi="Times New Roman" w:cs="Times New Roman"/>
                <w:b/>
                <w:sz w:val="20"/>
                <w:szCs w:val="20"/>
              </w:rPr>
              <w:t>-</w:t>
            </w:r>
          </w:p>
        </w:tc>
        <w:tc>
          <w:tcPr>
            <w:tcW w:w="1985" w:type="dxa"/>
          </w:tcPr>
          <w:p w:rsidR="00896737" w:rsidRPr="00896737" w:rsidRDefault="00896737" w:rsidP="00896737">
            <w:pPr>
              <w:ind w:left="-64"/>
              <w:jc w:val="center"/>
              <w:rPr>
                <w:rFonts w:ascii="Times New Roman" w:eastAsia="Calibri" w:hAnsi="Times New Roman" w:cs="Times New Roman"/>
                <w:b/>
                <w:sz w:val="20"/>
                <w:szCs w:val="20"/>
              </w:rPr>
            </w:pPr>
            <w:r w:rsidRPr="00896737">
              <w:rPr>
                <w:rFonts w:ascii="Times New Roman" w:eastAsia="Calibri" w:hAnsi="Times New Roman" w:cs="Times New Roman"/>
                <w:b/>
                <w:sz w:val="20"/>
                <w:szCs w:val="20"/>
              </w:rPr>
              <w:t>-</w:t>
            </w:r>
          </w:p>
        </w:tc>
        <w:tc>
          <w:tcPr>
            <w:tcW w:w="2126"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предусмотрено</w:t>
            </w:r>
          </w:p>
        </w:tc>
        <w:tc>
          <w:tcPr>
            <w:tcW w:w="1533" w:type="dxa"/>
          </w:tcPr>
          <w:p w:rsidR="00896737" w:rsidRPr="00896737" w:rsidRDefault="00896737" w:rsidP="00896737">
            <w:pPr>
              <w:jc w:val="center"/>
              <w:rPr>
                <w:rFonts w:ascii="Times New Roman" w:eastAsia="Calibri" w:hAnsi="Times New Roman" w:cs="Times New Roman"/>
                <w:b/>
                <w:sz w:val="20"/>
                <w:szCs w:val="20"/>
              </w:rPr>
            </w:pPr>
            <w:r w:rsidRPr="00896737">
              <w:rPr>
                <w:rFonts w:ascii="Times New Roman" w:eastAsia="Calibri" w:hAnsi="Times New Roman" w:cs="Times New Roman"/>
                <w:b/>
                <w:sz w:val="20"/>
                <w:szCs w:val="20"/>
              </w:rPr>
              <w:t>-</w:t>
            </w:r>
          </w:p>
        </w:tc>
      </w:tr>
      <w:tr w:rsidR="00896737" w:rsidRPr="00896737" w:rsidTr="00122D97">
        <w:trPr>
          <w:trHeight w:val="221"/>
          <w:jc w:val="center"/>
        </w:trPr>
        <w:tc>
          <w:tcPr>
            <w:tcW w:w="573" w:type="dxa"/>
            <w:vMerge/>
          </w:tcPr>
          <w:p w:rsidR="00896737" w:rsidRPr="00896737" w:rsidRDefault="00896737" w:rsidP="00896737">
            <w:pPr>
              <w:jc w:val="center"/>
              <w:rPr>
                <w:rFonts w:ascii="Times New Roman" w:eastAsia="Calibri" w:hAnsi="Times New Roman" w:cs="Times New Roman"/>
                <w:sz w:val="20"/>
                <w:szCs w:val="20"/>
              </w:rPr>
            </w:pPr>
          </w:p>
        </w:tc>
        <w:tc>
          <w:tcPr>
            <w:tcW w:w="2267" w:type="dxa"/>
            <w:vMerge/>
          </w:tcPr>
          <w:p w:rsidR="00896737" w:rsidRPr="00896737" w:rsidRDefault="00896737" w:rsidP="00896737">
            <w:pPr>
              <w:rPr>
                <w:rFonts w:ascii="Times New Roman" w:eastAsia="Calibri" w:hAnsi="Times New Roman" w:cs="Times New Roman"/>
                <w:sz w:val="20"/>
                <w:szCs w:val="20"/>
              </w:rPr>
            </w:pPr>
          </w:p>
        </w:tc>
        <w:tc>
          <w:tcPr>
            <w:tcW w:w="4693" w:type="dxa"/>
          </w:tcPr>
          <w:p w:rsidR="00896737" w:rsidRPr="00896737" w:rsidRDefault="00896737" w:rsidP="00896737">
            <w:pPr>
              <w:jc w:val="both"/>
              <w:rPr>
                <w:rFonts w:ascii="Times New Roman" w:eastAsia="Calibri" w:hAnsi="Times New Roman" w:cs="Times New Roman"/>
                <w:sz w:val="20"/>
                <w:szCs w:val="20"/>
              </w:rPr>
            </w:pPr>
            <w:r w:rsidRPr="00896737">
              <w:rPr>
                <w:rFonts w:ascii="Times New Roman" w:eastAsia="Calibri" w:hAnsi="Times New Roman" w:cs="Times New Roman"/>
                <w:sz w:val="20"/>
                <w:szCs w:val="20"/>
              </w:rPr>
              <w:t xml:space="preserve">- </w:t>
            </w:r>
            <w:r w:rsidRPr="00896737">
              <w:rPr>
                <w:rFonts w:ascii="Times New Roman" w:eastAsia="Calibri" w:hAnsi="Times New Roman" w:cs="Times New Roman"/>
                <w:color w:val="000000"/>
                <w:sz w:val="20"/>
                <w:szCs w:val="20"/>
              </w:rPr>
              <w:t xml:space="preserve">оснащение и модернизация образовательных учреждений в г. Кировграде, п.Левиха, </w:t>
            </w:r>
            <w:r w:rsidRPr="00896737">
              <w:rPr>
                <w:rFonts w:ascii="Times New Roman" w:eastAsia="Calibri" w:hAnsi="Times New Roman" w:cs="Times New Roman"/>
                <w:color w:val="000000"/>
                <w:sz w:val="20"/>
                <w:szCs w:val="20"/>
              </w:rPr>
              <w:br/>
              <w:t>п. Карпушиха, п. Нейво-Рудянка</w:t>
            </w:r>
          </w:p>
        </w:tc>
        <w:tc>
          <w:tcPr>
            <w:tcW w:w="850" w:type="dxa"/>
          </w:tcPr>
          <w:p w:rsidR="00896737" w:rsidRPr="00896737" w:rsidRDefault="00896737" w:rsidP="00896737">
            <w:pPr>
              <w:jc w:val="center"/>
              <w:rPr>
                <w:rFonts w:ascii="Times New Roman" w:eastAsia="Calibri" w:hAnsi="Times New Roman" w:cs="Times New Roman"/>
                <w:b/>
                <w:sz w:val="20"/>
                <w:szCs w:val="20"/>
              </w:rPr>
            </w:pPr>
            <w:r w:rsidRPr="00896737">
              <w:rPr>
                <w:rFonts w:ascii="Times New Roman" w:eastAsia="Calibri" w:hAnsi="Times New Roman" w:cs="Times New Roman"/>
                <w:b/>
                <w:sz w:val="20"/>
                <w:szCs w:val="20"/>
              </w:rPr>
              <w:t>-</w:t>
            </w:r>
          </w:p>
        </w:tc>
        <w:tc>
          <w:tcPr>
            <w:tcW w:w="1985" w:type="dxa"/>
          </w:tcPr>
          <w:p w:rsidR="00896737" w:rsidRPr="00896737" w:rsidRDefault="00896737" w:rsidP="00896737">
            <w:pPr>
              <w:ind w:left="-64"/>
              <w:jc w:val="center"/>
              <w:rPr>
                <w:rFonts w:ascii="Times New Roman" w:eastAsia="Calibri" w:hAnsi="Times New Roman" w:cs="Times New Roman"/>
                <w:b/>
                <w:sz w:val="20"/>
                <w:szCs w:val="20"/>
              </w:rPr>
            </w:pPr>
            <w:r w:rsidRPr="00896737">
              <w:rPr>
                <w:rFonts w:ascii="Times New Roman" w:eastAsia="Calibri" w:hAnsi="Times New Roman" w:cs="Times New Roman"/>
                <w:b/>
                <w:sz w:val="20"/>
                <w:szCs w:val="20"/>
              </w:rPr>
              <w:t>-</w:t>
            </w:r>
          </w:p>
        </w:tc>
        <w:tc>
          <w:tcPr>
            <w:tcW w:w="2126"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предусмотрено</w:t>
            </w:r>
          </w:p>
        </w:tc>
        <w:tc>
          <w:tcPr>
            <w:tcW w:w="1533" w:type="dxa"/>
          </w:tcPr>
          <w:p w:rsidR="00896737" w:rsidRPr="00896737" w:rsidRDefault="00896737" w:rsidP="00896737">
            <w:pPr>
              <w:jc w:val="center"/>
              <w:rPr>
                <w:rFonts w:ascii="Times New Roman" w:eastAsia="Calibri" w:hAnsi="Times New Roman" w:cs="Times New Roman"/>
                <w:b/>
                <w:sz w:val="20"/>
                <w:szCs w:val="20"/>
              </w:rPr>
            </w:pPr>
            <w:r w:rsidRPr="00896737">
              <w:rPr>
                <w:rFonts w:ascii="Times New Roman" w:eastAsia="Calibri" w:hAnsi="Times New Roman" w:cs="Times New Roman"/>
                <w:b/>
                <w:sz w:val="20"/>
                <w:szCs w:val="20"/>
              </w:rPr>
              <w:t>-</w:t>
            </w:r>
          </w:p>
        </w:tc>
      </w:tr>
      <w:tr w:rsidR="00896737" w:rsidRPr="00896737" w:rsidTr="00122D97">
        <w:trPr>
          <w:trHeight w:val="237"/>
          <w:jc w:val="center"/>
        </w:trPr>
        <w:tc>
          <w:tcPr>
            <w:tcW w:w="573" w:type="dxa"/>
            <w:vMerge w:val="restart"/>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4</w:t>
            </w:r>
          </w:p>
        </w:tc>
        <w:tc>
          <w:tcPr>
            <w:tcW w:w="2267" w:type="dxa"/>
            <w:vMerge w:val="restart"/>
          </w:tcPr>
          <w:p w:rsidR="00896737" w:rsidRPr="00896737" w:rsidRDefault="00896737" w:rsidP="00896737">
            <w:pPr>
              <w:rPr>
                <w:rFonts w:ascii="Times New Roman" w:eastAsia="Calibri" w:hAnsi="Times New Roman" w:cs="Times New Roman"/>
                <w:sz w:val="20"/>
                <w:szCs w:val="20"/>
              </w:rPr>
            </w:pPr>
            <w:r w:rsidRPr="00896737">
              <w:rPr>
                <w:rFonts w:ascii="Times New Roman" w:eastAsia="Calibri" w:hAnsi="Times New Roman" w:cs="Times New Roman"/>
                <w:sz w:val="20"/>
                <w:szCs w:val="20"/>
              </w:rPr>
              <w:t>Развитие культуры</w:t>
            </w:r>
          </w:p>
        </w:tc>
        <w:tc>
          <w:tcPr>
            <w:tcW w:w="4693" w:type="dxa"/>
          </w:tcPr>
          <w:p w:rsidR="00896737" w:rsidRPr="00896737" w:rsidRDefault="00896737" w:rsidP="00896737">
            <w:pPr>
              <w:rPr>
                <w:rFonts w:ascii="Times New Roman" w:eastAsia="Calibri" w:hAnsi="Times New Roman" w:cs="Times New Roman"/>
                <w:sz w:val="20"/>
                <w:szCs w:val="20"/>
              </w:rPr>
            </w:pPr>
            <w:r w:rsidRPr="00896737">
              <w:rPr>
                <w:rFonts w:ascii="Times New Roman" w:eastAsia="Calibri" w:hAnsi="Times New Roman" w:cs="Times New Roman"/>
                <w:sz w:val="20"/>
                <w:szCs w:val="20"/>
              </w:rPr>
              <w:t xml:space="preserve">- </w:t>
            </w:r>
            <w:r w:rsidRPr="00896737">
              <w:rPr>
                <w:rFonts w:ascii="Times New Roman" w:eastAsia="Calibri" w:hAnsi="Times New Roman" w:cs="Times New Roman"/>
                <w:color w:val="000000"/>
                <w:sz w:val="20"/>
                <w:szCs w:val="20"/>
              </w:rPr>
              <w:t xml:space="preserve">реконструкция Дворца культуры «Горняк» </w:t>
            </w:r>
            <w:r w:rsidRPr="00896737">
              <w:rPr>
                <w:rFonts w:ascii="Times New Roman" w:eastAsia="Calibri" w:hAnsi="Times New Roman" w:cs="Times New Roman"/>
                <w:color w:val="000000"/>
                <w:sz w:val="20"/>
                <w:szCs w:val="20"/>
              </w:rPr>
              <w:br/>
              <w:t>в п. Левиха</w:t>
            </w:r>
          </w:p>
        </w:tc>
        <w:tc>
          <w:tcPr>
            <w:tcW w:w="850"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ед.</w:t>
            </w:r>
          </w:p>
        </w:tc>
        <w:tc>
          <w:tcPr>
            <w:tcW w:w="1985" w:type="dxa"/>
          </w:tcPr>
          <w:p w:rsidR="00896737" w:rsidRPr="00896737" w:rsidRDefault="00896737" w:rsidP="00896737">
            <w:pPr>
              <w:jc w:val="center"/>
              <w:rPr>
                <w:rFonts w:ascii="Times New Roman" w:eastAsia="Calibri" w:hAnsi="Times New Roman" w:cs="Times New Roman"/>
                <w:b/>
                <w:sz w:val="20"/>
                <w:szCs w:val="20"/>
              </w:rPr>
            </w:pPr>
            <w:r w:rsidRPr="00896737">
              <w:rPr>
                <w:rFonts w:ascii="Times New Roman" w:eastAsia="Calibri" w:hAnsi="Times New Roman" w:cs="Times New Roman"/>
                <w:b/>
                <w:sz w:val="20"/>
                <w:szCs w:val="20"/>
              </w:rPr>
              <w:t>-</w:t>
            </w:r>
          </w:p>
        </w:tc>
        <w:tc>
          <w:tcPr>
            <w:tcW w:w="2126"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1</w:t>
            </w:r>
          </w:p>
        </w:tc>
        <w:tc>
          <w:tcPr>
            <w:tcW w:w="1533" w:type="dxa"/>
          </w:tcPr>
          <w:p w:rsidR="00896737" w:rsidRPr="00896737" w:rsidRDefault="00896737" w:rsidP="00896737">
            <w:pPr>
              <w:jc w:val="center"/>
              <w:rPr>
                <w:rFonts w:ascii="Times New Roman" w:eastAsia="Calibri" w:hAnsi="Times New Roman" w:cs="Times New Roman"/>
                <w:b/>
                <w:sz w:val="20"/>
                <w:szCs w:val="20"/>
              </w:rPr>
            </w:pPr>
            <w:r w:rsidRPr="00896737">
              <w:rPr>
                <w:rFonts w:ascii="Times New Roman" w:eastAsia="Calibri" w:hAnsi="Times New Roman" w:cs="Times New Roman"/>
                <w:b/>
                <w:sz w:val="20"/>
                <w:szCs w:val="20"/>
              </w:rPr>
              <w:t>-</w:t>
            </w:r>
          </w:p>
        </w:tc>
      </w:tr>
      <w:tr w:rsidR="00896737" w:rsidRPr="00896737" w:rsidTr="00122D97">
        <w:trPr>
          <w:trHeight w:val="237"/>
          <w:jc w:val="center"/>
        </w:trPr>
        <w:tc>
          <w:tcPr>
            <w:tcW w:w="573" w:type="dxa"/>
            <w:vMerge/>
          </w:tcPr>
          <w:p w:rsidR="00896737" w:rsidRPr="00896737" w:rsidRDefault="00896737" w:rsidP="00896737">
            <w:pPr>
              <w:jc w:val="center"/>
              <w:rPr>
                <w:rFonts w:ascii="Times New Roman" w:eastAsia="Calibri" w:hAnsi="Times New Roman" w:cs="Times New Roman"/>
                <w:sz w:val="20"/>
                <w:szCs w:val="20"/>
              </w:rPr>
            </w:pPr>
          </w:p>
        </w:tc>
        <w:tc>
          <w:tcPr>
            <w:tcW w:w="2267" w:type="dxa"/>
            <w:vMerge/>
          </w:tcPr>
          <w:p w:rsidR="00896737" w:rsidRPr="00896737" w:rsidRDefault="00896737" w:rsidP="00896737">
            <w:pPr>
              <w:rPr>
                <w:rFonts w:ascii="Times New Roman" w:eastAsia="Calibri" w:hAnsi="Times New Roman" w:cs="Times New Roman"/>
                <w:sz w:val="20"/>
                <w:szCs w:val="20"/>
              </w:rPr>
            </w:pPr>
          </w:p>
        </w:tc>
        <w:tc>
          <w:tcPr>
            <w:tcW w:w="4693" w:type="dxa"/>
          </w:tcPr>
          <w:p w:rsidR="00896737" w:rsidRPr="00896737" w:rsidRDefault="00896737" w:rsidP="00896737">
            <w:pPr>
              <w:rPr>
                <w:rFonts w:ascii="Times New Roman" w:eastAsia="Calibri" w:hAnsi="Times New Roman" w:cs="Times New Roman"/>
                <w:sz w:val="20"/>
                <w:szCs w:val="20"/>
              </w:rPr>
            </w:pPr>
            <w:r w:rsidRPr="00896737">
              <w:rPr>
                <w:rFonts w:ascii="Times New Roman" w:eastAsia="Calibri" w:hAnsi="Times New Roman" w:cs="Times New Roman"/>
                <w:sz w:val="20"/>
                <w:szCs w:val="20"/>
              </w:rPr>
              <w:t xml:space="preserve">- </w:t>
            </w:r>
            <w:r w:rsidRPr="00896737">
              <w:rPr>
                <w:rFonts w:ascii="Times New Roman" w:eastAsia="Calibri" w:hAnsi="Times New Roman" w:cs="Times New Roman"/>
                <w:color w:val="000000"/>
                <w:sz w:val="20"/>
                <w:szCs w:val="20"/>
              </w:rPr>
              <w:t xml:space="preserve">реконструкция Дворца культуры «Нейва» </w:t>
            </w:r>
            <w:r w:rsidRPr="00896737">
              <w:rPr>
                <w:rFonts w:ascii="Times New Roman" w:eastAsia="Calibri" w:hAnsi="Times New Roman" w:cs="Times New Roman"/>
                <w:color w:val="000000"/>
                <w:sz w:val="20"/>
                <w:szCs w:val="20"/>
              </w:rPr>
              <w:br/>
              <w:t>в п. Нейво-Рудянка</w:t>
            </w:r>
          </w:p>
        </w:tc>
        <w:tc>
          <w:tcPr>
            <w:tcW w:w="850"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ед.</w:t>
            </w:r>
          </w:p>
        </w:tc>
        <w:tc>
          <w:tcPr>
            <w:tcW w:w="1985" w:type="dxa"/>
          </w:tcPr>
          <w:p w:rsidR="00896737" w:rsidRPr="00896737" w:rsidRDefault="00896737" w:rsidP="00896737">
            <w:pPr>
              <w:jc w:val="center"/>
              <w:rPr>
                <w:rFonts w:ascii="Times New Roman" w:eastAsia="Calibri" w:hAnsi="Times New Roman" w:cs="Times New Roman"/>
                <w:b/>
                <w:sz w:val="20"/>
                <w:szCs w:val="20"/>
              </w:rPr>
            </w:pPr>
            <w:r w:rsidRPr="00896737">
              <w:rPr>
                <w:rFonts w:ascii="Times New Roman" w:eastAsia="Calibri" w:hAnsi="Times New Roman" w:cs="Times New Roman"/>
                <w:b/>
                <w:sz w:val="20"/>
                <w:szCs w:val="20"/>
              </w:rPr>
              <w:t>-</w:t>
            </w:r>
          </w:p>
        </w:tc>
        <w:tc>
          <w:tcPr>
            <w:tcW w:w="2126"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1</w:t>
            </w:r>
          </w:p>
        </w:tc>
        <w:tc>
          <w:tcPr>
            <w:tcW w:w="1533" w:type="dxa"/>
          </w:tcPr>
          <w:p w:rsidR="00896737" w:rsidRPr="00896737" w:rsidRDefault="00896737" w:rsidP="00896737">
            <w:pPr>
              <w:jc w:val="center"/>
              <w:rPr>
                <w:rFonts w:ascii="Times New Roman" w:eastAsia="Calibri" w:hAnsi="Times New Roman" w:cs="Times New Roman"/>
                <w:b/>
                <w:sz w:val="20"/>
                <w:szCs w:val="20"/>
              </w:rPr>
            </w:pPr>
            <w:r w:rsidRPr="00896737">
              <w:rPr>
                <w:rFonts w:ascii="Times New Roman" w:eastAsia="Calibri" w:hAnsi="Times New Roman" w:cs="Times New Roman"/>
                <w:b/>
                <w:sz w:val="20"/>
                <w:szCs w:val="20"/>
              </w:rPr>
              <w:t>-</w:t>
            </w:r>
          </w:p>
        </w:tc>
      </w:tr>
      <w:tr w:rsidR="00896737" w:rsidRPr="00896737" w:rsidTr="00122D97">
        <w:trPr>
          <w:trHeight w:val="237"/>
          <w:jc w:val="center"/>
        </w:trPr>
        <w:tc>
          <w:tcPr>
            <w:tcW w:w="573" w:type="dxa"/>
            <w:vMerge/>
          </w:tcPr>
          <w:p w:rsidR="00896737" w:rsidRPr="00896737" w:rsidRDefault="00896737" w:rsidP="00896737">
            <w:pPr>
              <w:jc w:val="center"/>
              <w:rPr>
                <w:rFonts w:ascii="Times New Roman" w:eastAsia="Calibri" w:hAnsi="Times New Roman" w:cs="Times New Roman"/>
                <w:sz w:val="20"/>
                <w:szCs w:val="20"/>
              </w:rPr>
            </w:pPr>
          </w:p>
        </w:tc>
        <w:tc>
          <w:tcPr>
            <w:tcW w:w="2267" w:type="dxa"/>
            <w:vMerge/>
          </w:tcPr>
          <w:p w:rsidR="00896737" w:rsidRPr="00896737" w:rsidRDefault="00896737" w:rsidP="00896737">
            <w:pPr>
              <w:rPr>
                <w:rFonts w:ascii="Times New Roman" w:eastAsia="Calibri" w:hAnsi="Times New Roman" w:cs="Times New Roman"/>
                <w:sz w:val="20"/>
                <w:szCs w:val="20"/>
              </w:rPr>
            </w:pPr>
          </w:p>
        </w:tc>
        <w:tc>
          <w:tcPr>
            <w:tcW w:w="4693" w:type="dxa"/>
          </w:tcPr>
          <w:p w:rsidR="00896737" w:rsidRPr="00896737" w:rsidRDefault="00896737" w:rsidP="00896737">
            <w:pPr>
              <w:rPr>
                <w:rFonts w:ascii="Times New Roman" w:eastAsia="Calibri" w:hAnsi="Times New Roman" w:cs="Times New Roman"/>
                <w:sz w:val="20"/>
                <w:szCs w:val="20"/>
              </w:rPr>
            </w:pPr>
            <w:r w:rsidRPr="00896737">
              <w:rPr>
                <w:rFonts w:ascii="Times New Roman" w:eastAsia="Calibri" w:hAnsi="Times New Roman" w:cs="Times New Roman"/>
                <w:sz w:val="20"/>
                <w:szCs w:val="20"/>
              </w:rPr>
              <w:t xml:space="preserve">- </w:t>
            </w:r>
            <w:r w:rsidRPr="00896737">
              <w:rPr>
                <w:rFonts w:ascii="Times New Roman" w:eastAsia="Calibri" w:hAnsi="Times New Roman" w:cs="Times New Roman"/>
                <w:color w:val="000000"/>
                <w:sz w:val="20"/>
                <w:szCs w:val="20"/>
              </w:rPr>
              <w:t xml:space="preserve">благоустройство парка культуры и отдыха </w:t>
            </w:r>
            <w:r w:rsidRPr="00896737">
              <w:rPr>
                <w:rFonts w:ascii="Times New Roman" w:eastAsia="Calibri" w:hAnsi="Times New Roman" w:cs="Times New Roman"/>
                <w:color w:val="000000"/>
                <w:sz w:val="20"/>
                <w:szCs w:val="20"/>
              </w:rPr>
              <w:br/>
              <w:t>в п. Карпушиха, г. Кировграде</w:t>
            </w:r>
          </w:p>
        </w:tc>
        <w:tc>
          <w:tcPr>
            <w:tcW w:w="850"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ед.</w:t>
            </w:r>
          </w:p>
        </w:tc>
        <w:tc>
          <w:tcPr>
            <w:tcW w:w="1985" w:type="dxa"/>
          </w:tcPr>
          <w:p w:rsidR="00896737" w:rsidRPr="00896737" w:rsidRDefault="00896737" w:rsidP="00896737">
            <w:pPr>
              <w:jc w:val="center"/>
              <w:rPr>
                <w:rFonts w:ascii="Times New Roman" w:eastAsia="Calibri" w:hAnsi="Times New Roman" w:cs="Times New Roman"/>
                <w:b/>
                <w:sz w:val="20"/>
                <w:szCs w:val="20"/>
              </w:rPr>
            </w:pPr>
            <w:r w:rsidRPr="00896737">
              <w:rPr>
                <w:rFonts w:ascii="Times New Roman" w:eastAsia="Calibri" w:hAnsi="Times New Roman" w:cs="Times New Roman"/>
                <w:b/>
                <w:sz w:val="20"/>
                <w:szCs w:val="20"/>
              </w:rPr>
              <w:t>-</w:t>
            </w:r>
          </w:p>
        </w:tc>
        <w:tc>
          <w:tcPr>
            <w:tcW w:w="2126"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2</w:t>
            </w:r>
          </w:p>
        </w:tc>
        <w:tc>
          <w:tcPr>
            <w:tcW w:w="1533" w:type="dxa"/>
          </w:tcPr>
          <w:p w:rsidR="00896737" w:rsidRPr="00896737" w:rsidRDefault="00896737" w:rsidP="00896737">
            <w:pPr>
              <w:jc w:val="center"/>
              <w:rPr>
                <w:rFonts w:ascii="Times New Roman" w:eastAsia="Calibri" w:hAnsi="Times New Roman" w:cs="Times New Roman"/>
                <w:b/>
                <w:sz w:val="20"/>
                <w:szCs w:val="20"/>
              </w:rPr>
            </w:pPr>
            <w:r w:rsidRPr="00896737">
              <w:rPr>
                <w:rFonts w:ascii="Times New Roman" w:eastAsia="Calibri" w:hAnsi="Times New Roman" w:cs="Times New Roman"/>
                <w:b/>
                <w:sz w:val="20"/>
                <w:szCs w:val="20"/>
              </w:rPr>
              <w:t>-</w:t>
            </w:r>
          </w:p>
        </w:tc>
      </w:tr>
      <w:tr w:rsidR="00896737" w:rsidRPr="00896737" w:rsidTr="00122D97">
        <w:trPr>
          <w:trHeight w:val="237"/>
          <w:jc w:val="center"/>
        </w:trPr>
        <w:tc>
          <w:tcPr>
            <w:tcW w:w="573" w:type="dxa"/>
            <w:vMerge w:val="restart"/>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5</w:t>
            </w:r>
          </w:p>
        </w:tc>
        <w:tc>
          <w:tcPr>
            <w:tcW w:w="2267" w:type="dxa"/>
            <w:vMerge w:val="restart"/>
          </w:tcPr>
          <w:p w:rsidR="00896737" w:rsidRPr="00896737" w:rsidRDefault="00896737" w:rsidP="00896737">
            <w:pPr>
              <w:rPr>
                <w:rFonts w:ascii="Times New Roman" w:eastAsia="Calibri" w:hAnsi="Times New Roman" w:cs="Times New Roman"/>
                <w:sz w:val="20"/>
                <w:szCs w:val="20"/>
              </w:rPr>
            </w:pPr>
            <w:r w:rsidRPr="00896737">
              <w:rPr>
                <w:rFonts w:ascii="Times New Roman" w:eastAsia="Calibri" w:hAnsi="Times New Roman" w:cs="Times New Roman"/>
                <w:sz w:val="20"/>
                <w:szCs w:val="20"/>
              </w:rPr>
              <w:t>Развитие здравоохранения</w:t>
            </w:r>
          </w:p>
        </w:tc>
        <w:tc>
          <w:tcPr>
            <w:tcW w:w="4693" w:type="dxa"/>
          </w:tcPr>
          <w:p w:rsidR="00896737" w:rsidRPr="00896737" w:rsidRDefault="00896737" w:rsidP="00896737">
            <w:pPr>
              <w:rPr>
                <w:rFonts w:ascii="Times New Roman" w:eastAsia="Calibri" w:hAnsi="Times New Roman" w:cs="Times New Roman"/>
                <w:sz w:val="20"/>
                <w:szCs w:val="20"/>
              </w:rPr>
            </w:pPr>
            <w:r w:rsidRPr="00896737">
              <w:rPr>
                <w:rFonts w:ascii="Times New Roman" w:eastAsia="Calibri" w:hAnsi="Times New Roman" w:cs="Times New Roman"/>
                <w:sz w:val="20"/>
                <w:szCs w:val="20"/>
              </w:rPr>
              <w:t xml:space="preserve">- строительство детской поликлиники </w:t>
            </w:r>
            <w:r w:rsidRPr="00896737">
              <w:rPr>
                <w:rFonts w:ascii="Times New Roman" w:eastAsia="Calibri" w:hAnsi="Times New Roman" w:cs="Times New Roman"/>
                <w:sz w:val="20"/>
                <w:szCs w:val="20"/>
              </w:rPr>
              <w:br/>
              <w:t>в г. Кировграде</w:t>
            </w:r>
          </w:p>
        </w:tc>
        <w:tc>
          <w:tcPr>
            <w:tcW w:w="850"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ед.</w:t>
            </w:r>
          </w:p>
        </w:tc>
        <w:tc>
          <w:tcPr>
            <w:tcW w:w="1985" w:type="dxa"/>
          </w:tcPr>
          <w:p w:rsidR="00896737" w:rsidRPr="00896737" w:rsidRDefault="00896737" w:rsidP="00896737">
            <w:pPr>
              <w:jc w:val="center"/>
              <w:rPr>
                <w:rFonts w:ascii="Times New Roman" w:eastAsia="Calibri" w:hAnsi="Times New Roman" w:cs="Times New Roman"/>
                <w:b/>
                <w:sz w:val="20"/>
                <w:szCs w:val="20"/>
              </w:rPr>
            </w:pPr>
            <w:r w:rsidRPr="00896737">
              <w:rPr>
                <w:rFonts w:ascii="Times New Roman" w:eastAsia="Calibri" w:hAnsi="Times New Roman" w:cs="Times New Roman"/>
                <w:b/>
                <w:sz w:val="20"/>
                <w:szCs w:val="20"/>
              </w:rPr>
              <w:t>-</w:t>
            </w:r>
          </w:p>
        </w:tc>
        <w:tc>
          <w:tcPr>
            <w:tcW w:w="2126"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1</w:t>
            </w:r>
          </w:p>
        </w:tc>
        <w:tc>
          <w:tcPr>
            <w:tcW w:w="1533" w:type="dxa"/>
          </w:tcPr>
          <w:p w:rsidR="00896737" w:rsidRPr="00896737" w:rsidRDefault="00896737" w:rsidP="00896737">
            <w:pPr>
              <w:jc w:val="center"/>
              <w:rPr>
                <w:rFonts w:ascii="Times New Roman" w:eastAsia="Calibri" w:hAnsi="Times New Roman" w:cs="Times New Roman"/>
                <w:b/>
                <w:sz w:val="20"/>
                <w:szCs w:val="20"/>
              </w:rPr>
            </w:pPr>
            <w:r w:rsidRPr="00896737">
              <w:rPr>
                <w:rFonts w:ascii="Times New Roman" w:eastAsia="Calibri" w:hAnsi="Times New Roman" w:cs="Times New Roman"/>
                <w:b/>
                <w:sz w:val="20"/>
                <w:szCs w:val="20"/>
              </w:rPr>
              <w:t>-</w:t>
            </w:r>
          </w:p>
        </w:tc>
      </w:tr>
      <w:tr w:rsidR="00896737" w:rsidRPr="00896737" w:rsidTr="00122D97">
        <w:trPr>
          <w:trHeight w:val="237"/>
          <w:jc w:val="center"/>
        </w:trPr>
        <w:tc>
          <w:tcPr>
            <w:tcW w:w="573" w:type="dxa"/>
            <w:vMerge/>
          </w:tcPr>
          <w:p w:rsidR="00896737" w:rsidRPr="00896737" w:rsidRDefault="00896737" w:rsidP="00896737">
            <w:pPr>
              <w:jc w:val="center"/>
              <w:rPr>
                <w:rFonts w:ascii="Times New Roman" w:eastAsia="Calibri" w:hAnsi="Times New Roman" w:cs="Times New Roman"/>
                <w:sz w:val="20"/>
                <w:szCs w:val="20"/>
              </w:rPr>
            </w:pPr>
          </w:p>
        </w:tc>
        <w:tc>
          <w:tcPr>
            <w:tcW w:w="2267" w:type="dxa"/>
            <w:vMerge/>
          </w:tcPr>
          <w:p w:rsidR="00896737" w:rsidRPr="00896737" w:rsidRDefault="00896737" w:rsidP="00896737">
            <w:pPr>
              <w:rPr>
                <w:rFonts w:ascii="Times New Roman" w:eastAsia="Calibri" w:hAnsi="Times New Roman" w:cs="Times New Roman"/>
                <w:sz w:val="20"/>
                <w:szCs w:val="20"/>
              </w:rPr>
            </w:pPr>
          </w:p>
        </w:tc>
        <w:tc>
          <w:tcPr>
            <w:tcW w:w="4693" w:type="dxa"/>
          </w:tcPr>
          <w:p w:rsidR="00896737" w:rsidRPr="00896737" w:rsidRDefault="00896737" w:rsidP="00896737">
            <w:pPr>
              <w:rPr>
                <w:rFonts w:ascii="Times New Roman" w:eastAsia="Calibri" w:hAnsi="Times New Roman" w:cs="Times New Roman"/>
                <w:sz w:val="20"/>
                <w:szCs w:val="20"/>
              </w:rPr>
            </w:pPr>
            <w:r w:rsidRPr="00896737">
              <w:rPr>
                <w:rFonts w:ascii="Times New Roman" w:eastAsia="Calibri" w:hAnsi="Times New Roman" w:cs="Times New Roman"/>
                <w:sz w:val="20"/>
                <w:szCs w:val="20"/>
              </w:rPr>
              <w:t xml:space="preserve">- </w:t>
            </w:r>
            <w:r w:rsidRPr="00896737">
              <w:rPr>
                <w:rFonts w:ascii="Times New Roman" w:eastAsia="Calibri" w:hAnsi="Times New Roman" w:cs="Times New Roman"/>
                <w:color w:val="000000"/>
                <w:sz w:val="20"/>
                <w:szCs w:val="20"/>
              </w:rPr>
              <w:t>капитальный ремонт помещений общей врачебной практики в п. Левиха</w:t>
            </w:r>
          </w:p>
        </w:tc>
        <w:tc>
          <w:tcPr>
            <w:tcW w:w="850" w:type="dxa"/>
          </w:tcPr>
          <w:p w:rsidR="00896737" w:rsidRPr="00896737" w:rsidRDefault="00896737" w:rsidP="00896737">
            <w:pPr>
              <w:jc w:val="center"/>
              <w:rPr>
                <w:rFonts w:ascii="Times New Roman" w:eastAsia="Calibri" w:hAnsi="Times New Roman" w:cs="Times New Roman"/>
                <w:b/>
                <w:sz w:val="20"/>
                <w:szCs w:val="20"/>
              </w:rPr>
            </w:pPr>
            <w:r w:rsidRPr="00896737">
              <w:rPr>
                <w:rFonts w:ascii="Times New Roman" w:eastAsia="Calibri" w:hAnsi="Times New Roman" w:cs="Times New Roman"/>
                <w:b/>
                <w:sz w:val="20"/>
                <w:szCs w:val="20"/>
              </w:rPr>
              <w:t>-</w:t>
            </w:r>
          </w:p>
        </w:tc>
        <w:tc>
          <w:tcPr>
            <w:tcW w:w="1985"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w:t>
            </w:r>
          </w:p>
        </w:tc>
        <w:tc>
          <w:tcPr>
            <w:tcW w:w="2126"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предусмотрено</w:t>
            </w:r>
          </w:p>
        </w:tc>
        <w:tc>
          <w:tcPr>
            <w:tcW w:w="1533"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w:t>
            </w:r>
          </w:p>
        </w:tc>
      </w:tr>
      <w:tr w:rsidR="00896737" w:rsidRPr="00896737" w:rsidTr="00122D97">
        <w:trPr>
          <w:trHeight w:val="199"/>
          <w:jc w:val="center"/>
        </w:trPr>
        <w:tc>
          <w:tcPr>
            <w:tcW w:w="573"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6</w:t>
            </w:r>
          </w:p>
        </w:tc>
        <w:tc>
          <w:tcPr>
            <w:tcW w:w="2267" w:type="dxa"/>
          </w:tcPr>
          <w:p w:rsidR="00896737" w:rsidRPr="00896737" w:rsidRDefault="00896737" w:rsidP="00896737">
            <w:pPr>
              <w:rPr>
                <w:rFonts w:ascii="Times New Roman" w:eastAsia="Calibri" w:hAnsi="Times New Roman" w:cs="Times New Roman"/>
                <w:sz w:val="20"/>
                <w:szCs w:val="20"/>
              </w:rPr>
            </w:pPr>
            <w:r w:rsidRPr="00896737">
              <w:rPr>
                <w:rFonts w:ascii="Times New Roman" w:eastAsia="Calibri" w:hAnsi="Times New Roman" w:cs="Times New Roman"/>
                <w:sz w:val="20"/>
                <w:szCs w:val="20"/>
              </w:rPr>
              <w:t xml:space="preserve">Развитие физической культуры и спорта </w:t>
            </w:r>
          </w:p>
        </w:tc>
        <w:tc>
          <w:tcPr>
            <w:tcW w:w="4693" w:type="dxa"/>
          </w:tcPr>
          <w:p w:rsidR="00896737" w:rsidRPr="00896737" w:rsidRDefault="00896737" w:rsidP="00896737">
            <w:pPr>
              <w:tabs>
                <w:tab w:val="left" w:pos="206"/>
              </w:tabs>
              <w:rPr>
                <w:rFonts w:ascii="Times New Roman" w:eastAsia="Calibri" w:hAnsi="Times New Roman" w:cs="Times New Roman"/>
                <w:sz w:val="20"/>
                <w:szCs w:val="20"/>
              </w:rPr>
            </w:pPr>
            <w:r w:rsidRPr="00896737">
              <w:rPr>
                <w:rFonts w:ascii="Times New Roman" w:eastAsia="Calibri" w:hAnsi="Times New Roman" w:cs="Times New Roman"/>
                <w:sz w:val="20"/>
                <w:szCs w:val="20"/>
              </w:rPr>
              <w:t xml:space="preserve">- </w:t>
            </w:r>
            <w:r w:rsidRPr="00896737">
              <w:rPr>
                <w:rFonts w:ascii="Times New Roman" w:eastAsia="Calibri" w:hAnsi="Times New Roman" w:cs="Times New Roman"/>
                <w:color w:val="000000"/>
                <w:sz w:val="20"/>
                <w:szCs w:val="20"/>
              </w:rPr>
              <w:t xml:space="preserve">строительство хоккейных кортов в п. Левиха, </w:t>
            </w:r>
            <w:r w:rsidRPr="00896737">
              <w:rPr>
                <w:rFonts w:ascii="Times New Roman" w:eastAsia="Calibri" w:hAnsi="Times New Roman" w:cs="Times New Roman"/>
                <w:color w:val="000000"/>
                <w:sz w:val="20"/>
                <w:szCs w:val="20"/>
              </w:rPr>
              <w:br/>
              <w:t>п. Карпушиха, п. Нейво-Рудянка</w:t>
            </w:r>
          </w:p>
        </w:tc>
        <w:tc>
          <w:tcPr>
            <w:tcW w:w="850"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ед.</w:t>
            </w:r>
          </w:p>
        </w:tc>
        <w:tc>
          <w:tcPr>
            <w:tcW w:w="1985" w:type="dxa"/>
          </w:tcPr>
          <w:p w:rsidR="00896737" w:rsidRPr="00896737" w:rsidRDefault="00896737" w:rsidP="00896737">
            <w:pPr>
              <w:jc w:val="center"/>
              <w:rPr>
                <w:rFonts w:ascii="Times New Roman" w:eastAsia="Calibri" w:hAnsi="Times New Roman" w:cs="Times New Roman"/>
                <w:b/>
                <w:sz w:val="20"/>
                <w:szCs w:val="20"/>
              </w:rPr>
            </w:pPr>
            <w:r w:rsidRPr="00896737">
              <w:rPr>
                <w:rFonts w:ascii="Times New Roman" w:eastAsia="Calibri" w:hAnsi="Times New Roman" w:cs="Times New Roman"/>
                <w:b/>
                <w:sz w:val="20"/>
                <w:szCs w:val="20"/>
              </w:rPr>
              <w:t>-</w:t>
            </w:r>
          </w:p>
        </w:tc>
        <w:tc>
          <w:tcPr>
            <w:tcW w:w="2126" w:type="dxa"/>
          </w:tcPr>
          <w:p w:rsidR="00896737" w:rsidRPr="00896737" w:rsidRDefault="00896737" w:rsidP="00896737">
            <w:pPr>
              <w:jc w:val="center"/>
              <w:rPr>
                <w:rFonts w:ascii="Times New Roman" w:eastAsia="Calibri" w:hAnsi="Times New Roman" w:cs="Times New Roman"/>
                <w:sz w:val="20"/>
                <w:szCs w:val="20"/>
              </w:rPr>
            </w:pPr>
            <w:r w:rsidRPr="00896737">
              <w:rPr>
                <w:rFonts w:ascii="Times New Roman" w:eastAsia="Calibri" w:hAnsi="Times New Roman" w:cs="Times New Roman"/>
                <w:sz w:val="20"/>
                <w:szCs w:val="20"/>
              </w:rPr>
              <w:t>3</w:t>
            </w:r>
          </w:p>
        </w:tc>
        <w:tc>
          <w:tcPr>
            <w:tcW w:w="1533" w:type="dxa"/>
          </w:tcPr>
          <w:p w:rsidR="00896737" w:rsidRPr="00896737" w:rsidRDefault="00896737" w:rsidP="00896737">
            <w:pPr>
              <w:jc w:val="center"/>
              <w:rPr>
                <w:rFonts w:ascii="Times New Roman" w:eastAsia="Calibri" w:hAnsi="Times New Roman" w:cs="Times New Roman"/>
                <w:b/>
                <w:sz w:val="20"/>
                <w:szCs w:val="20"/>
              </w:rPr>
            </w:pPr>
            <w:r w:rsidRPr="00896737">
              <w:rPr>
                <w:rFonts w:ascii="Times New Roman" w:eastAsia="Calibri" w:hAnsi="Times New Roman" w:cs="Times New Roman"/>
                <w:b/>
                <w:sz w:val="20"/>
                <w:szCs w:val="20"/>
              </w:rPr>
              <w:t>-</w:t>
            </w:r>
          </w:p>
        </w:tc>
      </w:tr>
    </w:tbl>
    <w:p w:rsidR="00896737" w:rsidRPr="00896737" w:rsidRDefault="00896737" w:rsidP="00896737">
      <w:pPr>
        <w:spacing w:after="0" w:line="240" w:lineRule="auto"/>
        <w:ind w:firstLine="709"/>
        <w:jc w:val="both"/>
        <w:rPr>
          <w:rFonts w:ascii="Times New Roman" w:eastAsia="Calibri" w:hAnsi="Times New Roman" w:cs="Times New Roman"/>
          <w:b/>
          <w:sz w:val="28"/>
          <w:szCs w:val="28"/>
        </w:rPr>
      </w:pPr>
    </w:p>
    <w:p w:rsidR="00896737" w:rsidRPr="00896737" w:rsidRDefault="00896737" w:rsidP="00896737">
      <w:pPr>
        <w:tabs>
          <w:tab w:val="left" w:pos="993"/>
          <w:tab w:val="left" w:pos="3119"/>
        </w:tabs>
        <w:spacing w:after="0" w:line="240" w:lineRule="auto"/>
        <w:ind w:firstLine="709"/>
        <w:jc w:val="both"/>
        <w:rPr>
          <w:rFonts w:ascii="Times New Roman" w:eastAsia="Calibri" w:hAnsi="Times New Roman" w:cs="Times New Roman"/>
          <w:sz w:val="28"/>
          <w:szCs w:val="28"/>
        </w:rPr>
      </w:pPr>
      <w:r w:rsidRPr="00896737">
        <w:rPr>
          <w:rFonts w:ascii="Times New Roman" w:eastAsia="Calibri" w:hAnsi="Times New Roman" w:cs="Times New Roman"/>
          <w:b/>
          <w:sz w:val="28"/>
          <w:szCs w:val="28"/>
        </w:rPr>
        <w:t>Вывод:</w:t>
      </w:r>
      <w:r w:rsidRPr="00896737">
        <w:rPr>
          <w:rFonts w:ascii="Times New Roman" w:eastAsia="Calibri" w:hAnsi="Times New Roman" w:cs="Times New Roman"/>
          <w:sz w:val="28"/>
          <w:szCs w:val="28"/>
        </w:rPr>
        <w:t xml:space="preserve"> ПКР СИ на территории Кировградского ГО соответствует генеральному плану по 3 из 13 пунктов, что соответствует Кс=2,3.</w:t>
      </w:r>
    </w:p>
    <w:p w:rsidR="00896737" w:rsidRPr="00896737" w:rsidRDefault="00896737" w:rsidP="00896737">
      <w:pPr>
        <w:tabs>
          <w:tab w:val="left" w:pos="993"/>
          <w:tab w:val="left" w:pos="3119"/>
        </w:tabs>
        <w:spacing w:after="0" w:line="240" w:lineRule="auto"/>
        <w:ind w:firstLine="709"/>
        <w:rPr>
          <w:rFonts w:ascii="Times New Roman" w:eastAsia="Calibri" w:hAnsi="Times New Roman" w:cs="Times New Roman"/>
          <w:b/>
          <w:sz w:val="28"/>
          <w:szCs w:val="28"/>
        </w:rPr>
      </w:pPr>
      <w:r w:rsidRPr="00896737">
        <w:rPr>
          <w:rFonts w:ascii="Times New Roman" w:eastAsia="Calibri" w:hAnsi="Times New Roman" w:cs="Times New Roman"/>
          <w:b/>
          <w:sz w:val="28"/>
          <w:szCs w:val="28"/>
        </w:rPr>
        <w:t>Замечания:</w:t>
      </w:r>
    </w:p>
    <w:p w:rsidR="00896737" w:rsidRPr="00896737" w:rsidRDefault="00896737" w:rsidP="00896737">
      <w:pPr>
        <w:tabs>
          <w:tab w:val="left" w:pos="993"/>
          <w:tab w:val="left" w:pos="3119"/>
        </w:tabs>
        <w:spacing w:after="0" w:line="240" w:lineRule="auto"/>
        <w:ind w:firstLine="709"/>
        <w:jc w:val="both"/>
        <w:rPr>
          <w:rFonts w:ascii="Times New Roman" w:eastAsia="Calibri" w:hAnsi="Times New Roman" w:cs="Times New Roman"/>
          <w:sz w:val="28"/>
          <w:szCs w:val="28"/>
        </w:rPr>
      </w:pPr>
      <w:r w:rsidRPr="00896737">
        <w:rPr>
          <w:rFonts w:ascii="Times New Roman" w:eastAsia="Calibri" w:hAnsi="Times New Roman" w:cs="Times New Roman"/>
          <w:sz w:val="28"/>
          <w:szCs w:val="28"/>
        </w:rPr>
        <w:t>В процессе проведения проверки на соответствие Программы «Комплексное развитие социальной инфраструктуры Кировградского городского округа до 2025 года», утвержденной постановлением Главы Кировградского городского округа от 28.10.2018 № 1210</w:t>
      </w:r>
      <w:r w:rsidRPr="00896737">
        <w:rPr>
          <w:rFonts w:ascii="Calibri" w:eastAsia="Calibri" w:hAnsi="Calibri" w:cs="Times New Roman"/>
          <w:sz w:val="28"/>
          <w:szCs w:val="28"/>
        </w:rPr>
        <w:t xml:space="preserve"> </w:t>
      </w:r>
      <w:r w:rsidRPr="00896737">
        <w:rPr>
          <w:rFonts w:ascii="Times New Roman" w:eastAsia="Calibri" w:hAnsi="Times New Roman" w:cs="Times New Roman"/>
          <w:sz w:val="28"/>
          <w:szCs w:val="28"/>
        </w:rPr>
        <w:t>генеральному плану, утвержденному Решением Думы Кировградского городского округа от 26.12.2012 № 131, выявлены следующие несоответствия:</w:t>
      </w:r>
    </w:p>
    <w:p w:rsidR="00896737" w:rsidRPr="00896737" w:rsidRDefault="00896737" w:rsidP="0024623A">
      <w:pPr>
        <w:pStyle w:val="a4"/>
        <w:numPr>
          <w:ilvl w:val="0"/>
          <w:numId w:val="45"/>
        </w:numPr>
        <w:tabs>
          <w:tab w:val="left" w:pos="993"/>
          <w:tab w:val="left" w:pos="3119"/>
        </w:tabs>
        <w:spacing w:after="0" w:line="240" w:lineRule="auto"/>
        <w:ind w:left="0" w:firstLine="709"/>
        <w:jc w:val="both"/>
        <w:rPr>
          <w:rFonts w:ascii="Times New Roman" w:eastAsia="Calibri" w:hAnsi="Times New Roman" w:cs="Times New Roman"/>
          <w:sz w:val="28"/>
          <w:szCs w:val="28"/>
        </w:rPr>
      </w:pPr>
      <w:r w:rsidRPr="00896737">
        <w:rPr>
          <w:rFonts w:ascii="Times New Roman" w:eastAsia="Calibri" w:hAnsi="Times New Roman" w:cs="Times New Roman"/>
          <w:sz w:val="28"/>
          <w:szCs w:val="28"/>
        </w:rPr>
        <w:t>В Программе отсутствуют данные о прогнозируемой численности населения. Вместе с тем мероприятия по развитию социальной инфраструктуры Кировградского городского округа должны быть спрогнозированы, исходя из данных о численности населения.</w:t>
      </w:r>
    </w:p>
    <w:p w:rsidR="00896737" w:rsidRPr="00896737" w:rsidRDefault="00896737" w:rsidP="0024623A">
      <w:pPr>
        <w:pStyle w:val="a4"/>
        <w:numPr>
          <w:ilvl w:val="0"/>
          <w:numId w:val="45"/>
        </w:numPr>
        <w:tabs>
          <w:tab w:val="left" w:pos="993"/>
          <w:tab w:val="left" w:pos="3119"/>
        </w:tabs>
        <w:spacing w:after="0" w:line="240" w:lineRule="auto"/>
        <w:ind w:left="0" w:firstLine="709"/>
        <w:jc w:val="both"/>
        <w:rPr>
          <w:rFonts w:ascii="Times New Roman" w:eastAsia="Calibri" w:hAnsi="Times New Roman" w:cs="Times New Roman"/>
          <w:sz w:val="28"/>
          <w:szCs w:val="28"/>
        </w:rPr>
      </w:pPr>
      <w:r w:rsidRPr="00896737">
        <w:rPr>
          <w:rFonts w:ascii="Times New Roman" w:eastAsia="Calibri" w:hAnsi="Times New Roman" w:cs="Times New Roman"/>
          <w:sz w:val="28"/>
          <w:szCs w:val="28"/>
        </w:rPr>
        <w:t>Программа разработана на срок 8 лет, что противоречит абзацу 1 пункта 6 Постановления Правительства Российской Федерации от 01 октября 2015 г. № 1050 «Об утверждении требований к программам комплексного развития социальной инфраструктуры поселений, городских округов». В соответствии с данным пунктом Программа разрабатывается на срок 10 лет.</w:t>
      </w:r>
    </w:p>
    <w:p w:rsidR="00896737" w:rsidRPr="00896737" w:rsidRDefault="00896737" w:rsidP="0024623A">
      <w:pPr>
        <w:numPr>
          <w:ilvl w:val="0"/>
          <w:numId w:val="45"/>
        </w:numPr>
        <w:tabs>
          <w:tab w:val="left" w:pos="993"/>
          <w:tab w:val="left" w:pos="3119"/>
        </w:tabs>
        <w:spacing w:after="0" w:line="240" w:lineRule="auto"/>
        <w:ind w:left="0" w:firstLine="709"/>
        <w:contextualSpacing/>
        <w:jc w:val="both"/>
        <w:rPr>
          <w:rFonts w:ascii="Times New Roman" w:eastAsia="Calibri" w:hAnsi="Times New Roman" w:cs="Times New Roman"/>
          <w:sz w:val="28"/>
          <w:szCs w:val="28"/>
        </w:rPr>
      </w:pPr>
      <w:r w:rsidRPr="00896737">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896737" w:rsidRPr="00896737" w:rsidRDefault="00896737" w:rsidP="00896737">
      <w:pPr>
        <w:tabs>
          <w:tab w:val="left" w:pos="993"/>
          <w:tab w:val="left" w:pos="3119"/>
        </w:tabs>
        <w:spacing w:after="0" w:line="240" w:lineRule="auto"/>
        <w:ind w:firstLine="709"/>
        <w:contextualSpacing/>
        <w:jc w:val="both"/>
        <w:rPr>
          <w:rFonts w:ascii="Times New Roman" w:eastAsia="Calibri" w:hAnsi="Times New Roman" w:cs="Times New Roman"/>
          <w:sz w:val="28"/>
          <w:szCs w:val="28"/>
        </w:rPr>
      </w:pPr>
      <w:r w:rsidRPr="00896737">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896737" w:rsidRPr="00896737" w:rsidRDefault="00896737" w:rsidP="0024623A">
      <w:pPr>
        <w:numPr>
          <w:ilvl w:val="0"/>
          <w:numId w:val="45"/>
        </w:numPr>
        <w:tabs>
          <w:tab w:val="left" w:pos="993"/>
          <w:tab w:val="left" w:pos="3119"/>
        </w:tabs>
        <w:spacing w:after="0" w:line="240" w:lineRule="auto"/>
        <w:ind w:left="0" w:firstLine="709"/>
        <w:contextualSpacing/>
        <w:jc w:val="both"/>
        <w:rPr>
          <w:rFonts w:ascii="Times New Roman" w:eastAsia="Calibri" w:hAnsi="Times New Roman" w:cs="Times New Roman"/>
          <w:sz w:val="28"/>
          <w:szCs w:val="28"/>
        </w:rPr>
      </w:pPr>
      <w:r w:rsidRPr="00896737">
        <w:rPr>
          <w:rFonts w:ascii="Times New Roman" w:eastAsia="Calibri" w:hAnsi="Times New Roman" w:cs="Times New Roman"/>
          <w:sz w:val="28"/>
          <w:szCs w:val="28"/>
        </w:rPr>
        <w:t xml:space="preserve">Мероприятия, предусмотренные Генеральным планом Кировградского городского округа, но не учтенные </w:t>
      </w:r>
      <w:r w:rsidRPr="00896737">
        <w:rPr>
          <w:rFonts w:ascii="Times New Roman" w:eastAsia="Calibri" w:hAnsi="Times New Roman" w:cs="Times New Roman"/>
          <w:sz w:val="28"/>
          <w:szCs w:val="28"/>
        </w:rPr>
        <w:br/>
        <w:t>Программой:</w:t>
      </w:r>
    </w:p>
    <w:p w:rsidR="00896737" w:rsidRPr="00896737" w:rsidRDefault="00896737" w:rsidP="00896737">
      <w:pPr>
        <w:tabs>
          <w:tab w:val="left" w:pos="851"/>
          <w:tab w:val="left" w:pos="993"/>
          <w:tab w:val="left" w:pos="3119"/>
        </w:tabs>
        <w:spacing w:after="0" w:line="240" w:lineRule="auto"/>
        <w:ind w:firstLine="709"/>
        <w:jc w:val="both"/>
        <w:rPr>
          <w:rFonts w:ascii="Times New Roman" w:eastAsia="Calibri" w:hAnsi="Times New Roman" w:cs="Times New Roman"/>
          <w:sz w:val="28"/>
          <w:szCs w:val="28"/>
        </w:rPr>
      </w:pPr>
      <w:r w:rsidRPr="00896737">
        <w:rPr>
          <w:rFonts w:ascii="Times New Roman" w:eastAsia="Calibri" w:hAnsi="Times New Roman" w:cs="Times New Roman"/>
          <w:sz w:val="28"/>
          <w:szCs w:val="28"/>
        </w:rPr>
        <w:t>Образование:</w:t>
      </w:r>
    </w:p>
    <w:p w:rsidR="00896737" w:rsidRPr="00896737" w:rsidRDefault="00896737" w:rsidP="0024623A">
      <w:pPr>
        <w:numPr>
          <w:ilvl w:val="0"/>
          <w:numId w:val="44"/>
        </w:numPr>
        <w:tabs>
          <w:tab w:val="left" w:pos="851"/>
          <w:tab w:val="left" w:pos="993"/>
          <w:tab w:val="left" w:pos="3119"/>
        </w:tabs>
        <w:spacing w:after="0" w:line="240" w:lineRule="auto"/>
        <w:contextualSpacing/>
        <w:jc w:val="both"/>
        <w:rPr>
          <w:rFonts w:ascii="Times New Roman" w:eastAsia="Calibri" w:hAnsi="Times New Roman" w:cs="Times New Roman"/>
          <w:sz w:val="28"/>
          <w:szCs w:val="28"/>
        </w:rPr>
      </w:pPr>
      <w:r w:rsidRPr="00896737">
        <w:rPr>
          <w:rFonts w:ascii="Times New Roman" w:eastAsia="Calibri" w:hAnsi="Times New Roman" w:cs="Times New Roman"/>
          <w:sz w:val="28"/>
          <w:szCs w:val="28"/>
        </w:rPr>
        <w:t>строительство детских садов в г. Кировграде, п. Нейво-Рудянка, п.Левиха;</w:t>
      </w:r>
    </w:p>
    <w:p w:rsidR="00896737" w:rsidRPr="00896737" w:rsidRDefault="00896737" w:rsidP="0024623A">
      <w:pPr>
        <w:numPr>
          <w:ilvl w:val="0"/>
          <w:numId w:val="44"/>
        </w:numPr>
        <w:tabs>
          <w:tab w:val="left" w:pos="851"/>
          <w:tab w:val="left" w:pos="993"/>
          <w:tab w:val="left" w:pos="3119"/>
        </w:tabs>
        <w:spacing w:after="0" w:line="240" w:lineRule="auto"/>
        <w:contextualSpacing/>
        <w:jc w:val="both"/>
        <w:rPr>
          <w:rFonts w:ascii="Times New Roman" w:eastAsia="Calibri" w:hAnsi="Times New Roman" w:cs="Times New Roman"/>
          <w:sz w:val="28"/>
          <w:szCs w:val="28"/>
        </w:rPr>
      </w:pPr>
      <w:r w:rsidRPr="00896737">
        <w:rPr>
          <w:rFonts w:ascii="Times New Roman" w:eastAsia="Calibri" w:hAnsi="Times New Roman" w:cs="Times New Roman"/>
          <w:sz w:val="28"/>
          <w:szCs w:val="28"/>
        </w:rPr>
        <w:t>строительство школы в г. Кировграде.</w:t>
      </w:r>
    </w:p>
    <w:p w:rsidR="00896737" w:rsidRPr="00896737" w:rsidRDefault="00896737" w:rsidP="00896737">
      <w:pPr>
        <w:tabs>
          <w:tab w:val="left" w:pos="851"/>
          <w:tab w:val="left" w:pos="993"/>
          <w:tab w:val="left" w:pos="3119"/>
        </w:tabs>
        <w:spacing w:after="0" w:line="240" w:lineRule="auto"/>
        <w:ind w:firstLine="709"/>
        <w:jc w:val="both"/>
        <w:rPr>
          <w:rFonts w:ascii="Times New Roman" w:eastAsia="Calibri" w:hAnsi="Times New Roman" w:cs="Times New Roman"/>
          <w:sz w:val="28"/>
          <w:szCs w:val="28"/>
        </w:rPr>
      </w:pPr>
      <w:r w:rsidRPr="00896737">
        <w:rPr>
          <w:rFonts w:ascii="Times New Roman" w:eastAsia="Calibri" w:hAnsi="Times New Roman" w:cs="Times New Roman"/>
          <w:sz w:val="28"/>
          <w:szCs w:val="28"/>
        </w:rPr>
        <w:t>Здравоохранение:</w:t>
      </w:r>
    </w:p>
    <w:p w:rsidR="00896737" w:rsidRPr="00896737" w:rsidRDefault="00896737" w:rsidP="00896737">
      <w:pPr>
        <w:tabs>
          <w:tab w:val="left" w:pos="851"/>
          <w:tab w:val="left" w:pos="993"/>
          <w:tab w:val="left" w:pos="3119"/>
        </w:tabs>
        <w:spacing w:after="0" w:line="240" w:lineRule="auto"/>
        <w:ind w:firstLine="709"/>
        <w:rPr>
          <w:rFonts w:ascii="Times New Roman" w:eastAsia="Calibri" w:hAnsi="Times New Roman" w:cs="Times New Roman"/>
          <w:sz w:val="28"/>
          <w:szCs w:val="28"/>
        </w:rPr>
      </w:pPr>
      <w:r w:rsidRPr="00896737">
        <w:rPr>
          <w:rFonts w:ascii="Times New Roman" w:eastAsia="Calibri" w:hAnsi="Times New Roman" w:cs="Times New Roman"/>
          <w:sz w:val="28"/>
          <w:szCs w:val="28"/>
        </w:rPr>
        <w:t>- строительство больницы в г. Кировграде;</w:t>
      </w:r>
    </w:p>
    <w:p w:rsidR="00896737" w:rsidRPr="00896737" w:rsidRDefault="00896737" w:rsidP="00896737">
      <w:pPr>
        <w:tabs>
          <w:tab w:val="left" w:pos="851"/>
          <w:tab w:val="left" w:pos="993"/>
          <w:tab w:val="left" w:pos="3119"/>
        </w:tabs>
        <w:spacing w:after="0" w:line="240" w:lineRule="auto"/>
        <w:ind w:firstLine="709"/>
        <w:rPr>
          <w:rFonts w:ascii="Times New Roman" w:eastAsia="Calibri" w:hAnsi="Times New Roman" w:cs="Times New Roman"/>
          <w:sz w:val="28"/>
          <w:szCs w:val="28"/>
        </w:rPr>
      </w:pPr>
      <w:r w:rsidRPr="00896737">
        <w:rPr>
          <w:rFonts w:ascii="Times New Roman" w:eastAsia="Calibri" w:hAnsi="Times New Roman" w:cs="Times New Roman"/>
          <w:sz w:val="28"/>
          <w:szCs w:val="28"/>
        </w:rPr>
        <w:t>- строительство молочной кухни в г. Кировграде;</w:t>
      </w:r>
    </w:p>
    <w:p w:rsidR="00896737" w:rsidRPr="00896737" w:rsidRDefault="00896737" w:rsidP="00896737">
      <w:pPr>
        <w:tabs>
          <w:tab w:val="left" w:pos="851"/>
          <w:tab w:val="left" w:pos="993"/>
          <w:tab w:val="left" w:pos="3119"/>
        </w:tabs>
        <w:spacing w:after="0" w:line="240" w:lineRule="auto"/>
        <w:ind w:firstLine="709"/>
        <w:rPr>
          <w:rFonts w:ascii="Times New Roman" w:eastAsia="Calibri" w:hAnsi="Times New Roman" w:cs="Times New Roman"/>
          <w:sz w:val="28"/>
          <w:szCs w:val="28"/>
        </w:rPr>
      </w:pPr>
      <w:r w:rsidRPr="00896737">
        <w:rPr>
          <w:rFonts w:ascii="Times New Roman" w:eastAsia="Calibri" w:hAnsi="Times New Roman" w:cs="Times New Roman"/>
          <w:sz w:val="28"/>
          <w:szCs w:val="28"/>
        </w:rPr>
        <w:t>- строительство длма интерната для инвалидов и престарелых в г. Кировграде.</w:t>
      </w:r>
    </w:p>
    <w:p w:rsidR="00896737" w:rsidRPr="00896737" w:rsidRDefault="00896737" w:rsidP="00896737">
      <w:pPr>
        <w:tabs>
          <w:tab w:val="left" w:pos="851"/>
          <w:tab w:val="left" w:pos="993"/>
          <w:tab w:val="left" w:pos="3119"/>
        </w:tabs>
        <w:spacing w:after="0" w:line="240" w:lineRule="auto"/>
        <w:ind w:firstLine="709"/>
        <w:rPr>
          <w:rFonts w:ascii="Times New Roman" w:eastAsia="Calibri" w:hAnsi="Times New Roman" w:cs="Times New Roman"/>
          <w:sz w:val="28"/>
          <w:szCs w:val="28"/>
        </w:rPr>
      </w:pPr>
      <w:r w:rsidRPr="00896737">
        <w:rPr>
          <w:rFonts w:ascii="Times New Roman" w:eastAsia="Calibri" w:hAnsi="Times New Roman" w:cs="Times New Roman"/>
          <w:sz w:val="28"/>
          <w:szCs w:val="28"/>
        </w:rPr>
        <w:t>Физическая культура и спорт:</w:t>
      </w:r>
    </w:p>
    <w:p w:rsidR="00896737" w:rsidRPr="00896737" w:rsidRDefault="00896737" w:rsidP="00896737">
      <w:pPr>
        <w:tabs>
          <w:tab w:val="left" w:pos="851"/>
          <w:tab w:val="left" w:pos="993"/>
          <w:tab w:val="left" w:pos="3119"/>
        </w:tabs>
        <w:spacing w:after="0" w:line="240" w:lineRule="auto"/>
        <w:ind w:firstLine="709"/>
        <w:rPr>
          <w:rFonts w:ascii="Times New Roman" w:eastAsia="Calibri" w:hAnsi="Times New Roman" w:cs="Times New Roman"/>
          <w:sz w:val="28"/>
          <w:szCs w:val="28"/>
        </w:rPr>
      </w:pPr>
      <w:r w:rsidRPr="00896737">
        <w:rPr>
          <w:rFonts w:ascii="Times New Roman" w:eastAsia="Calibri" w:hAnsi="Times New Roman" w:cs="Times New Roman"/>
          <w:sz w:val="28"/>
          <w:szCs w:val="28"/>
        </w:rPr>
        <w:t>- строительство стадиона в г. Кировграде;</w:t>
      </w:r>
    </w:p>
    <w:p w:rsidR="00896737" w:rsidRPr="00896737" w:rsidRDefault="00896737" w:rsidP="00896737">
      <w:pPr>
        <w:tabs>
          <w:tab w:val="left" w:pos="851"/>
          <w:tab w:val="left" w:pos="993"/>
          <w:tab w:val="left" w:pos="3119"/>
        </w:tabs>
        <w:spacing w:after="0" w:line="240" w:lineRule="auto"/>
        <w:ind w:firstLine="709"/>
        <w:rPr>
          <w:rFonts w:ascii="Times New Roman" w:eastAsia="Calibri" w:hAnsi="Times New Roman" w:cs="Times New Roman"/>
          <w:sz w:val="28"/>
          <w:szCs w:val="28"/>
        </w:rPr>
      </w:pPr>
      <w:r w:rsidRPr="00896737">
        <w:rPr>
          <w:rFonts w:ascii="Times New Roman" w:eastAsia="Calibri" w:hAnsi="Times New Roman" w:cs="Times New Roman"/>
          <w:sz w:val="28"/>
          <w:szCs w:val="28"/>
        </w:rPr>
        <w:t>- строительство бассейна в г. Кировграде.</w:t>
      </w:r>
    </w:p>
    <w:p w:rsidR="00896737" w:rsidRPr="00896737" w:rsidRDefault="00896737" w:rsidP="00896737">
      <w:pPr>
        <w:tabs>
          <w:tab w:val="left" w:pos="851"/>
          <w:tab w:val="left" w:pos="993"/>
          <w:tab w:val="left" w:pos="3119"/>
        </w:tabs>
        <w:spacing w:after="0" w:line="240" w:lineRule="auto"/>
        <w:ind w:firstLine="709"/>
        <w:rPr>
          <w:rFonts w:ascii="Times New Roman" w:eastAsia="Calibri" w:hAnsi="Times New Roman" w:cs="Times New Roman"/>
          <w:sz w:val="28"/>
          <w:szCs w:val="28"/>
        </w:rPr>
      </w:pPr>
      <w:r w:rsidRPr="00896737">
        <w:rPr>
          <w:rFonts w:ascii="Times New Roman" w:eastAsia="Calibri" w:hAnsi="Times New Roman" w:cs="Times New Roman"/>
          <w:sz w:val="28"/>
          <w:szCs w:val="28"/>
        </w:rPr>
        <w:t>Культура:</w:t>
      </w:r>
    </w:p>
    <w:p w:rsidR="00896737" w:rsidRPr="00896737" w:rsidRDefault="00896737" w:rsidP="00896737">
      <w:pPr>
        <w:tabs>
          <w:tab w:val="left" w:pos="851"/>
          <w:tab w:val="left" w:pos="993"/>
          <w:tab w:val="left" w:pos="3119"/>
        </w:tabs>
        <w:spacing w:after="0" w:line="240" w:lineRule="auto"/>
        <w:ind w:firstLine="709"/>
        <w:jc w:val="both"/>
        <w:rPr>
          <w:rFonts w:ascii="Times New Roman" w:eastAsia="Calibri" w:hAnsi="Times New Roman" w:cs="Times New Roman"/>
          <w:sz w:val="28"/>
          <w:szCs w:val="28"/>
        </w:rPr>
      </w:pPr>
      <w:r w:rsidRPr="00896737">
        <w:rPr>
          <w:rFonts w:ascii="Times New Roman" w:eastAsia="Calibri" w:hAnsi="Times New Roman" w:cs="Times New Roman"/>
          <w:sz w:val="28"/>
          <w:szCs w:val="28"/>
        </w:rPr>
        <w:t>- строительство кинотеатра в г. Кировграде;</w:t>
      </w:r>
    </w:p>
    <w:p w:rsidR="00896737" w:rsidRPr="00896737" w:rsidRDefault="00896737" w:rsidP="00896737">
      <w:pPr>
        <w:tabs>
          <w:tab w:val="left" w:pos="851"/>
          <w:tab w:val="left" w:pos="993"/>
          <w:tab w:val="left" w:pos="3119"/>
        </w:tabs>
        <w:spacing w:after="0" w:line="240" w:lineRule="auto"/>
        <w:ind w:firstLine="709"/>
        <w:jc w:val="both"/>
        <w:rPr>
          <w:rFonts w:ascii="Times New Roman" w:eastAsia="Calibri" w:hAnsi="Times New Roman" w:cs="Times New Roman"/>
          <w:sz w:val="28"/>
          <w:szCs w:val="28"/>
        </w:rPr>
      </w:pPr>
      <w:r w:rsidRPr="00896737">
        <w:rPr>
          <w:rFonts w:ascii="Times New Roman" w:eastAsia="Calibri" w:hAnsi="Times New Roman" w:cs="Times New Roman"/>
          <w:sz w:val="28"/>
          <w:szCs w:val="28"/>
        </w:rPr>
        <w:t>- строительство учреждений клубного типа;</w:t>
      </w:r>
    </w:p>
    <w:p w:rsidR="00896737" w:rsidRPr="00896737" w:rsidRDefault="00896737" w:rsidP="00896737">
      <w:pPr>
        <w:tabs>
          <w:tab w:val="left" w:pos="851"/>
          <w:tab w:val="left" w:pos="993"/>
          <w:tab w:val="left" w:pos="3119"/>
        </w:tabs>
        <w:spacing w:after="0" w:line="240" w:lineRule="auto"/>
        <w:ind w:firstLine="709"/>
        <w:jc w:val="both"/>
        <w:rPr>
          <w:rFonts w:ascii="Times New Roman" w:eastAsia="Calibri" w:hAnsi="Times New Roman" w:cs="Times New Roman"/>
          <w:sz w:val="28"/>
          <w:szCs w:val="28"/>
        </w:rPr>
      </w:pPr>
      <w:r w:rsidRPr="00896737">
        <w:rPr>
          <w:rFonts w:ascii="Times New Roman" w:eastAsia="Calibri" w:hAnsi="Times New Roman" w:cs="Times New Roman"/>
          <w:sz w:val="28"/>
          <w:szCs w:val="28"/>
        </w:rPr>
        <w:t>- развитие сети библиотек.</w:t>
      </w:r>
    </w:p>
    <w:p w:rsidR="00896737" w:rsidRPr="00896737" w:rsidRDefault="00896737" w:rsidP="00896737">
      <w:pPr>
        <w:tabs>
          <w:tab w:val="left" w:pos="993"/>
          <w:tab w:val="left" w:pos="3119"/>
        </w:tabs>
        <w:spacing w:after="0" w:line="240" w:lineRule="auto"/>
        <w:ind w:firstLine="709"/>
        <w:jc w:val="both"/>
        <w:rPr>
          <w:rFonts w:ascii="Times New Roman" w:eastAsia="Calibri" w:hAnsi="Times New Roman" w:cs="Times New Roman"/>
          <w:sz w:val="28"/>
          <w:szCs w:val="28"/>
        </w:rPr>
      </w:pPr>
      <w:r w:rsidRPr="00896737">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896737">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896737">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896737">
        <w:rPr>
          <w:rFonts w:ascii="Times New Roman" w:eastAsia="Calibri" w:hAnsi="Times New Roman" w:cs="Times New Roman"/>
          <w:b/>
          <w:sz w:val="28"/>
          <w:szCs w:val="28"/>
        </w:rPr>
        <w:t>которые предусмотрены</w:t>
      </w:r>
      <w:r w:rsidRPr="00896737">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896737">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896737">
        <w:rPr>
          <w:rFonts w:ascii="Times New Roman" w:eastAsia="Calibri" w:hAnsi="Times New Roman" w:cs="Times New Roman"/>
          <w:sz w:val="28"/>
          <w:szCs w:val="28"/>
        </w:rPr>
        <w:t xml:space="preserve"> органами местного самоуправления поселения, городского округа </w:t>
      </w:r>
      <w:r w:rsidRPr="00896737">
        <w:rPr>
          <w:rFonts w:ascii="Times New Roman" w:eastAsia="Calibri" w:hAnsi="Times New Roman" w:cs="Times New Roman"/>
          <w:b/>
          <w:sz w:val="28"/>
          <w:szCs w:val="28"/>
        </w:rPr>
        <w:t>на основании</w:t>
      </w:r>
      <w:r w:rsidRPr="00896737">
        <w:rPr>
          <w:rFonts w:ascii="Times New Roman" w:eastAsia="Calibri" w:hAnsi="Times New Roman" w:cs="Times New Roman"/>
          <w:sz w:val="28"/>
          <w:szCs w:val="28"/>
        </w:rPr>
        <w:t xml:space="preserve"> утвержденных в порядке, установленном настоящим Кодексом, </w:t>
      </w:r>
      <w:r w:rsidRPr="00896737">
        <w:rPr>
          <w:rFonts w:ascii="Times New Roman" w:eastAsia="Calibri" w:hAnsi="Times New Roman" w:cs="Times New Roman"/>
          <w:b/>
          <w:sz w:val="28"/>
          <w:szCs w:val="28"/>
        </w:rPr>
        <w:t>генеральных планов муниципального образования</w:t>
      </w:r>
      <w:r w:rsidRPr="00896737">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896737" w:rsidRPr="00896737" w:rsidRDefault="00896737" w:rsidP="00896737">
      <w:pPr>
        <w:tabs>
          <w:tab w:val="left" w:pos="993"/>
          <w:tab w:val="left" w:pos="3119"/>
        </w:tabs>
        <w:spacing w:after="0" w:line="240" w:lineRule="auto"/>
        <w:ind w:firstLine="709"/>
        <w:contextualSpacing/>
        <w:jc w:val="both"/>
        <w:rPr>
          <w:rFonts w:ascii="Times New Roman" w:eastAsia="Calibri" w:hAnsi="Times New Roman" w:cs="Times New Roman"/>
          <w:sz w:val="28"/>
          <w:szCs w:val="28"/>
        </w:rPr>
      </w:pPr>
      <w:r w:rsidRPr="00896737">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896737">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896737">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896737">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896737">
        <w:rPr>
          <w:rFonts w:ascii="Times New Roman" w:eastAsia="Calibri" w:hAnsi="Times New Roman" w:cs="Times New Roman"/>
          <w:b/>
          <w:sz w:val="28"/>
          <w:szCs w:val="28"/>
        </w:rPr>
        <w:t xml:space="preserve"> </w:t>
      </w:r>
      <w:r w:rsidRPr="00896737">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896737">
        <w:rPr>
          <w:rFonts w:ascii="Times New Roman" w:eastAsia="Calibri" w:hAnsi="Times New Roman" w:cs="Times New Roman"/>
          <w:b/>
          <w:sz w:val="28"/>
          <w:szCs w:val="28"/>
        </w:rPr>
        <w:t>программами комплексного развития социальной инфраструктуры</w:t>
      </w:r>
      <w:r w:rsidRPr="00896737">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896737" w:rsidRPr="00896737" w:rsidRDefault="00896737" w:rsidP="00896737">
      <w:pPr>
        <w:tabs>
          <w:tab w:val="left" w:pos="993"/>
          <w:tab w:val="left" w:pos="3119"/>
        </w:tabs>
        <w:spacing w:after="0" w:line="240" w:lineRule="auto"/>
        <w:ind w:firstLine="709"/>
        <w:contextualSpacing/>
        <w:jc w:val="both"/>
        <w:rPr>
          <w:rFonts w:ascii="Times New Roman" w:eastAsia="Calibri" w:hAnsi="Times New Roman" w:cs="Times New Roman"/>
          <w:sz w:val="28"/>
          <w:szCs w:val="28"/>
        </w:rPr>
      </w:pPr>
      <w:r w:rsidRPr="00896737">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896737" w:rsidRPr="00896737" w:rsidRDefault="00896737" w:rsidP="00896737">
      <w:pPr>
        <w:tabs>
          <w:tab w:val="left" w:pos="993"/>
          <w:tab w:val="left" w:pos="3119"/>
        </w:tabs>
        <w:spacing w:after="0" w:line="240" w:lineRule="auto"/>
        <w:ind w:firstLine="709"/>
        <w:contextualSpacing/>
        <w:jc w:val="both"/>
        <w:rPr>
          <w:rFonts w:ascii="Times New Roman" w:eastAsia="Calibri" w:hAnsi="Times New Roman" w:cs="Times New Roman"/>
          <w:sz w:val="28"/>
          <w:szCs w:val="28"/>
        </w:rPr>
      </w:pPr>
      <w:r w:rsidRPr="00896737">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896737" w:rsidRPr="00896737" w:rsidRDefault="00896737" w:rsidP="00896737">
      <w:pPr>
        <w:tabs>
          <w:tab w:val="left" w:pos="993"/>
          <w:tab w:val="left" w:pos="3119"/>
        </w:tabs>
        <w:spacing w:after="0" w:line="240" w:lineRule="auto"/>
        <w:ind w:firstLine="709"/>
        <w:contextualSpacing/>
        <w:jc w:val="both"/>
        <w:rPr>
          <w:rFonts w:ascii="Times New Roman" w:eastAsia="Calibri" w:hAnsi="Times New Roman" w:cs="Times New Roman"/>
          <w:sz w:val="28"/>
          <w:szCs w:val="28"/>
        </w:rPr>
      </w:pPr>
      <w:r w:rsidRPr="00896737">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7407F4" w:rsidRDefault="007407F4">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B820C9" w:rsidRPr="00B820C9" w:rsidRDefault="00A72492" w:rsidP="00B820C9">
      <w:pPr>
        <w:autoSpaceDE w:val="0"/>
        <w:autoSpaceDN w:val="0"/>
        <w:adjustRightInd w:val="0"/>
        <w:spacing w:after="280" w:line="240" w:lineRule="auto"/>
        <w:ind w:firstLine="709"/>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4.2.55</w:t>
      </w:r>
    </w:p>
    <w:p w:rsidR="00B820C9" w:rsidRPr="00B820C9" w:rsidRDefault="00B820C9" w:rsidP="00B820C9">
      <w:pPr>
        <w:autoSpaceDE w:val="0"/>
        <w:autoSpaceDN w:val="0"/>
        <w:adjustRightInd w:val="0"/>
        <w:spacing w:after="280" w:line="240" w:lineRule="auto"/>
        <w:ind w:firstLine="709"/>
        <w:contextualSpacing/>
        <w:jc w:val="center"/>
        <w:rPr>
          <w:rFonts w:ascii="Times New Roman" w:eastAsia="Calibri" w:hAnsi="Times New Roman" w:cs="Times New Roman"/>
          <w:sz w:val="28"/>
          <w:szCs w:val="28"/>
        </w:rPr>
      </w:pPr>
      <w:r w:rsidRPr="00B820C9">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B820C9">
        <w:rPr>
          <w:rFonts w:ascii="Times New Roman" w:eastAsia="Calibri" w:hAnsi="Times New Roman" w:cs="Times New Roman"/>
          <w:sz w:val="28"/>
          <w:szCs w:val="28"/>
        </w:rPr>
        <w:br/>
        <w:t xml:space="preserve">на территории </w:t>
      </w:r>
      <w:r w:rsidR="007407F4">
        <w:rPr>
          <w:rFonts w:ascii="Times New Roman" w:eastAsia="Calibri" w:hAnsi="Times New Roman" w:cs="Times New Roman"/>
          <w:b/>
          <w:sz w:val="28"/>
          <w:szCs w:val="28"/>
        </w:rPr>
        <w:t>городского округа</w:t>
      </w:r>
      <w:r w:rsidR="00C250D1">
        <w:rPr>
          <w:rFonts w:ascii="Times New Roman" w:eastAsia="Calibri" w:hAnsi="Times New Roman" w:cs="Times New Roman"/>
          <w:b/>
          <w:sz w:val="28"/>
          <w:szCs w:val="28"/>
        </w:rPr>
        <w:t xml:space="preserve"> Ни</w:t>
      </w:r>
      <w:r w:rsidRPr="00B820C9">
        <w:rPr>
          <w:rFonts w:ascii="Times New Roman" w:eastAsia="Calibri" w:hAnsi="Times New Roman" w:cs="Times New Roman"/>
          <w:b/>
          <w:sz w:val="28"/>
          <w:szCs w:val="28"/>
        </w:rPr>
        <w:t xml:space="preserve">жняя Салда </w:t>
      </w:r>
      <w:r w:rsidRPr="00B820C9">
        <w:rPr>
          <w:rFonts w:ascii="Times New Roman" w:eastAsia="Calibri" w:hAnsi="Times New Roman" w:cs="Times New Roman"/>
          <w:sz w:val="28"/>
          <w:szCs w:val="28"/>
        </w:rPr>
        <w:t>генеральному плану</w:t>
      </w:r>
    </w:p>
    <w:tbl>
      <w:tblPr>
        <w:tblStyle w:val="a3"/>
        <w:tblW w:w="14175" w:type="dxa"/>
        <w:jc w:val="center"/>
        <w:tblLayout w:type="fixed"/>
        <w:tblLook w:val="04A0" w:firstRow="1" w:lastRow="0" w:firstColumn="1" w:lastColumn="0" w:noHBand="0" w:noVBand="1"/>
      </w:tblPr>
      <w:tblGrid>
        <w:gridCol w:w="556"/>
        <w:gridCol w:w="2462"/>
        <w:gridCol w:w="3832"/>
        <w:gridCol w:w="1465"/>
        <w:gridCol w:w="1465"/>
        <w:gridCol w:w="1465"/>
        <w:gridCol w:w="1465"/>
        <w:gridCol w:w="1465"/>
      </w:tblGrid>
      <w:tr w:rsidR="00B820C9" w:rsidRPr="00B820C9" w:rsidTr="00122D97">
        <w:trPr>
          <w:jc w:val="center"/>
        </w:trPr>
        <w:tc>
          <w:tcPr>
            <w:tcW w:w="556" w:type="dxa"/>
            <w:vMerge w:val="restart"/>
          </w:tcPr>
          <w:p w:rsidR="00B820C9" w:rsidRPr="00B820C9" w:rsidRDefault="00B820C9" w:rsidP="00B820C9">
            <w:pPr>
              <w:ind w:left="-113"/>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 п/п</w:t>
            </w:r>
          </w:p>
        </w:tc>
        <w:tc>
          <w:tcPr>
            <w:tcW w:w="2462" w:type="dxa"/>
            <w:vMerge w:val="restart"/>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Показатель</w:t>
            </w:r>
          </w:p>
        </w:tc>
        <w:tc>
          <w:tcPr>
            <w:tcW w:w="3832" w:type="dxa"/>
            <w:vMerge w:val="restart"/>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Состав мероприятий ПКР СИ</w:t>
            </w:r>
          </w:p>
        </w:tc>
        <w:tc>
          <w:tcPr>
            <w:tcW w:w="1465" w:type="dxa"/>
            <w:vMerge w:val="restart"/>
          </w:tcPr>
          <w:p w:rsidR="00B820C9" w:rsidRPr="00B820C9" w:rsidRDefault="00B820C9" w:rsidP="00B820C9">
            <w:pPr>
              <w:ind w:right="-10"/>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Ед. измерения</w:t>
            </w:r>
          </w:p>
        </w:tc>
        <w:tc>
          <w:tcPr>
            <w:tcW w:w="1465" w:type="dxa"/>
            <w:vMerge w:val="restart"/>
          </w:tcPr>
          <w:p w:rsidR="00B820C9" w:rsidRPr="00B820C9" w:rsidRDefault="00B820C9" w:rsidP="00B820C9">
            <w:pPr>
              <w:ind w:left="-64" w:right="-103"/>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Показатели по Генплану</w:t>
            </w:r>
          </w:p>
        </w:tc>
        <w:tc>
          <w:tcPr>
            <w:tcW w:w="2930" w:type="dxa"/>
            <w:gridSpan w:val="2"/>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 xml:space="preserve">Показатели </w:t>
            </w:r>
            <w:r w:rsidRPr="00B820C9">
              <w:rPr>
                <w:rFonts w:ascii="Times New Roman" w:eastAsia="Calibri" w:hAnsi="Times New Roman" w:cs="Times New Roman"/>
                <w:sz w:val="20"/>
                <w:szCs w:val="20"/>
              </w:rPr>
              <w:br/>
              <w:t>по ПКР СИ</w:t>
            </w:r>
          </w:p>
        </w:tc>
        <w:tc>
          <w:tcPr>
            <w:tcW w:w="1465" w:type="dxa"/>
            <w:vMerge w:val="restart"/>
          </w:tcPr>
          <w:p w:rsidR="00B820C9" w:rsidRPr="00B820C9" w:rsidRDefault="00B820C9" w:rsidP="00B820C9">
            <w:pPr>
              <w:ind w:left="-160" w:right="-103"/>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Соответствие</w:t>
            </w:r>
          </w:p>
        </w:tc>
      </w:tr>
      <w:tr w:rsidR="00B820C9" w:rsidRPr="00B820C9" w:rsidTr="00122D97">
        <w:trPr>
          <w:jc w:val="center"/>
        </w:trPr>
        <w:tc>
          <w:tcPr>
            <w:tcW w:w="556" w:type="dxa"/>
            <w:vMerge/>
          </w:tcPr>
          <w:p w:rsidR="00B820C9" w:rsidRPr="00B820C9" w:rsidRDefault="00B820C9" w:rsidP="00B820C9">
            <w:pPr>
              <w:jc w:val="center"/>
              <w:rPr>
                <w:rFonts w:ascii="Times New Roman" w:eastAsia="Calibri" w:hAnsi="Times New Roman" w:cs="Times New Roman"/>
                <w:b/>
                <w:sz w:val="20"/>
                <w:szCs w:val="20"/>
              </w:rPr>
            </w:pPr>
          </w:p>
        </w:tc>
        <w:tc>
          <w:tcPr>
            <w:tcW w:w="2462" w:type="dxa"/>
            <w:vMerge/>
          </w:tcPr>
          <w:p w:rsidR="00B820C9" w:rsidRPr="00B820C9" w:rsidRDefault="00B820C9" w:rsidP="00B820C9">
            <w:pPr>
              <w:jc w:val="center"/>
              <w:rPr>
                <w:rFonts w:ascii="Times New Roman" w:eastAsia="Calibri" w:hAnsi="Times New Roman" w:cs="Times New Roman"/>
                <w:b/>
                <w:sz w:val="20"/>
                <w:szCs w:val="20"/>
              </w:rPr>
            </w:pPr>
          </w:p>
        </w:tc>
        <w:tc>
          <w:tcPr>
            <w:tcW w:w="3832" w:type="dxa"/>
            <w:vMerge/>
          </w:tcPr>
          <w:p w:rsidR="00B820C9" w:rsidRPr="00B820C9" w:rsidRDefault="00B820C9" w:rsidP="00B820C9">
            <w:pPr>
              <w:jc w:val="center"/>
              <w:rPr>
                <w:rFonts w:ascii="Times New Roman" w:eastAsia="Calibri" w:hAnsi="Times New Roman" w:cs="Times New Roman"/>
                <w:b/>
                <w:sz w:val="20"/>
                <w:szCs w:val="20"/>
              </w:rPr>
            </w:pPr>
          </w:p>
        </w:tc>
        <w:tc>
          <w:tcPr>
            <w:tcW w:w="1465" w:type="dxa"/>
            <w:vMerge/>
          </w:tcPr>
          <w:p w:rsidR="00B820C9" w:rsidRPr="00B820C9" w:rsidRDefault="00B820C9" w:rsidP="00B820C9">
            <w:pPr>
              <w:jc w:val="center"/>
              <w:rPr>
                <w:rFonts w:ascii="Times New Roman" w:eastAsia="Calibri" w:hAnsi="Times New Roman" w:cs="Times New Roman"/>
                <w:b/>
                <w:sz w:val="20"/>
                <w:szCs w:val="20"/>
              </w:rPr>
            </w:pPr>
          </w:p>
        </w:tc>
        <w:tc>
          <w:tcPr>
            <w:tcW w:w="1465" w:type="dxa"/>
            <w:vMerge/>
          </w:tcPr>
          <w:p w:rsidR="00B820C9" w:rsidRPr="00B820C9" w:rsidRDefault="00B820C9" w:rsidP="00B820C9">
            <w:pPr>
              <w:jc w:val="center"/>
              <w:rPr>
                <w:rFonts w:ascii="Times New Roman" w:eastAsia="Calibri" w:hAnsi="Times New Roman" w:cs="Times New Roman"/>
                <w:b/>
                <w:sz w:val="20"/>
                <w:szCs w:val="20"/>
              </w:rPr>
            </w:pP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1 этап</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2 этап</w:t>
            </w:r>
          </w:p>
        </w:tc>
        <w:tc>
          <w:tcPr>
            <w:tcW w:w="1465" w:type="dxa"/>
            <w:vMerge/>
          </w:tcPr>
          <w:p w:rsidR="00B820C9" w:rsidRPr="00B820C9" w:rsidRDefault="00B820C9" w:rsidP="00B820C9">
            <w:pPr>
              <w:jc w:val="center"/>
              <w:rPr>
                <w:rFonts w:ascii="Times New Roman" w:eastAsia="Calibri" w:hAnsi="Times New Roman" w:cs="Times New Roman"/>
                <w:b/>
                <w:sz w:val="20"/>
                <w:szCs w:val="20"/>
              </w:rPr>
            </w:pPr>
          </w:p>
        </w:tc>
      </w:tr>
      <w:tr w:rsidR="00B820C9" w:rsidRPr="00B820C9" w:rsidTr="00122D97">
        <w:trPr>
          <w:jc w:val="center"/>
        </w:trPr>
        <w:tc>
          <w:tcPr>
            <w:tcW w:w="556"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1</w:t>
            </w:r>
          </w:p>
        </w:tc>
        <w:tc>
          <w:tcPr>
            <w:tcW w:w="2462"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2</w:t>
            </w:r>
          </w:p>
        </w:tc>
        <w:tc>
          <w:tcPr>
            <w:tcW w:w="3832"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3</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4</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5</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6</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7</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8</w:t>
            </w:r>
          </w:p>
        </w:tc>
      </w:tr>
      <w:tr w:rsidR="00B820C9" w:rsidRPr="00B820C9" w:rsidTr="00122D97">
        <w:trPr>
          <w:jc w:val="center"/>
        </w:trPr>
        <w:tc>
          <w:tcPr>
            <w:tcW w:w="556" w:type="dxa"/>
            <w:vMerge w:val="restart"/>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1</w:t>
            </w:r>
          </w:p>
        </w:tc>
        <w:tc>
          <w:tcPr>
            <w:tcW w:w="2462" w:type="dxa"/>
            <w:vMerge w:val="restart"/>
          </w:tcPr>
          <w:p w:rsidR="00B820C9" w:rsidRPr="00B820C9" w:rsidRDefault="00B820C9" w:rsidP="00B820C9">
            <w:pPr>
              <w:rPr>
                <w:rFonts w:ascii="Times New Roman" w:eastAsia="Calibri" w:hAnsi="Times New Roman" w:cs="Times New Roman"/>
                <w:sz w:val="20"/>
                <w:szCs w:val="20"/>
              </w:rPr>
            </w:pPr>
            <w:r w:rsidRPr="00B820C9">
              <w:rPr>
                <w:rFonts w:ascii="Times New Roman" w:eastAsia="Calibri" w:hAnsi="Times New Roman" w:cs="Times New Roman"/>
                <w:sz w:val="20"/>
                <w:szCs w:val="20"/>
              </w:rPr>
              <w:t>Сроки</w:t>
            </w:r>
          </w:p>
        </w:tc>
        <w:tc>
          <w:tcPr>
            <w:tcW w:w="3832" w:type="dxa"/>
          </w:tcPr>
          <w:p w:rsidR="00B820C9" w:rsidRPr="00B820C9" w:rsidRDefault="00B820C9" w:rsidP="00B820C9">
            <w:pPr>
              <w:rPr>
                <w:rFonts w:ascii="Times New Roman" w:eastAsia="Calibri" w:hAnsi="Times New Roman" w:cs="Times New Roman"/>
                <w:sz w:val="20"/>
                <w:szCs w:val="20"/>
              </w:rPr>
            </w:pPr>
            <w:r w:rsidRPr="00B820C9">
              <w:rPr>
                <w:rFonts w:ascii="Times New Roman" w:eastAsia="Calibri" w:hAnsi="Times New Roman" w:cs="Times New Roman"/>
                <w:sz w:val="20"/>
                <w:szCs w:val="20"/>
              </w:rPr>
              <w:t>- срок, на который разработан генплан;</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дата</w:t>
            </w:r>
          </w:p>
        </w:tc>
        <w:tc>
          <w:tcPr>
            <w:tcW w:w="1465" w:type="dxa"/>
          </w:tcPr>
          <w:p w:rsidR="00B820C9" w:rsidRPr="00B820C9" w:rsidRDefault="00B820C9" w:rsidP="00B820C9">
            <w:pPr>
              <w:jc w:val="center"/>
              <w:rPr>
                <w:rFonts w:ascii="Times New Roman" w:eastAsia="Calibri" w:hAnsi="Times New Roman" w:cs="Times New Roman"/>
                <w:sz w:val="20"/>
                <w:szCs w:val="20"/>
                <w:lang w:val="en-US"/>
              </w:rPr>
            </w:pPr>
            <w:r w:rsidRPr="00B820C9">
              <w:rPr>
                <w:rFonts w:ascii="Times New Roman" w:eastAsia="Calibri" w:hAnsi="Times New Roman" w:cs="Times New Roman"/>
                <w:sz w:val="20"/>
                <w:szCs w:val="20"/>
              </w:rPr>
              <w:t>2030</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201</w:t>
            </w:r>
            <w:r w:rsidRPr="00B820C9">
              <w:rPr>
                <w:rFonts w:ascii="Times New Roman" w:eastAsia="Calibri" w:hAnsi="Times New Roman" w:cs="Times New Roman"/>
                <w:sz w:val="20"/>
                <w:szCs w:val="20"/>
                <w:lang w:val="en-US"/>
              </w:rPr>
              <w:t>9</w:t>
            </w:r>
            <w:r w:rsidRPr="00B820C9">
              <w:rPr>
                <w:rFonts w:ascii="Times New Roman" w:eastAsia="Calibri" w:hAnsi="Times New Roman" w:cs="Times New Roman"/>
                <w:sz w:val="20"/>
                <w:szCs w:val="20"/>
              </w:rPr>
              <w:t>-202</w:t>
            </w:r>
            <w:r w:rsidRPr="00B820C9">
              <w:rPr>
                <w:rFonts w:ascii="Times New Roman" w:eastAsia="Calibri" w:hAnsi="Times New Roman" w:cs="Times New Roman"/>
                <w:sz w:val="20"/>
                <w:szCs w:val="20"/>
                <w:lang w:val="en-US"/>
              </w:rPr>
              <w:t>4</w:t>
            </w:r>
            <w:r w:rsidRPr="00B820C9">
              <w:rPr>
                <w:rFonts w:ascii="Times New Roman" w:eastAsia="Calibri" w:hAnsi="Times New Roman" w:cs="Times New Roman"/>
                <w:sz w:val="20"/>
                <w:szCs w:val="20"/>
              </w:rPr>
              <w:t>гг.</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202</w:t>
            </w:r>
            <w:r w:rsidRPr="00B820C9">
              <w:rPr>
                <w:rFonts w:ascii="Times New Roman" w:eastAsia="Calibri" w:hAnsi="Times New Roman" w:cs="Times New Roman"/>
                <w:sz w:val="20"/>
                <w:szCs w:val="20"/>
                <w:lang w:val="en-US"/>
              </w:rPr>
              <w:t>5</w:t>
            </w:r>
            <w:r w:rsidRPr="00B820C9">
              <w:rPr>
                <w:rFonts w:ascii="Times New Roman" w:eastAsia="Calibri" w:hAnsi="Times New Roman" w:cs="Times New Roman"/>
                <w:sz w:val="20"/>
                <w:szCs w:val="20"/>
              </w:rPr>
              <w:t>-20</w:t>
            </w:r>
            <w:r w:rsidRPr="00B820C9">
              <w:rPr>
                <w:rFonts w:ascii="Times New Roman" w:eastAsia="Calibri" w:hAnsi="Times New Roman" w:cs="Times New Roman"/>
                <w:sz w:val="20"/>
                <w:szCs w:val="20"/>
                <w:lang w:val="en-US"/>
              </w:rPr>
              <w:t>29</w:t>
            </w:r>
            <w:r w:rsidRPr="00B820C9">
              <w:rPr>
                <w:rFonts w:ascii="Times New Roman" w:eastAsia="Calibri" w:hAnsi="Times New Roman" w:cs="Times New Roman"/>
                <w:sz w:val="20"/>
                <w:szCs w:val="20"/>
              </w:rPr>
              <w:t>гг.</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r>
      <w:tr w:rsidR="00B820C9" w:rsidRPr="00B820C9" w:rsidTr="00122D97">
        <w:trPr>
          <w:jc w:val="center"/>
        </w:trPr>
        <w:tc>
          <w:tcPr>
            <w:tcW w:w="556" w:type="dxa"/>
            <w:vMerge/>
          </w:tcPr>
          <w:p w:rsidR="00B820C9" w:rsidRPr="00B820C9" w:rsidRDefault="00B820C9" w:rsidP="00B820C9">
            <w:pPr>
              <w:jc w:val="center"/>
              <w:rPr>
                <w:rFonts w:ascii="Times New Roman" w:eastAsia="Calibri" w:hAnsi="Times New Roman" w:cs="Times New Roman"/>
                <w:sz w:val="20"/>
                <w:szCs w:val="20"/>
              </w:rPr>
            </w:pPr>
          </w:p>
        </w:tc>
        <w:tc>
          <w:tcPr>
            <w:tcW w:w="2462" w:type="dxa"/>
            <w:vMerge/>
          </w:tcPr>
          <w:p w:rsidR="00B820C9" w:rsidRPr="00B820C9" w:rsidRDefault="00B820C9" w:rsidP="00B820C9">
            <w:pPr>
              <w:rPr>
                <w:rFonts w:ascii="Times New Roman" w:eastAsia="Calibri" w:hAnsi="Times New Roman" w:cs="Times New Roman"/>
                <w:sz w:val="20"/>
                <w:szCs w:val="20"/>
              </w:rPr>
            </w:pPr>
          </w:p>
        </w:tc>
        <w:tc>
          <w:tcPr>
            <w:tcW w:w="3832" w:type="dxa"/>
          </w:tcPr>
          <w:p w:rsidR="00B820C9" w:rsidRPr="00B820C9" w:rsidRDefault="00B820C9" w:rsidP="00B820C9">
            <w:pPr>
              <w:rPr>
                <w:rFonts w:ascii="Times New Roman" w:eastAsia="Calibri" w:hAnsi="Times New Roman" w:cs="Times New Roman"/>
                <w:sz w:val="20"/>
                <w:szCs w:val="20"/>
              </w:rPr>
            </w:pPr>
            <w:r w:rsidRPr="00B820C9">
              <w:rPr>
                <w:rFonts w:ascii="Times New Roman" w:eastAsia="Calibri" w:hAnsi="Times New Roman" w:cs="Times New Roman"/>
                <w:sz w:val="20"/>
                <w:szCs w:val="20"/>
              </w:rPr>
              <w:t>- дата утверждения генплана/программы (соответствие срока разработки ПКР СИ после утверждения ГП).</w:t>
            </w:r>
          </w:p>
        </w:tc>
        <w:tc>
          <w:tcPr>
            <w:tcW w:w="1465" w:type="dxa"/>
          </w:tcPr>
          <w:p w:rsidR="00B820C9" w:rsidRPr="00B820C9" w:rsidRDefault="00B820C9" w:rsidP="00B820C9">
            <w:pPr>
              <w:jc w:val="center"/>
              <w:rPr>
                <w:rFonts w:ascii="Times New Roman" w:eastAsia="Calibri" w:hAnsi="Times New Roman" w:cs="Times New Roman"/>
                <w:sz w:val="20"/>
                <w:szCs w:val="20"/>
              </w:rPr>
            </w:pPr>
          </w:p>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21.02.2013</w:t>
            </w:r>
          </w:p>
          <w:p w:rsidR="00B820C9" w:rsidRPr="00B820C9" w:rsidRDefault="00B820C9" w:rsidP="00B820C9">
            <w:pPr>
              <w:ind w:left="-64"/>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 20/3</w:t>
            </w:r>
          </w:p>
        </w:tc>
        <w:tc>
          <w:tcPr>
            <w:tcW w:w="2930" w:type="dxa"/>
            <w:gridSpan w:val="2"/>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 xml:space="preserve">от </w:t>
            </w:r>
            <w:r w:rsidRPr="00B820C9">
              <w:rPr>
                <w:rFonts w:ascii="Times New Roman" w:eastAsia="Calibri" w:hAnsi="Times New Roman" w:cs="Times New Roman"/>
                <w:sz w:val="20"/>
                <w:szCs w:val="20"/>
                <w:lang w:val="en-US"/>
              </w:rPr>
              <w:t>04</w:t>
            </w:r>
            <w:r w:rsidRPr="00B820C9">
              <w:rPr>
                <w:rFonts w:ascii="Times New Roman" w:eastAsia="Calibri" w:hAnsi="Times New Roman" w:cs="Times New Roman"/>
                <w:sz w:val="20"/>
                <w:szCs w:val="20"/>
              </w:rPr>
              <w:t>.</w:t>
            </w:r>
            <w:r w:rsidRPr="00B820C9">
              <w:rPr>
                <w:rFonts w:ascii="Times New Roman" w:eastAsia="Calibri" w:hAnsi="Times New Roman" w:cs="Times New Roman"/>
                <w:sz w:val="20"/>
                <w:szCs w:val="20"/>
                <w:lang w:val="en-US"/>
              </w:rPr>
              <w:t>12</w:t>
            </w:r>
            <w:r w:rsidRPr="00B820C9">
              <w:rPr>
                <w:rFonts w:ascii="Times New Roman" w:eastAsia="Calibri" w:hAnsi="Times New Roman" w:cs="Times New Roman"/>
                <w:sz w:val="20"/>
                <w:szCs w:val="20"/>
              </w:rPr>
              <w:t xml:space="preserve">.2018 </w:t>
            </w:r>
          </w:p>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 xml:space="preserve">№ </w:t>
            </w:r>
            <w:r w:rsidRPr="00B820C9">
              <w:rPr>
                <w:rFonts w:ascii="Times New Roman" w:eastAsia="Calibri" w:hAnsi="Times New Roman" w:cs="Times New Roman"/>
                <w:sz w:val="20"/>
                <w:szCs w:val="20"/>
                <w:lang w:val="en-US"/>
              </w:rPr>
              <w:t>40</w:t>
            </w:r>
            <w:r w:rsidRPr="00B820C9">
              <w:rPr>
                <w:rFonts w:ascii="Times New Roman" w:eastAsia="Calibri" w:hAnsi="Times New Roman" w:cs="Times New Roman"/>
                <w:sz w:val="20"/>
                <w:szCs w:val="20"/>
              </w:rPr>
              <w:t>/3</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r>
      <w:tr w:rsidR="00B820C9" w:rsidRPr="00B820C9" w:rsidTr="00122D97">
        <w:trPr>
          <w:trHeight w:val="382"/>
          <w:jc w:val="center"/>
        </w:trPr>
        <w:tc>
          <w:tcPr>
            <w:tcW w:w="556" w:type="dxa"/>
            <w:vMerge w:val="restart"/>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2</w:t>
            </w:r>
          </w:p>
        </w:tc>
        <w:tc>
          <w:tcPr>
            <w:tcW w:w="2462" w:type="dxa"/>
            <w:vMerge w:val="restart"/>
          </w:tcPr>
          <w:p w:rsidR="00B820C9" w:rsidRPr="00B820C9" w:rsidRDefault="00B820C9" w:rsidP="00B820C9">
            <w:pPr>
              <w:rPr>
                <w:rFonts w:ascii="Times New Roman" w:eastAsia="Calibri" w:hAnsi="Times New Roman" w:cs="Times New Roman"/>
                <w:sz w:val="20"/>
                <w:szCs w:val="20"/>
              </w:rPr>
            </w:pPr>
            <w:r w:rsidRPr="00B820C9">
              <w:rPr>
                <w:rFonts w:ascii="Times New Roman" w:eastAsia="Calibri" w:hAnsi="Times New Roman" w:cs="Times New Roman"/>
                <w:sz w:val="20"/>
                <w:szCs w:val="20"/>
              </w:rPr>
              <w:t>Население</w:t>
            </w:r>
          </w:p>
        </w:tc>
        <w:tc>
          <w:tcPr>
            <w:tcW w:w="3832" w:type="dxa"/>
            <w:vMerge w:val="restart"/>
          </w:tcPr>
          <w:p w:rsidR="00B820C9" w:rsidRPr="00B820C9" w:rsidRDefault="00B820C9" w:rsidP="00B820C9">
            <w:pPr>
              <w:rPr>
                <w:rFonts w:ascii="Times New Roman" w:eastAsia="Calibri" w:hAnsi="Times New Roman" w:cs="Times New Roman"/>
                <w:sz w:val="20"/>
                <w:szCs w:val="20"/>
              </w:rPr>
            </w:pPr>
            <w:r w:rsidRPr="00B820C9">
              <w:rPr>
                <w:rFonts w:ascii="Times New Roman" w:eastAsia="Calibri" w:hAnsi="Times New Roman" w:cs="Times New Roman"/>
                <w:sz w:val="20"/>
                <w:szCs w:val="20"/>
              </w:rPr>
              <w:t>- прогнозируемая численность населения МО.</w:t>
            </w:r>
          </w:p>
        </w:tc>
        <w:tc>
          <w:tcPr>
            <w:tcW w:w="1465" w:type="dxa"/>
            <w:vMerge w:val="restart"/>
          </w:tcPr>
          <w:p w:rsidR="00B820C9" w:rsidRPr="00B820C9" w:rsidRDefault="00B820C9" w:rsidP="00B820C9">
            <w:pPr>
              <w:jc w:val="center"/>
              <w:rPr>
                <w:rFonts w:ascii="Times New Roman" w:eastAsia="Calibri" w:hAnsi="Times New Roman" w:cs="Times New Roman"/>
                <w:sz w:val="20"/>
                <w:szCs w:val="20"/>
              </w:rPr>
            </w:pPr>
          </w:p>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чел.</w:t>
            </w:r>
          </w:p>
        </w:tc>
        <w:tc>
          <w:tcPr>
            <w:tcW w:w="1465" w:type="dxa"/>
          </w:tcPr>
          <w:p w:rsidR="00B820C9" w:rsidRPr="00B820C9" w:rsidRDefault="00B820C9" w:rsidP="00B820C9">
            <w:pPr>
              <w:ind w:left="-186" w:right="-103"/>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lang w:val="en-US"/>
              </w:rPr>
              <w:t>I</w:t>
            </w:r>
            <w:r w:rsidRPr="00B820C9">
              <w:rPr>
                <w:rFonts w:ascii="Times New Roman" w:eastAsia="Calibri" w:hAnsi="Times New Roman" w:cs="Times New Roman"/>
                <w:sz w:val="20"/>
                <w:szCs w:val="20"/>
              </w:rPr>
              <w:t xml:space="preserve"> этап – </w:t>
            </w:r>
          </w:p>
          <w:p w:rsidR="00B820C9" w:rsidRPr="00B820C9" w:rsidRDefault="00B820C9" w:rsidP="00B820C9">
            <w:pPr>
              <w:ind w:left="-186" w:right="-103"/>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2015 г. - 18487</w:t>
            </w:r>
          </w:p>
        </w:tc>
        <w:tc>
          <w:tcPr>
            <w:tcW w:w="1465" w:type="dxa"/>
            <w:vMerge w:val="restart"/>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c>
          <w:tcPr>
            <w:tcW w:w="1465" w:type="dxa"/>
            <w:vMerge w:val="restart"/>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c>
          <w:tcPr>
            <w:tcW w:w="1465" w:type="dxa"/>
            <w:vMerge w:val="restart"/>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r>
      <w:tr w:rsidR="00B820C9" w:rsidRPr="00B820C9" w:rsidTr="00122D97">
        <w:trPr>
          <w:trHeight w:val="382"/>
          <w:jc w:val="center"/>
        </w:trPr>
        <w:tc>
          <w:tcPr>
            <w:tcW w:w="556" w:type="dxa"/>
            <w:vMerge/>
          </w:tcPr>
          <w:p w:rsidR="00B820C9" w:rsidRPr="00B820C9" w:rsidRDefault="00B820C9" w:rsidP="00B820C9">
            <w:pPr>
              <w:jc w:val="center"/>
              <w:rPr>
                <w:rFonts w:ascii="Times New Roman" w:eastAsia="Calibri" w:hAnsi="Times New Roman" w:cs="Times New Roman"/>
                <w:sz w:val="20"/>
                <w:szCs w:val="20"/>
              </w:rPr>
            </w:pPr>
          </w:p>
        </w:tc>
        <w:tc>
          <w:tcPr>
            <w:tcW w:w="2462" w:type="dxa"/>
            <w:vMerge/>
          </w:tcPr>
          <w:p w:rsidR="00B820C9" w:rsidRPr="00B820C9" w:rsidRDefault="00B820C9" w:rsidP="00B820C9">
            <w:pPr>
              <w:rPr>
                <w:rFonts w:ascii="Times New Roman" w:eastAsia="Calibri" w:hAnsi="Times New Roman" w:cs="Times New Roman"/>
                <w:sz w:val="20"/>
                <w:szCs w:val="20"/>
              </w:rPr>
            </w:pPr>
          </w:p>
        </w:tc>
        <w:tc>
          <w:tcPr>
            <w:tcW w:w="3832" w:type="dxa"/>
            <w:vMerge/>
          </w:tcPr>
          <w:p w:rsidR="00B820C9" w:rsidRPr="00B820C9" w:rsidRDefault="00B820C9" w:rsidP="00B820C9">
            <w:pPr>
              <w:rPr>
                <w:rFonts w:ascii="Times New Roman" w:eastAsia="Calibri" w:hAnsi="Times New Roman" w:cs="Times New Roman"/>
                <w:sz w:val="20"/>
                <w:szCs w:val="20"/>
              </w:rPr>
            </w:pPr>
          </w:p>
        </w:tc>
        <w:tc>
          <w:tcPr>
            <w:tcW w:w="1465" w:type="dxa"/>
            <w:vMerge/>
          </w:tcPr>
          <w:p w:rsidR="00B820C9" w:rsidRPr="00B820C9" w:rsidRDefault="00B820C9" w:rsidP="00B820C9">
            <w:pPr>
              <w:jc w:val="center"/>
              <w:rPr>
                <w:rFonts w:ascii="Times New Roman" w:eastAsia="Calibri" w:hAnsi="Times New Roman" w:cs="Times New Roman"/>
                <w:sz w:val="20"/>
                <w:szCs w:val="20"/>
              </w:rPr>
            </w:pPr>
          </w:p>
        </w:tc>
        <w:tc>
          <w:tcPr>
            <w:tcW w:w="1465" w:type="dxa"/>
          </w:tcPr>
          <w:p w:rsidR="00B820C9" w:rsidRPr="00B820C9" w:rsidRDefault="00B820C9" w:rsidP="00B820C9">
            <w:pPr>
              <w:ind w:left="-186" w:right="-103"/>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 xml:space="preserve">II этап – </w:t>
            </w:r>
          </w:p>
          <w:p w:rsidR="00B820C9" w:rsidRPr="00B820C9" w:rsidRDefault="00B820C9" w:rsidP="00B820C9">
            <w:pPr>
              <w:ind w:left="-186" w:right="-103"/>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2030 г. - 19387</w:t>
            </w:r>
          </w:p>
        </w:tc>
        <w:tc>
          <w:tcPr>
            <w:tcW w:w="1465" w:type="dxa"/>
            <w:vMerge/>
          </w:tcPr>
          <w:p w:rsidR="00B820C9" w:rsidRPr="00B820C9" w:rsidRDefault="00B820C9" w:rsidP="00B820C9">
            <w:pPr>
              <w:jc w:val="center"/>
              <w:rPr>
                <w:rFonts w:ascii="Times New Roman" w:eastAsia="Calibri" w:hAnsi="Times New Roman" w:cs="Times New Roman"/>
                <w:sz w:val="20"/>
                <w:szCs w:val="20"/>
              </w:rPr>
            </w:pPr>
          </w:p>
        </w:tc>
        <w:tc>
          <w:tcPr>
            <w:tcW w:w="1465" w:type="dxa"/>
            <w:vMerge/>
          </w:tcPr>
          <w:p w:rsidR="00B820C9" w:rsidRPr="00B820C9" w:rsidRDefault="00B820C9" w:rsidP="00B820C9">
            <w:pPr>
              <w:jc w:val="center"/>
              <w:rPr>
                <w:rFonts w:ascii="Times New Roman" w:eastAsia="Calibri" w:hAnsi="Times New Roman" w:cs="Times New Roman"/>
                <w:sz w:val="20"/>
                <w:szCs w:val="20"/>
              </w:rPr>
            </w:pPr>
          </w:p>
        </w:tc>
        <w:tc>
          <w:tcPr>
            <w:tcW w:w="1465" w:type="dxa"/>
            <w:vMerge/>
          </w:tcPr>
          <w:p w:rsidR="00B820C9" w:rsidRPr="00B820C9" w:rsidRDefault="00B820C9" w:rsidP="00B820C9">
            <w:pPr>
              <w:jc w:val="center"/>
              <w:rPr>
                <w:rFonts w:ascii="Times New Roman" w:eastAsia="Calibri" w:hAnsi="Times New Roman" w:cs="Times New Roman"/>
                <w:sz w:val="20"/>
                <w:szCs w:val="20"/>
              </w:rPr>
            </w:pPr>
          </w:p>
        </w:tc>
      </w:tr>
      <w:tr w:rsidR="00B820C9" w:rsidRPr="00B820C9" w:rsidTr="00122D97">
        <w:trPr>
          <w:jc w:val="center"/>
        </w:trPr>
        <w:tc>
          <w:tcPr>
            <w:tcW w:w="556" w:type="dxa"/>
            <w:vMerge w:val="restart"/>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3</w:t>
            </w:r>
          </w:p>
        </w:tc>
        <w:tc>
          <w:tcPr>
            <w:tcW w:w="2462" w:type="dxa"/>
            <w:vMerge w:val="restart"/>
          </w:tcPr>
          <w:p w:rsidR="00B820C9" w:rsidRPr="00B820C9" w:rsidRDefault="00B820C9" w:rsidP="00B820C9">
            <w:pPr>
              <w:rPr>
                <w:rFonts w:ascii="Times New Roman" w:eastAsia="Calibri" w:hAnsi="Times New Roman" w:cs="Times New Roman"/>
                <w:sz w:val="20"/>
                <w:szCs w:val="20"/>
              </w:rPr>
            </w:pPr>
            <w:r w:rsidRPr="00B820C9">
              <w:rPr>
                <w:rFonts w:ascii="Times New Roman" w:eastAsia="Calibri" w:hAnsi="Times New Roman" w:cs="Times New Roman"/>
                <w:sz w:val="20"/>
                <w:szCs w:val="20"/>
              </w:rPr>
              <w:t>Развитие образования</w:t>
            </w:r>
          </w:p>
        </w:tc>
        <w:tc>
          <w:tcPr>
            <w:tcW w:w="3832" w:type="dxa"/>
          </w:tcPr>
          <w:p w:rsidR="00B820C9" w:rsidRPr="00B820C9" w:rsidRDefault="00B820C9" w:rsidP="00B820C9">
            <w:pPr>
              <w:rPr>
                <w:rFonts w:ascii="Times New Roman" w:eastAsia="Calibri" w:hAnsi="Times New Roman" w:cs="Times New Roman"/>
                <w:sz w:val="20"/>
                <w:szCs w:val="20"/>
              </w:rPr>
            </w:pPr>
            <w:r w:rsidRPr="00B820C9">
              <w:rPr>
                <w:rFonts w:ascii="Times New Roman" w:eastAsia="Calibri" w:hAnsi="Times New Roman" w:cs="Times New Roman"/>
                <w:sz w:val="20"/>
                <w:szCs w:val="20"/>
              </w:rPr>
              <w:t>- капитальный ремонт здания МБОУ СОШ № 10</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ед.</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1</w:t>
            </w:r>
          </w:p>
        </w:tc>
        <w:tc>
          <w:tcPr>
            <w:tcW w:w="1465" w:type="dxa"/>
          </w:tcPr>
          <w:p w:rsidR="00B820C9" w:rsidRPr="00B820C9" w:rsidRDefault="00B820C9" w:rsidP="00B820C9">
            <w:pPr>
              <w:jc w:val="center"/>
              <w:rPr>
                <w:rFonts w:ascii="Times New Roman" w:eastAsia="Calibri" w:hAnsi="Times New Roman" w:cs="Times New Roman"/>
                <w:sz w:val="20"/>
                <w:szCs w:val="20"/>
              </w:rPr>
            </w:pP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r>
      <w:tr w:rsidR="00B820C9" w:rsidRPr="00B820C9" w:rsidTr="00122D97">
        <w:trPr>
          <w:jc w:val="center"/>
        </w:trPr>
        <w:tc>
          <w:tcPr>
            <w:tcW w:w="556" w:type="dxa"/>
            <w:vMerge/>
          </w:tcPr>
          <w:p w:rsidR="00B820C9" w:rsidRPr="00B820C9" w:rsidRDefault="00B820C9" w:rsidP="00B820C9">
            <w:pPr>
              <w:jc w:val="center"/>
              <w:rPr>
                <w:rFonts w:ascii="Times New Roman" w:eastAsia="Calibri" w:hAnsi="Times New Roman" w:cs="Times New Roman"/>
                <w:sz w:val="20"/>
                <w:szCs w:val="20"/>
              </w:rPr>
            </w:pPr>
          </w:p>
        </w:tc>
        <w:tc>
          <w:tcPr>
            <w:tcW w:w="2462" w:type="dxa"/>
            <w:vMerge/>
          </w:tcPr>
          <w:p w:rsidR="00B820C9" w:rsidRPr="00B820C9" w:rsidRDefault="00B820C9" w:rsidP="00B820C9">
            <w:pPr>
              <w:rPr>
                <w:rFonts w:ascii="Times New Roman" w:eastAsia="Calibri" w:hAnsi="Times New Roman" w:cs="Times New Roman"/>
                <w:sz w:val="20"/>
                <w:szCs w:val="20"/>
              </w:rPr>
            </w:pPr>
          </w:p>
        </w:tc>
        <w:tc>
          <w:tcPr>
            <w:tcW w:w="3832" w:type="dxa"/>
          </w:tcPr>
          <w:p w:rsidR="00B820C9" w:rsidRPr="00B820C9" w:rsidRDefault="00B820C9" w:rsidP="00B820C9">
            <w:pPr>
              <w:rPr>
                <w:rFonts w:ascii="Times New Roman" w:eastAsia="Calibri" w:hAnsi="Times New Roman" w:cs="Times New Roman"/>
                <w:sz w:val="20"/>
                <w:szCs w:val="20"/>
              </w:rPr>
            </w:pPr>
            <w:r w:rsidRPr="00B820C9">
              <w:rPr>
                <w:rFonts w:ascii="Times New Roman" w:eastAsia="Calibri" w:hAnsi="Times New Roman" w:cs="Times New Roman"/>
                <w:sz w:val="20"/>
                <w:szCs w:val="20"/>
              </w:rPr>
              <w:t>- замена котла электроотопления МОУ ООШ с. Акинфиево</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ед.</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1</w:t>
            </w:r>
          </w:p>
        </w:tc>
        <w:tc>
          <w:tcPr>
            <w:tcW w:w="1465" w:type="dxa"/>
          </w:tcPr>
          <w:p w:rsidR="00B820C9" w:rsidRPr="00B820C9" w:rsidRDefault="00B820C9" w:rsidP="00B820C9">
            <w:pPr>
              <w:jc w:val="center"/>
              <w:rPr>
                <w:rFonts w:ascii="Times New Roman" w:eastAsia="Calibri" w:hAnsi="Times New Roman" w:cs="Times New Roman"/>
                <w:sz w:val="20"/>
                <w:szCs w:val="20"/>
              </w:rPr>
            </w:pP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r>
      <w:tr w:rsidR="00B820C9" w:rsidRPr="00B820C9" w:rsidTr="00122D97">
        <w:trPr>
          <w:jc w:val="center"/>
        </w:trPr>
        <w:tc>
          <w:tcPr>
            <w:tcW w:w="556" w:type="dxa"/>
            <w:vMerge/>
          </w:tcPr>
          <w:p w:rsidR="00B820C9" w:rsidRPr="00B820C9" w:rsidRDefault="00B820C9" w:rsidP="00B820C9">
            <w:pPr>
              <w:jc w:val="center"/>
              <w:rPr>
                <w:rFonts w:ascii="Times New Roman" w:eastAsia="Calibri" w:hAnsi="Times New Roman" w:cs="Times New Roman"/>
                <w:sz w:val="20"/>
                <w:szCs w:val="20"/>
              </w:rPr>
            </w:pPr>
          </w:p>
        </w:tc>
        <w:tc>
          <w:tcPr>
            <w:tcW w:w="2462" w:type="dxa"/>
            <w:vMerge/>
          </w:tcPr>
          <w:p w:rsidR="00B820C9" w:rsidRPr="00B820C9" w:rsidRDefault="00B820C9" w:rsidP="00B820C9">
            <w:pPr>
              <w:rPr>
                <w:rFonts w:ascii="Times New Roman" w:eastAsia="Calibri" w:hAnsi="Times New Roman" w:cs="Times New Roman"/>
                <w:sz w:val="20"/>
                <w:szCs w:val="20"/>
              </w:rPr>
            </w:pPr>
          </w:p>
        </w:tc>
        <w:tc>
          <w:tcPr>
            <w:tcW w:w="3832" w:type="dxa"/>
          </w:tcPr>
          <w:p w:rsidR="00B820C9" w:rsidRPr="00B820C9" w:rsidRDefault="00B820C9" w:rsidP="00B820C9">
            <w:pPr>
              <w:rPr>
                <w:rFonts w:ascii="Times New Roman" w:eastAsia="Calibri" w:hAnsi="Times New Roman" w:cs="Times New Roman"/>
                <w:sz w:val="20"/>
                <w:szCs w:val="20"/>
              </w:rPr>
            </w:pPr>
            <w:r w:rsidRPr="00B820C9">
              <w:rPr>
                <w:rFonts w:ascii="Times New Roman" w:eastAsia="Calibri" w:hAnsi="Times New Roman" w:cs="Times New Roman"/>
                <w:sz w:val="20"/>
                <w:szCs w:val="20"/>
              </w:rPr>
              <w:t>- реконструкция ЦО № 7 по ул. Строителей</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ед.</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1</w:t>
            </w:r>
          </w:p>
        </w:tc>
        <w:tc>
          <w:tcPr>
            <w:tcW w:w="1465" w:type="dxa"/>
          </w:tcPr>
          <w:p w:rsidR="00B820C9" w:rsidRPr="00B820C9" w:rsidRDefault="00B820C9" w:rsidP="00B820C9">
            <w:pPr>
              <w:jc w:val="center"/>
              <w:rPr>
                <w:rFonts w:ascii="Times New Roman" w:eastAsia="Calibri" w:hAnsi="Times New Roman" w:cs="Times New Roman"/>
                <w:sz w:val="20"/>
                <w:szCs w:val="20"/>
              </w:rPr>
            </w:pP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r>
      <w:tr w:rsidR="00B820C9" w:rsidRPr="00B820C9" w:rsidTr="00122D97">
        <w:trPr>
          <w:jc w:val="center"/>
        </w:trPr>
        <w:tc>
          <w:tcPr>
            <w:tcW w:w="556" w:type="dxa"/>
            <w:vMerge/>
          </w:tcPr>
          <w:p w:rsidR="00B820C9" w:rsidRPr="00B820C9" w:rsidRDefault="00B820C9" w:rsidP="00B820C9">
            <w:pPr>
              <w:jc w:val="center"/>
              <w:rPr>
                <w:rFonts w:ascii="Times New Roman" w:eastAsia="Calibri" w:hAnsi="Times New Roman" w:cs="Times New Roman"/>
                <w:sz w:val="20"/>
                <w:szCs w:val="20"/>
              </w:rPr>
            </w:pPr>
          </w:p>
        </w:tc>
        <w:tc>
          <w:tcPr>
            <w:tcW w:w="2462" w:type="dxa"/>
            <w:vMerge/>
          </w:tcPr>
          <w:p w:rsidR="00B820C9" w:rsidRPr="00B820C9" w:rsidRDefault="00B820C9" w:rsidP="00B820C9">
            <w:pPr>
              <w:rPr>
                <w:rFonts w:ascii="Times New Roman" w:eastAsia="Calibri" w:hAnsi="Times New Roman" w:cs="Times New Roman"/>
                <w:sz w:val="20"/>
                <w:szCs w:val="20"/>
              </w:rPr>
            </w:pPr>
          </w:p>
        </w:tc>
        <w:tc>
          <w:tcPr>
            <w:tcW w:w="3832" w:type="dxa"/>
          </w:tcPr>
          <w:p w:rsidR="00B820C9" w:rsidRPr="00B820C9" w:rsidRDefault="00B820C9" w:rsidP="00B820C9">
            <w:pPr>
              <w:rPr>
                <w:rFonts w:ascii="Times New Roman" w:eastAsia="Calibri" w:hAnsi="Times New Roman" w:cs="Times New Roman"/>
                <w:sz w:val="20"/>
                <w:szCs w:val="20"/>
              </w:rPr>
            </w:pPr>
            <w:r w:rsidRPr="00B820C9">
              <w:rPr>
                <w:rFonts w:ascii="Times New Roman" w:eastAsia="Calibri" w:hAnsi="Times New Roman" w:cs="Times New Roman"/>
                <w:sz w:val="20"/>
                <w:szCs w:val="20"/>
              </w:rPr>
              <w:t>- реконструкция спортивного стадиона МБОУ СОШ № 5 по ул. Карла Либкнехта</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ед.</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1</w:t>
            </w:r>
          </w:p>
        </w:tc>
        <w:tc>
          <w:tcPr>
            <w:tcW w:w="1465" w:type="dxa"/>
          </w:tcPr>
          <w:p w:rsidR="00B820C9" w:rsidRPr="00B820C9" w:rsidRDefault="00B820C9" w:rsidP="00B820C9">
            <w:pPr>
              <w:jc w:val="center"/>
              <w:rPr>
                <w:rFonts w:ascii="Times New Roman" w:eastAsia="Calibri" w:hAnsi="Times New Roman" w:cs="Times New Roman"/>
                <w:sz w:val="20"/>
                <w:szCs w:val="20"/>
              </w:rPr>
            </w:pP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r>
      <w:tr w:rsidR="00B820C9" w:rsidRPr="00B820C9" w:rsidTr="00122D97">
        <w:trPr>
          <w:jc w:val="center"/>
        </w:trPr>
        <w:tc>
          <w:tcPr>
            <w:tcW w:w="556" w:type="dxa"/>
            <w:vMerge/>
          </w:tcPr>
          <w:p w:rsidR="00B820C9" w:rsidRPr="00B820C9" w:rsidRDefault="00B820C9" w:rsidP="00B820C9">
            <w:pPr>
              <w:jc w:val="center"/>
              <w:rPr>
                <w:rFonts w:ascii="Times New Roman" w:eastAsia="Calibri" w:hAnsi="Times New Roman" w:cs="Times New Roman"/>
                <w:sz w:val="20"/>
                <w:szCs w:val="20"/>
              </w:rPr>
            </w:pPr>
          </w:p>
        </w:tc>
        <w:tc>
          <w:tcPr>
            <w:tcW w:w="2462" w:type="dxa"/>
            <w:vMerge/>
          </w:tcPr>
          <w:p w:rsidR="00B820C9" w:rsidRPr="00B820C9" w:rsidRDefault="00B820C9" w:rsidP="00B820C9">
            <w:pPr>
              <w:rPr>
                <w:rFonts w:ascii="Times New Roman" w:eastAsia="Calibri" w:hAnsi="Times New Roman" w:cs="Times New Roman"/>
                <w:sz w:val="20"/>
                <w:szCs w:val="20"/>
              </w:rPr>
            </w:pPr>
          </w:p>
        </w:tc>
        <w:tc>
          <w:tcPr>
            <w:tcW w:w="3832" w:type="dxa"/>
          </w:tcPr>
          <w:p w:rsidR="00B820C9" w:rsidRPr="00B820C9" w:rsidRDefault="00B820C9" w:rsidP="00B820C9">
            <w:pPr>
              <w:rPr>
                <w:rFonts w:ascii="Times New Roman" w:eastAsia="Calibri" w:hAnsi="Times New Roman" w:cs="Times New Roman"/>
                <w:sz w:val="20"/>
                <w:szCs w:val="20"/>
              </w:rPr>
            </w:pPr>
            <w:r w:rsidRPr="00B820C9">
              <w:rPr>
                <w:rFonts w:ascii="Times New Roman" w:eastAsia="Calibri" w:hAnsi="Times New Roman" w:cs="Times New Roman"/>
                <w:sz w:val="20"/>
                <w:szCs w:val="20"/>
              </w:rPr>
              <w:t>- реконструкция спортивного стадиона МБОУ СОШ № 10 по ул. Фрунзе</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ед.</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1</w:t>
            </w:r>
          </w:p>
        </w:tc>
        <w:tc>
          <w:tcPr>
            <w:tcW w:w="1465" w:type="dxa"/>
          </w:tcPr>
          <w:p w:rsidR="00B820C9" w:rsidRPr="00B820C9" w:rsidRDefault="00B820C9" w:rsidP="00B820C9">
            <w:pPr>
              <w:jc w:val="center"/>
              <w:rPr>
                <w:rFonts w:ascii="Times New Roman" w:eastAsia="Calibri" w:hAnsi="Times New Roman" w:cs="Times New Roman"/>
                <w:sz w:val="20"/>
                <w:szCs w:val="20"/>
              </w:rPr>
            </w:pP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r>
      <w:tr w:rsidR="00B820C9" w:rsidRPr="00B820C9" w:rsidTr="00122D97">
        <w:trPr>
          <w:jc w:val="center"/>
        </w:trPr>
        <w:tc>
          <w:tcPr>
            <w:tcW w:w="556" w:type="dxa"/>
            <w:vMerge/>
          </w:tcPr>
          <w:p w:rsidR="00B820C9" w:rsidRPr="00B820C9" w:rsidRDefault="00B820C9" w:rsidP="00B820C9">
            <w:pPr>
              <w:jc w:val="center"/>
              <w:rPr>
                <w:rFonts w:ascii="Times New Roman" w:eastAsia="Calibri" w:hAnsi="Times New Roman" w:cs="Times New Roman"/>
                <w:sz w:val="20"/>
                <w:szCs w:val="20"/>
              </w:rPr>
            </w:pPr>
          </w:p>
        </w:tc>
        <w:tc>
          <w:tcPr>
            <w:tcW w:w="2462" w:type="dxa"/>
            <w:vMerge/>
          </w:tcPr>
          <w:p w:rsidR="00B820C9" w:rsidRPr="00B820C9" w:rsidRDefault="00B820C9" w:rsidP="00B820C9">
            <w:pPr>
              <w:rPr>
                <w:rFonts w:ascii="Times New Roman" w:eastAsia="Calibri" w:hAnsi="Times New Roman" w:cs="Times New Roman"/>
                <w:sz w:val="20"/>
                <w:szCs w:val="20"/>
              </w:rPr>
            </w:pPr>
          </w:p>
        </w:tc>
        <w:tc>
          <w:tcPr>
            <w:tcW w:w="3832" w:type="dxa"/>
          </w:tcPr>
          <w:p w:rsidR="00B820C9" w:rsidRPr="00B820C9" w:rsidRDefault="00B820C9" w:rsidP="00B820C9">
            <w:pPr>
              <w:rPr>
                <w:rFonts w:ascii="Times New Roman" w:eastAsia="Calibri" w:hAnsi="Times New Roman" w:cs="Times New Roman"/>
                <w:sz w:val="20"/>
                <w:szCs w:val="20"/>
              </w:rPr>
            </w:pPr>
            <w:r w:rsidRPr="00B820C9">
              <w:rPr>
                <w:rFonts w:ascii="Times New Roman" w:eastAsia="Calibri" w:hAnsi="Times New Roman" w:cs="Times New Roman"/>
                <w:sz w:val="20"/>
                <w:szCs w:val="20"/>
              </w:rPr>
              <w:t>- проектирование и строительство МДОУ «Радуга»</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ед.</w:t>
            </w:r>
          </w:p>
        </w:tc>
        <w:tc>
          <w:tcPr>
            <w:tcW w:w="1465" w:type="dxa"/>
          </w:tcPr>
          <w:p w:rsidR="00B820C9" w:rsidRPr="00B820C9" w:rsidRDefault="00B820C9" w:rsidP="00B820C9">
            <w:pPr>
              <w:jc w:val="center"/>
              <w:rPr>
                <w:rFonts w:ascii="Times New Roman" w:eastAsia="Calibri" w:hAnsi="Times New Roman" w:cs="Times New Roman"/>
                <w:sz w:val="20"/>
                <w:szCs w:val="20"/>
              </w:rPr>
            </w:pPr>
          </w:p>
        </w:tc>
        <w:tc>
          <w:tcPr>
            <w:tcW w:w="1465" w:type="dxa"/>
          </w:tcPr>
          <w:p w:rsidR="00B820C9" w:rsidRPr="00B820C9" w:rsidRDefault="00B820C9" w:rsidP="00B820C9">
            <w:pPr>
              <w:jc w:val="center"/>
              <w:rPr>
                <w:rFonts w:ascii="Times New Roman" w:eastAsia="Calibri" w:hAnsi="Times New Roman" w:cs="Times New Roman"/>
                <w:sz w:val="20"/>
                <w:szCs w:val="20"/>
              </w:rPr>
            </w:pP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1</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r>
      <w:tr w:rsidR="00B820C9" w:rsidRPr="00B820C9" w:rsidTr="00122D97">
        <w:trPr>
          <w:jc w:val="center"/>
        </w:trPr>
        <w:tc>
          <w:tcPr>
            <w:tcW w:w="556" w:type="dxa"/>
            <w:vMerge w:val="restart"/>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4</w:t>
            </w:r>
          </w:p>
        </w:tc>
        <w:tc>
          <w:tcPr>
            <w:tcW w:w="2462" w:type="dxa"/>
            <w:vMerge w:val="restart"/>
          </w:tcPr>
          <w:p w:rsidR="00B820C9" w:rsidRPr="00B820C9" w:rsidRDefault="00B820C9" w:rsidP="00B820C9">
            <w:pPr>
              <w:rPr>
                <w:rFonts w:ascii="Times New Roman" w:eastAsia="Calibri" w:hAnsi="Times New Roman" w:cs="Times New Roman"/>
                <w:sz w:val="20"/>
                <w:szCs w:val="20"/>
              </w:rPr>
            </w:pPr>
            <w:r w:rsidRPr="00B820C9">
              <w:rPr>
                <w:rFonts w:ascii="Times New Roman" w:eastAsia="Calibri" w:hAnsi="Times New Roman" w:cs="Times New Roman"/>
                <w:sz w:val="20"/>
                <w:szCs w:val="20"/>
              </w:rPr>
              <w:t>Развитие культуры</w:t>
            </w:r>
          </w:p>
        </w:tc>
        <w:tc>
          <w:tcPr>
            <w:tcW w:w="3832" w:type="dxa"/>
          </w:tcPr>
          <w:p w:rsidR="00B820C9" w:rsidRPr="00B820C9" w:rsidRDefault="00B820C9" w:rsidP="00B820C9">
            <w:pPr>
              <w:rPr>
                <w:rFonts w:ascii="Times New Roman" w:eastAsia="Calibri" w:hAnsi="Times New Roman" w:cs="Times New Roman"/>
                <w:sz w:val="20"/>
                <w:szCs w:val="20"/>
              </w:rPr>
            </w:pPr>
            <w:r w:rsidRPr="00B820C9">
              <w:rPr>
                <w:rFonts w:ascii="Times New Roman" w:eastAsia="Calibri" w:hAnsi="Times New Roman" w:cs="Times New Roman"/>
                <w:sz w:val="20"/>
                <w:szCs w:val="20"/>
              </w:rPr>
              <w:t>- капитальный ремонт основного и вспомогательного здания МБУК «Нижнесалдинский краеведческий музей»</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ед.</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1</w:t>
            </w:r>
          </w:p>
        </w:tc>
        <w:tc>
          <w:tcPr>
            <w:tcW w:w="1465" w:type="dxa"/>
          </w:tcPr>
          <w:p w:rsidR="00B820C9" w:rsidRPr="00B820C9" w:rsidRDefault="00B820C9" w:rsidP="00B820C9">
            <w:pPr>
              <w:ind w:left="-112"/>
              <w:jc w:val="center"/>
              <w:rPr>
                <w:rFonts w:ascii="Times New Roman" w:eastAsia="Calibri" w:hAnsi="Times New Roman" w:cs="Times New Roman"/>
                <w:sz w:val="20"/>
                <w:szCs w:val="20"/>
              </w:rPr>
            </w:pP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r>
      <w:tr w:rsidR="00B820C9" w:rsidRPr="00B820C9" w:rsidTr="00122D97">
        <w:trPr>
          <w:jc w:val="center"/>
        </w:trPr>
        <w:tc>
          <w:tcPr>
            <w:tcW w:w="556" w:type="dxa"/>
            <w:vMerge/>
          </w:tcPr>
          <w:p w:rsidR="00B820C9" w:rsidRPr="00B820C9" w:rsidRDefault="00B820C9" w:rsidP="00B820C9">
            <w:pPr>
              <w:jc w:val="center"/>
              <w:rPr>
                <w:rFonts w:ascii="Times New Roman" w:eastAsia="Calibri" w:hAnsi="Times New Roman" w:cs="Times New Roman"/>
                <w:sz w:val="20"/>
                <w:szCs w:val="20"/>
              </w:rPr>
            </w:pPr>
          </w:p>
        </w:tc>
        <w:tc>
          <w:tcPr>
            <w:tcW w:w="2462" w:type="dxa"/>
            <w:vMerge/>
          </w:tcPr>
          <w:p w:rsidR="00B820C9" w:rsidRPr="00B820C9" w:rsidRDefault="00B820C9" w:rsidP="00B820C9">
            <w:pPr>
              <w:rPr>
                <w:rFonts w:ascii="Times New Roman" w:eastAsia="Calibri" w:hAnsi="Times New Roman" w:cs="Times New Roman"/>
                <w:sz w:val="20"/>
                <w:szCs w:val="20"/>
              </w:rPr>
            </w:pPr>
          </w:p>
        </w:tc>
        <w:tc>
          <w:tcPr>
            <w:tcW w:w="3832" w:type="dxa"/>
          </w:tcPr>
          <w:p w:rsidR="00B820C9" w:rsidRPr="00B820C9" w:rsidRDefault="00B820C9" w:rsidP="00B820C9">
            <w:pPr>
              <w:rPr>
                <w:rFonts w:ascii="Times New Roman" w:eastAsia="Calibri" w:hAnsi="Times New Roman" w:cs="Times New Roman"/>
                <w:sz w:val="20"/>
                <w:szCs w:val="20"/>
              </w:rPr>
            </w:pPr>
            <w:r w:rsidRPr="00B820C9">
              <w:rPr>
                <w:rFonts w:ascii="Times New Roman" w:eastAsia="Calibri" w:hAnsi="Times New Roman" w:cs="Times New Roman"/>
                <w:sz w:val="20"/>
                <w:szCs w:val="20"/>
              </w:rPr>
              <w:t>- капитальный ремонт здания Центральной городской библиотеки</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ед.</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1</w:t>
            </w:r>
          </w:p>
        </w:tc>
        <w:tc>
          <w:tcPr>
            <w:tcW w:w="1465" w:type="dxa"/>
          </w:tcPr>
          <w:p w:rsidR="00B820C9" w:rsidRPr="00B820C9" w:rsidRDefault="00B820C9" w:rsidP="00B820C9">
            <w:pPr>
              <w:ind w:left="-112"/>
              <w:jc w:val="center"/>
              <w:rPr>
                <w:rFonts w:ascii="Times New Roman" w:eastAsia="Calibri" w:hAnsi="Times New Roman" w:cs="Times New Roman"/>
                <w:sz w:val="20"/>
                <w:szCs w:val="20"/>
              </w:rPr>
            </w:pPr>
          </w:p>
        </w:tc>
        <w:tc>
          <w:tcPr>
            <w:tcW w:w="1465" w:type="dxa"/>
          </w:tcPr>
          <w:p w:rsidR="00B820C9" w:rsidRPr="00B820C9" w:rsidRDefault="00B820C9"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r>
      <w:tr w:rsidR="009E1A5E" w:rsidRPr="00B820C9" w:rsidTr="00122D97">
        <w:trPr>
          <w:jc w:val="center"/>
        </w:trPr>
        <w:tc>
          <w:tcPr>
            <w:tcW w:w="556" w:type="dxa"/>
            <w:vMerge w:val="restart"/>
          </w:tcPr>
          <w:p w:rsidR="009E1A5E" w:rsidRPr="00B820C9" w:rsidRDefault="009E1A5E"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5</w:t>
            </w:r>
          </w:p>
        </w:tc>
        <w:tc>
          <w:tcPr>
            <w:tcW w:w="2462" w:type="dxa"/>
            <w:vMerge w:val="restart"/>
          </w:tcPr>
          <w:p w:rsidR="009E1A5E" w:rsidRPr="00B820C9" w:rsidRDefault="009E1A5E" w:rsidP="00B820C9">
            <w:pPr>
              <w:rPr>
                <w:rFonts w:ascii="Times New Roman" w:eastAsia="Calibri" w:hAnsi="Times New Roman" w:cs="Times New Roman"/>
                <w:sz w:val="20"/>
                <w:szCs w:val="20"/>
              </w:rPr>
            </w:pPr>
            <w:r w:rsidRPr="00B820C9">
              <w:rPr>
                <w:rFonts w:ascii="Times New Roman" w:eastAsia="Calibri" w:hAnsi="Times New Roman" w:cs="Times New Roman"/>
                <w:sz w:val="20"/>
                <w:szCs w:val="20"/>
              </w:rPr>
              <w:t>Развитие спорта</w:t>
            </w:r>
          </w:p>
        </w:tc>
        <w:tc>
          <w:tcPr>
            <w:tcW w:w="3832" w:type="dxa"/>
          </w:tcPr>
          <w:p w:rsidR="009E1A5E" w:rsidRPr="00B820C9" w:rsidRDefault="009E1A5E" w:rsidP="00B820C9">
            <w:pPr>
              <w:rPr>
                <w:rFonts w:ascii="Times New Roman" w:eastAsia="Calibri" w:hAnsi="Times New Roman" w:cs="Times New Roman"/>
                <w:sz w:val="20"/>
                <w:szCs w:val="20"/>
              </w:rPr>
            </w:pPr>
            <w:r w:rsidRPr="00B820C9">
              <w:rPr>
                <w:rFonts w:ascii="Times New Roman" w:eastAsia="Calibri" w:hAnsi="Times New Roman" w:cs="Times New Roman"/>
                <w:sz w:val="20"/>
                <w:szCs w:val="20"/>
              </w:rPr>
              <w:t>- строительство лыжной базы в микрорайоне Зеленый Мыс</w:t>
            </w:r>
          </w:p>
        </w:tc>
        <w:tc>
          <w:tcPr>
            <w:tcW w:w="1465" w:type="dxa"/>
          </w:tcPr>
          <w:p w:rsidR="009E1A5E" w:rsidRPr="00B820C9" w:rsidRDefault="009E1A5E"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ед.</w:t>
            </w:r>
          </w:p>
        </w:tc>
        <w:tc>
          <w:tcPr>
            <w:tcW w:w="1465" w:type="dxa"/>
          </w:tcPr>
          <w:p w:rsidR="009E1A5E" w:rsidRPr="00B820C9" w:rsidRDefault="009E1A5E"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c>
          <w:tcPr>
            <w:tcW w:w="1465" w:type="dxa"/>
          </w:tcPr>
          <w:p w:rsidR="009E1A5E" w:rsidRPr="00B820C9" w:rsidRDefault="009E1A5E"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1</w:t>
            </w:r>
          </w:p>
        </w:tc>
        <w:tc>
          <w:tcPr>
            <w:tcW w:w="1465" w:type="dxa"/>
          </w:tcPr>
          <w:p w:rsidR="009E1A5E" w:rsidRPr="00B820C9" w:rsidRDefault="009E1A5E" w:rsidP="00B820C9">
            <w:pPr>
              <w:ind w:left="-112"/>
              <w:jc w:val="center"/>
              <w:rPr>
                <w:rFonts w:ascii="Times New Roman" w:eastAsia="Calibri" w:hAnsi="Times New Roman" w:cs="Times New Roman"/>
                <w:sz w:val="20"/>
                <w:szCs w:val="20"/>
              </w:rPr>
            </w:pPr>
          </w:p>
        </w:tc>
        <w:tc>
          <w:tcPr>
            <w:tcW w:w="1465" w:type="dxa"/>
          </w:tcPr>
          <w:p w:rsidR="009E1A5E" w:rsidRPr="00B820C9" w:rsidRDefault="009E1A5E"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r>
      <w:tr w:rsidR="009E1A5E" w:rsidRPr="00B820C9" w:rsidTr="00122D97">
        <w:trPr>
          <w:jc w:val="center"/>
        </w:trPr>
        <w:tc>
          <w:tcPr>
            <w:tcW w:w="556" w:type="dxa"/>
            <w:vMerge/>
          </w:tcPr>
          <w:p w:rsidR="009E1A5E" w:rsidRPr="00B820C9" w:rsidRDefault="009E1A5E" w:rsidP="00B820C9">
            <w:pPr>
              <w:jc w:val="center"/>
              <w:rPr>
                <w:rFonts w:ascii="Times New Roman" w:eastAsia="Calibri" w:hAnsi="Times New Roman" w:cs="Times New Roman"/>
                <w:sz w:val="20"/>
                <w:szCs w:val="20"/>
              </w:rPr>
            </w:pPr>
          </w:p>
        </w:tc>
        <w:tc>
          <w:tcPr>
            <w:tcW w:w="2462" w:type="dxa"/>
            <w:vMerge/>
          </w:tcPr>
          <w:p w:rsidR="009E1A5E" w:rsidRPr="00B820C9" w:rsidRDefault="009E1A5E" w:rsidP="00B820C9">
            <w:pPr>
              <w:rPr>
                <w:rFonts w:ascii="Times New Roman" w:eastAsia="Calibri" w:hAnsi="Times New Roman" w:cs="Times New Roman"/>
                <w:sz w:val="20"/>
                <w:szCs w:val="20"/>
              </w:rPr>
            </w:pPr>
          </w:p>
        </w:tc>
        <w:tc>
          <w:tcPr>
            <w:tcW w:w="3832" w:type="dxa"/>
          </w:tcPr>
          <w:p w:rsidR="009E1A5E" w:rsidRPr="00B820C9" w:rsidRDefault="009E1A5E" w:rsidP="00B820C9">
            <w:pPr>
              <w:rPr>
                <w:rFonts w:ascii="Times New Roman" w:eastAsia="Calibri" w:hAnsi="Times New Roman" w:cs="Times New Roman"/>
                <w:sz w:val="20"/>
                <w:szCs w:val="20"/>
              </w:rPr>
            </w:pPr>
            <w:r w:rsidRPr="00B820C9">
              <w:rPr>
                <w:rFonts w:ascii="Times New Roman" w:eastAsia="Calibri" w:hAnsi="Times New Roman" w:cs="Times New Roman"/>
                <w:sz w:val="20"/>
                <w:szCs w:val="20"/>
              </w:rPr>
              <w:t>- проектирование и строительство ФОК</w:t>
            </w:r>
          </w:p>
        </w:tc>
        <w:tc>
          <w:tcPr>
            <w:tcW w:w="1465" w:type="dxa"/>
          </w:tcPr>
          <w:p w:rsidR="009E1A5E" w:rsidRPr="00B820C9" w:rsidRDefault="009E1A5E"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ед.</w:t>
            </w:r>
          </w:p>
        </w:tc>
        <w:tc>
          <w:tcPr>
            <w:tcW w:w="1465" w:type="dxa"/>
          </w:tcPr>
          <w:p w:rsidR="009E1A5E" w:rsidRPr="00B820C9" w:rsidRDefault="009E1A5E"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c>
          <w:tcPr>
            <w:tcW w:w="1465" w:type="dxa"/>
          </w:tcPr>
          <w:p w:rsidR="009E1A5E" w:rsidRPr="00B820C9" w:rsidRDefault="009E1A5E"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1</w:t>
            </w:r>
          </w:p>
        </w:tc>
        <w:tc>
          <w:tcPr>
            <w:tcW w:w="1465" w:type="dxa"/>
          </w:tcPr>
          <w:p w:rsidR="009E1A5E" w:rsidRPr="00B820C9" w:rsidRDefault="009E1A5E" w:rsidP="00B820C9">
            <w:pPr>
              <w:ind w:left="-112"/>
              <w:jc w:val="center"/>
              <w:rPr>
                <w:rFonts w:ascii="Times New Roman" w:eastAsia="Calibri" w:hAnsi="Times New Roman" w:cs="Times New Roman"/>
                <w:sz w:val="20"/>
                <w:szCs w:val="20"/>
              </w:rPr>
            </w:pPr>
          </w:p>
        </w:tc>
        <w:tc>
          <w:tcPr>
            <w:tcW w:w="1465" w:type="dxa"/>
          </w:tcPr>
          <w:p w:rsidR="009E1A5E" w:rsidRPr="00B820C9" w:rsidRDefault="009E1A5E"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r>
      <w:tr w:rsidR="009E1A5E" w:rsidRPr="00B820C9" w:rsidTr="00122D97">
        <w:trPr>
          <w:jc w:val="center"/>
        </w:trPr>
        <w:tc>
          <w:tcPr>
            <w:tcW w:w="556" w:type="dxa"/>
            <w:vMerge/>
          </w:tcPr>
          <w:p w:rsidR="009E1A5E" w:rsidRPr="00B820C9" w:rsidRDefault="009E1A5E" w:rsidP="00B820C9">
            <w:pPr>
              <w:jc w:val="center"/>
              <w:rPr>
                <w:rFonts w:ascii="Times New Roman" w:eastAsia="Calibri" w:hAnsi="Times New Roman" w:cs="Times New Roman"/>
                <w:sz w:val="20"/>
                <w:szCs w:val="20"/>
              </w:rPr>
            </w:pPr>
          </w:p>
        </w:tc>
        <w:tc>
          <w:tcPr>
            <w:tcW w:w="2462" w:type="dxa"/>
            <w:vMerge/>
          </w:tcPr>
          <w:p w:rsidR="009E1A5E" w:rsidRPr="00B820C9" w:rsidRDefault="009E1A5E" w:rsidP="00B820C9">
            <w:pPr>
              <w:rPr>
                <w:rFonts w:ascii="Times New Roman" w:eastAsia="Calibri" w:hAnsi="Times New Roman" w:cs="Times New Roman"/>
                <w:sz w:val="20"/>
                <w:szCs w:val="20"/>
              </w:rPr>
            </w:pPr>
          </w:p>
        </w:tc>
        <w:tc>
          <w:tcPr>
            <w:tcW w:w="3832" w:type="dxa"/>
          </w:tcPr>
          <w:p w:rsidR="009E1A5E" w:rsidRPr="00B820C9" w:rsidRDefault="009E1A5E" w:rsidP="00B820C9">
            <w:pPr>
              <w:rPr>
                <w:rFonts w:ascii="Times New Roman" w:eastAsia="Calibri" w:hAnsi="Times New Roman" w:cs="Times New Roman"/>
                <w:sz w:val="20"/>
                <w:szCs w:val="20"/>
              </w:rPr>
            </w:pPr>
            <w:r w:rsidRPr="00B820C9">
              <w:rPr>
                <w:rFonts w:ascii="Times New Roman" w:eastAsia="Calibri" w:hAnsi="Times New Roman" w:cs="Times New Roman"/>
                <w:sz w:val="20"/>
                <w:szCs w:val="20"/>
              </w:rPr>
              <w:t>- проектирование и строительство крытого хоккейного корта с искусственным льдом</w:t>
            </w:r>
          </w:p>
        </w:tc>
        <w:tc>
          <w:tcPr>
            <w:tcW w:w="1465" w:type="dxa"/>
          </w:tcPr>
          <w:p w:rsidR="009E1A5E" w:rsidRPr="00B820C9" w:rsidRDefault="009E1A5E"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ед.</w:t>
            </w:r>
          </w:p>
        </w:tc>
        <w:tc>
          <w:tcPr>
            <w:tcW w:w="1465" w:type="dxa"/>
          </w:tcPr>
          <w:p w:rsidR="009E1A5E" w:rsidRPr="00B820C9" w:rsidRDefault="009E1A5E"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c>
          <w:tcPr>
            <w:tcW w:w="1465" w:type="dxa"/>
          </w:tcPr>
          <w:p w:rsidR="009E1A5E" w:rsidRPr="00B820C9" w:rsidRDefault="009E1A5E" w:rsidP="00B820C9">
            <w:pPr>
              <w:jc w:val="center"/>
              <w:rPr>
                <w:rFonts w:ascii="Times New Roman" w:eastAsia="Calibri" w:hAnsi="Times New Roman" w:cs="Times New Roman"/>
                <w:sz w:val="20"/>
                <w:szCs w:val="20"/>
              </w:rPr>
            </w:pPr>
          </w:p>
        </w:tc>
        <w:tc>
          <w:tcPr>
            <w:tcW w:w="1465" w:type="dxa"/>
          </w:tcPr>
          <w:p w:rsidR="009E1A5E" w:rsidRPr="00B820C9" w:rsidRDefault="009E1A5E" w:rsidP="00B820C9">
            <w:pPr>
              <w:ind w:left="-112"/>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1</w:t>
            </w:r>
          </w:p>
        </w:tc>
        <w:tc>
          <w:tcPr>
            <w:tcW w:w="1465" w:type="dxa"/>
          </w:tcPr>
          <w:p w:rsidR="009E1A5E" w:rsidRPr="00B820C9" w:rsidRDefault="009E1A5E" w:rsidP="00B820C9">
            <w:pPr>
              <w:jc w:val="center"/>
              <w:rPr>
                <w:rFonts w:ascii="Times New Roman" w:eastAsia="Calibri" w:hAnsi="Times New Roman" w:cs="Times New Roman"/>
                <w:sz w:val="20"/>
                <w:szCs w:val="20"/>
              </w:rPr>
            </w:pPr>
            <w:r w:rsidRPr="00B820C9">
              <w:rPr>
                <w:rFonts w:ascii="Times New Roman" w:eastAsia="Calibri" w:hAnsi="Times New Roman" w:cs="Times New Roman"/>
                <w:sz w:val="20"/>
                <w:szCs w:val="20"/>
              </w:rPr>
              <w:t>-</w:t>
            </w:r>
          </w:p>
        </w:tc>
      </w:tr>
    </w:tbl>
    <w:p w:rsidR="00B820C9" w:rsidRPr="00B820C9" w:rsidRDefault="00B820C9" w:rsidP="00B820C9">
      <w:pPr>
        <w:spacing w:after="0" w:line="240" w:lineRule="auto"/>
        <w:ind w:firstLine="709"/>
        <w:jc w:val="both"/>
        <w:rPr>
          <w:rFonts w:ascii="Times New Roman" w:eastAsia="Calibri" w:hAnsi="Times New Roman" w:cs="Times New Roman"/>
          <w:b/>
          <w:sz w:val="28"/>
          <w:szCs w:val="28"/>
        </w:rPr>
      </w:pPr>
    </w:p>
    <w:p w:rsidR="00B820C9" w:rsidRPr="00B820C9" w:rsidRDefault="00B820C9" w:rsidP="00B820C9">
      <w:pPr>
        <w:tabs>
          <w:tab w:val="left" w:pos="993"/>
        </w:tabs>
        <w:spacing w:after="0" w:line="240" w:lineRule="auto"/>
        <w:ind w:firstLine="709"/>
        <w:jc w:val="both"/>
        <w:rPr>
          <w:rFonts w:ascii="Times New Roman" w:eastAsia="Calibri" w:hAnsi="Times New Roman" w:cs="Times New Roman"/>
          <w:sz w:val="28"/>
          <w:szCs w:val="28"/>
        </w:rPr>
      </w:pPr>
      <w:r w:rsidRPr="00B820C9">
        <w:rPr>
          <w:rFonts w:ascii="Times New Roman" w:eastAsia="Calibri" w:hAnsi="Times New Roman" w:cs="Times New Roman"/>
          <w:b/>
          <w:sz w:val="28"/>
          <w:szCs w:val="28"/>
        </w:rPr>
        <w:t>Вывод:</w:t>
      </w:r>
      <w:r w:rsidRPr="00B820C9">
        <w:rPr>
          <w:rFonts w:ascii="Times New Roman" w:eastAsia="Calibri" w:hAnsi="Times New Roman" w:cs="Times New Roman"/>
          <w:sz w:val="28"/>
          <w:szCs w:val="28"/>
        </w:rPr>
        <w:t xml:space="preserve"> ПКР СИ на территории ГО Нижняя Салда соответствует генеральному плану по 3 из 14 пунктам, что соответствует Кс=2,1.</w:t>
      </w:r>
    </w:p>
    <w:p w:rsidR="00B820C9" w:rsidRPr="00B820C9" w:rsidRDefault="00B820C9" w:rsidP="00B820C9">
      <w:pPr>
        <w:tabs>
          <w:tab w:val="left" w:pos="993"/>
        </w:tabs>
        <w:spacing w:after="0" w:line="240" w:lineRule="auto"/>
        <w:ind w:firstLine="709"/>
        <w:jc w:val="both"/>
        <w:rPr>
          <w:rFonts w:ascii="Times New Roman" w:eastAsia="Calibri" w:hAnsi="Times New Roman" w:cs="Times New Roman"/>
          <w:b/>
          <w:sz w:val="28"/>
          <w:szCs w:val="28"/>
        </w:rPr>
      </w:pPr>
      <w:r w:rsidRPr="00B820C9">
        <w:rPr>
          <w:rFonts w:ascii="Times New Roman" w:eastAsia="Calibri" w:hAnsi="Times New Roman" w:cs="Times New Roman"/>
          <w:b/>
          <w:sz w:val="28"/>
          <w:szCs w:val="28"/>
        </w:rPr>
        <w:t>Замечания:</w:t>
      </w:r>
    </w:p>
    <w:p w:rsidR="00B820C9" w:rsidRPr="00B820C9" w:rsidRDefault="00B820C9" w:rsidP="00B820C9">
      <w:pPr>
        <w:tabs>
          <w:tab w:val="left" w:pos="993"/>
        </w:tabs>
        <w:spacing w:after="0" w:line="240" w:lineRule="auto"/>
        <w:ind w:firstLine="709"/>
        <w:jc w:val="both"/>
        <w:rPr>
          <w:rFonts w:ascii="Times New Roman" w:eastAsia="Calibri" w:hAnsi="Times New Roman" w:cs="Times New Roman"/>
          <w:sz w:val="28"/>
          <w:szCs w:val="28"/>
        </w:rPr>
      </w:pPr>
      <w:r w:rsidRPr="00B820C9">
        <w:rPr>
          <w:rFonts w:ascii="Times New Roman" w:eastAsia="Calibri" w:hAnsi="Times New Roman" w:cs="Times New Roman"/>
          <w:sz w:val="28"/>
          <w:szCs w:val="28"/>
        </w:rPr>
        <w:t>В процессе проведения проверки на соответствие Программы «Комплексное развитие социальной инфраструктуры городского округа Нижняя Салда на 2019-2029 годы» (далее – Программа), утвержденной решением Думы городского округа Нижняя Салда от 04.12.2018 № 40/3, Генеральному плану городского округа Нижняя Салда, утвержденному решением Думы городского округа Нижняя Салда от 21.02.2013 № 20/3, выявлены следующие несоответствия</w:t>
      </w:r>
    </w:p>
    <w:p w:rsidR="00B820C9" w:rsidRPr="00B820C9" w:rsidRDefault="00B820C9" w:rsidP="0024623A">
      <w:pPr>
        <w:numPr>
          <w:ilvl w:val="0"/>
          <w:numId w:val="4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B820C9">
        <w:rPr>
          <w:rFonts w:ascii="Times New Roman" w:eastAsia="Calibri" w:hAnsi="Times New Roman" w:cs="Times New Roman"/>
          <w:sz w:val="28"/>
          <w:szCs w:val="28"/>
        </w:rPr>
        <w:t>В Программе отсутствуют данные о прогнозируемой численности населения. Вместе с тем мероприятия по развитию социальной инфраструктуры должны быть спрогнозированы, исходя из данных о численности населения.</w:t>
      </w:r>
    </w:p>
    <w:p w:rsidR="00B820C9" w:rsidRPr="00B820C9" w:rsidRDefault="00B820C9" w:rsidP="0024623A">
      <w:pPr>
        <w:numPr>
          <w:ilvl w:val="0"/>
          <w:numId w:val="46"/>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B820C9">
        <w:rPr>
          <w:rFonts w:ascii="Times New Roman" w:eastAsia="Calibri" w:hAnsi="Times New Roman" w:cs="Times New Roman"/>
          <w:sz w:val="28"/>
          <w:szCs w:val="28"/>
        </w:rPr>
        <w:t>В соответствии с подпунктом «д» пункта 7 Постановления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B820C9" w:rsidRPr="00B820C9" w:rsidRDefault="00B820C9" w:rsidP="00B820C9">
      <w:pPr>
        <w:tabs>
          <w:tab w:val="left" w:pos="993"/>
        </w:tabs>
        <w:spacing w:after="0" w:line="240" w:lineRule="auto"/>
        <w:ind w:firstLine="709"/>
        <w:contextualSpacing/>
        <w:jc w:val="both"/>
        <w:rPr>
          <w:rFonts w:ascii="Times New Roman" w:eastAsia="Calibri" w:hAnsi="Times New Roman" w:cs="Times New Roman"/>
          <w:sz w:val="28"/>
          <w:szCs w:val="28"/>
        </w:rPr>
      </w:pPr>
      <w:r w:rsidRPr="00B820C9">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B820C9" w:rsidRPr="00B820C9" w:rsidRDefault="00B820C9" w:rsidP="00B820C9">
      <w:pPr>
        <w:tabs>
          <w:tab w:val="left" w:pos="993"/>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B820C9">
        <w:rPr>
          <w:rFonts w:ascii="Times New Roman" w:eastAsia="Calibri" w:hAnsi="Times New Roman" w:cs="Times New Roman"/>
          <w:sz w:val="28"/>
          <w:szCs w:val="28"/>
        </w:rPr>
        <w:t>) Генеральным планом ГО предусмотрены следующие мероприятия по развитию социальной инфраструктуры:</w:t>
      </w:r>
    </w:p>
    <w:p w:rsidR="00B820C9" w:rsidRPr="00B820C9" w:rsidRDefault="00B820C9" w:rsidP="00B820C9">
      <w:pPr>
        <w:tabs>
          <w:tab w:val="left" w:pos="993"/>
        </w:tabs>
        <w:spacing w:after="0" w:line="240" w:lineRule="auto"/>
        <w:ind w:firstLine="709"/>
        <w:contextualSpacing/>
        <w:jc w:val="both"/>
        <w:rPr>
          <w:rFonts w:ascii="Times New Roman" w:eastAsia="Calibri" w:hAnsi="Times New Roman" w:cs="Times New Roman"/>
          <w:sz w:val="28"/>
          <w:szCs w:val="28"/>
        </w:rPr>
      </w:pPr>
      <w:r w:rsidRPr="00B820C9">
        <w:rPr>
          <w:rFonts w:ascii="Times New Roman" w:eastAsia="Calibri" w:hAnsi="Times New Roman" w:cs="Times New Roman"/>
          <w:sz w:val="28"/>
          <w:szCs w:val="28"/>
        </w:rPr>
        <w:t>Образование:</w:t>
      </w:r>
    </w:p>
    <w:p w:rsidR="00B820C9" w:rsidRPr="00B820C9" w:rsidRDefault="00B820C9" w:rsidP="00B820C9">
      <w:pPr>
        <w:tabs>
          <w:tab w:val="left" w:pos="993"/>
        </w:tabs>
        <w:spacing w:after="0" w:line="240" w:lineRule="auto"/>
        <w:ind w:firstLine="709"/>
        <w:contextualSpacing/>
        <w:jc w:val="both"/>
        <w:rPr>
          <w:rFonts w:ascii="Times New Roman" w:eastAsia="Calibri" w:hAnsi="Times New Roman" w:cs="Times New Roman"/>
          <w:sz w:val="28"/>
          <w:szCs w:val="28"/>
        </w:rPr>
      </w:pPr>
      <w:r w:rsidRPr="00B820C9">
        <w:rPr>
          <w:rFonts w:ascii="Times New Roman" w:eastAsia="Calibri" w:hAnsi="Times New Roman" w:cs="Times New Roman"/>
          <w:sz w:val="28"/>
          <w:szCs w:val="28"/>
        </w:rPr>
        <w:t>-  строительство СОШ в жилом районе «Западный» рядом со спортивно-оздоровительным центром;</w:t>
      </w:r>
    </w:p>
    <w:p w:rsidR="00B820C9" w:rsidRPr="00B820C9" w:rsidRDefault="00B820C9" w:rsidP="00B820C9">
      <w:pPr>
        <w:tabs>
          <w:tab w:val="left" w:pos="993"/>
        </w:tabs>
        <w:spacing w:after="0" w:line="240" w:lineRule="auto"/>
        <w:ind w:firstLine="709"/>
        <w:contextualSpacing/>
        <w:jc w:val="both"/>
        <w:rPr>
          <w:rFonts w:ascii="Times New Roman" w:eastAsia="Calibri" w:hAnsi="Times New Roman" w:cs="Times New Roman"/>
          <w:sz w:val="28"/>
          <w:szCs w:val="28"/>
        </w:rPr>
      </w:pPr>
      <w:r w:rsidRPr="00B820C9">
        <w:rPr>
          <w:rFonts w:ascii="Times New Roman" w:eastAsia="Calibri" w:hAnsi="Times New Roman" w:cs="Times New Roman"/>
          <w:sz w:val="28"/>
          <w:szCs w:val="28"/>
        </w:rPr>
        <w:t>- строительство 3 ДДУ в жилом районе «Западный»;</w:t>
      </w:r>
    </w:p>
    <w:p w:rsidR="00B820C9" w:rsidRPr="00B820C9" w:rsidRDefault="00B820C9" w:rsidP="00B820C9">
      <w:pPr>
        <w:tabs>
          <w:tab w:val="left" w:pos="993"/>
        </w:tabs>
        <w:spacing w:after="0" w:line="240" w:lineRule="auto"/>
        <w:ind w:firstLine="709"/>
        <w:contextualSpacing/>
        <w:jc w:val="both"/>
        <w:rPr>
          <w:rFonts w:ascii="Times New Roman" w:eastAsia="Calibri" w:hAnsi="Times New Roman" w:cs="Times New Roman"/>
          <w:sz w:val="28"/>
          <w:szCs w:val="28"/>
        </w:rPr>
      </w:pPr>
      <w:r w:rsidRPr="00B820C9">
        <w:rPr>
          <w:rFonts w:ascii="Times New Roman" w:eastAsia="Calibri" w:hAnsi="Times New Roman" w:cs="Times New Roman"/>
          <w:sz w:val="28"/>
          <w:szCs w:val="28"/>
        </w:rPr>
        <w:t>- строительство ДОУ на 50 мест в с. Акинфиево.</w:t>
      </w:r>
    </w:p>
    <w:p w:rsidR="00B820C9" w:rsidRPr="00B820C9" w:rsidRDefault="00B820C9" w:rsidP="00B820C9">
      <w:pPr>
        <w:tabs>
          <w:tab w:val="left" w:pos="993"/>
        </w:tabs>
        <w:spacing w:after="0" w:line="240" w:lineRule="auto"/>
        <w:ind w:firstLine="709"/>
        <w:contextualSpacing/>
        <w:jc w:val="both"/>
        <w:rPr>
          <w:rFonts w:ascii="Times New Roman" w:eastAsia="Calibri" w:hAnsi="Times New Roman" w:cs="Times New Roman"/>
          <w:sz w:val="28"/>
          <w:szCs w:val="28"/>
        </w:rPr>
      </w:pPr>
      <w:r w:rsidRPr="00B820C9">
        <w:rPr>
          <w:rFonts w:ascii="Times New Roman" w:eastAsia="Calibri" w:hAnsi="Times New Roman" w:cs="Times New Roman"/>
          <w:sz w:val="28"/>
          <w:szCs w:val="28"/>
        </w:rPr>
        <w:t>Здравоохранение:</w:t>
      </w:r>
    </w:p>
    <w:p w:rsidR="00B820C9" w:rsidRPr="00B820C9" w:rsidRDefault="00B820C9" w:rsidP="00B820C9">
      <w:pPr>
        <w:tabs>
          <w:tab w:val="left" w:pos="993"/>
        </w:tabs>
        <w:spacing w:after="0" w:line="240" w:lineRule="auto"/>
        <w:ind w:firstLine="709"/>
        <w:contextualSpacing/>
        <w:jc w:val="both"/>
        <w:rPr>
          <w:rFonts w:ascii="Times New Roman" w:eastAsia="Calibri" w:hAnsi="Times New Roman" w:cs="Times New Roman"/>
          <w:sz w:val="28"/>
          <w:szCs w:val="28"/>
        </w:rPr>
      </w:pPr>
      <w:r w:rsidRPr="00B820C9">
        <w:rPr>
          <w:rFonts w:ascii="Times New Roman" w:eastAsia="Calibri" w:hAnsi="Times New Roman" w:cs="Times New Roman"/>
          <w:sz w:val="28"/>
          <w:szCs w:val="28"/>
        </w:rPr>
        <w:t>- строительство областного кардиологического центра в южной части жилого района «Западный»;</w:t>
      </w:r>
    </w:p>
    <w:p w:rsidR="00B820C9" w:rsidRPr="00B820C9" w:rsidRDefault="00B820C9" w:rsidP="00B820C9">
      <w:pPr>
        <w:tabs>
          <w:tab w:val="left" w:pos="993"/>
        </w:tabs>
        <w:spacing w:after="0" w:line="240" w:lineRule="auto"/>
        <w:ind w:firstLine="709"/>
        <w:contextualSpacing/>
        <w:jc w:val="both"/>
        <w:rPr>
          <w:rFonts w:ascii="Times New Roman" w:eastAsia="Calibri" w:hAnsi="Times New Roman" w:cs="Times New Roman"/>
          <w:sz w:val="28"/>
          <w:szCs w:val="28"/>
        </w:rPr>
      </w:pPr>
      <w:r w:rsidRPr="00B820C9">
        <w:rPr>
          <w:rFonts w:ascii="Times New Roman" w:eastAsia="Calibri" w:hAnsi="Times New Roman" w:cs="Times New Roman"/>
          <w:sz w:val="28"/>
          <w:szCs w:val="28"/>
        </w:rPr>
        <w:t>- строительство фельдшерско-акушерского пункта.</w:t>
      </w:r>
    </w:p>
    <w:p w:rsidR="00B820C9" w:rsidRPr="00B820C9" w:rsidRDefault="009E1A5E" w:rsidP="00B820C9">
      <w:pPr>
        <w:tabs>
          <w:tab w:val="left" w:pos="993"/>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820C9" w:rsidRPr="00B820C9">
        <w:rPr>
          <w:rFonts w:ascii="Times New Roman" w:eastAsia="Calibri" w:hAnsi="Times New Roman" w:cs="Times New Roman"/>
          <w:sz w:val="28"/>
          <w:szCs w:val="28"/>
        </w:rPr>
        <w:t>) В Программе предусмотрены иные мероприятия по развитию социальной инфраструктуры, не предусмотренные Генеральным планом.</w:t>
      </w:r>
    </w:p>
    <w:p w:rsidR="00B820C9" w:rsidRPr="00B820C9" w:rsidRDefault="00B820C9" w:rsidP="00B820C9">
      <w:pPr>
        <w:tabs>
          <w:tab w:val="left" w:pos="993"/>
        </w:tabs>
        <w:spacing w:after="0" w:line="240" w:lineRule="auto"/>
        <w:ind w:firstLine="709"/>
        <w:contextualSpacing/>
        <w:jc w:val="both"/>
        <w:rPr>
          <w:rFonts w:ascii="Times New Roman" w:eastAsia="Calibri" w:hAnsi="Times New Roman" w:cs="Times New Roman"/>
          <w:sz w:val="28"/>
          <w:szCs w:val="28"/>
        </w:rPr>
      </w:pPr>
      <w:r w:rsidRPr="00B820C9">
        <w:rPr>
          <w:rFonts w:ascii="Times New Roman" w:eastAsia="Calibri" w:hAnsi="Times New Roman" w:cs="Times New Roman"/>
          <w:sz w:val="28"/>
          <w:szCs w:val="28"/>
        </w:rPr>
        <w:t xml:space="preserve">В соответствии пунктом 28 статьи 1 Градостроительного кодекса Российской Федерации </w:t>
      </w:r>
      <w:r w:rsidRPr="00B820C9">
        <w:rPr>
          <w:rFonts w:ascii="Times New Roman" w:eastAsia="Calibri" w:hAnsi="Times New Roman" w:cs="Times New Roman"/>
          <w:b/>
          <w:sz w:val="28"/>
          <w:szCs w:val="28"/>
        </w:rPr>
        <w:t>программы комплексного развития социальной инфраструктуры</w:t>
      </w:r>
      <w:r w:rsidRPr="00B820C9">
        <w:rPr>
          <w:rFonts w:ascii="Times New Roman" w:eastAsia="Calibri" w:hAnsi="Times New Roman" w:cs="Times New Roman"/>
          <w:sz w:val="28"/>
          <w:szCs w:val="28"/>
        </w:rPr>
        <w:t xml:space="preserve"> муниципального образования </w:t>
      </w:r>
      <w:r w:rsidRPr="00B820C9">
        <w:rPr>
          <w:rFonts w:ascii="Times New Roman" w:eastAsia="Calibri" w:hAnsi="Times New Roman" w:cs="Times New Roman"/>
          <w:b/>
          <w:sz w:val="28"/>
          <w:szCs w:val="28"/>
        </w:rPr>
        <w:t>разрабатываются и утверждаются</w:t>
      </w:r>
      <w:r w:rsidRPr="00B820C9">
        <w:rPr>
          <w:rFonts w:ascii="Times New Roman" w:eastAsia="Calibri" w:hAnsi="Times New Roman" w:cs="Times New Roman"/>
          <w:sz w:val="28"/>
          <w:szCs w:val="28"/>
        </w:rPr>
        <w:t xml:space="preserve"> органами местного самоуправления муниципального образования </w:t>
      </w:r>
      <w:r w:rsidRPr="00B820C9">
        <w:rPr>
          <w:rFonts w:ascii="Times New Roman" w:eastAsia="Calibri" w:hAnsi="Times New Roman" w:cs="Times New Roman"/>
          <w:b/>
          <w:sz w:val="28"/>
          <w:szCs w:val="28"/>
        </w:rPr>
        <w:t>на основании</w:t>
      </w:r>
      <w:r w:rsidRPr="00B820C9">
        <w:rPr>
          <w:rFonts w:ascii="Times New Roman" w:eastAsia="Calibri" w:hAnsi="Times New Roman" w:cs="Times New Roman"/>
          <w:sz w:val="28"/>
          <w:szCs w:val="28"/>
        </w:rPr>
        <w:t xml:space="preserve"> утвержденных в порядке, установленном данным Кодексом, </w:t>
      </w:r>
      <w:r w:rsidRPr="00B820C9">
        <w:rPr>
          <w:rFonts w:ascii="Times New Roman" w:eastAsia="Calibri" w:hAnsi="Times New Roman" w:cs="Times New Roman"/>
          <w:b/>
          <w:sz w:val="28"/>
          <w:szCs w:val="28"/>
        </w:rPr>
        <w:t>генеральных планов муниципальных образований</w:t>
      </w:r>
      <w:r w:rsidRPr="00B820C9">
        <w:rPr>
          <w:rFonts w:ascii="Times New Roman" w:eastAsia="Calibri" w:hAnsi="Times New Roman" w:cs="Times New Roman"/>
          <w:sz w:val="28"/>
          <w:szCs w:val="28"/>
        </w:rPr>
        <w:t xml:space="preserve">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B820C9" w:rsidRPr="00B820C9" w:rsidRDefault="00B820C9" w:rsidP="00B820C9">
      <w:pPr>
        <w:tabs>
          <w:tab w:val="left" w:pos="993"/>
        </w:tabs>
        <w:spacing w:after="0" w:line="240" w:lineRule="auto"/>
        <w:ind w:firstLine="709"/>
        <w:contextualSpacing/>
        <w:jc w:val="both"/>
        <w:rPr>
          <w:rFonts w:ascii="Times New Roman" w:eastAsia="Calibri" w:hAnsi="Times New Roman" w:cs="Times New Roman"/>
          <w:sz w:val="28"/>
          <w:szCs w:val="28"/>
        </w:rPr>
      </w:pPr>
      <w:r w:rsidRPr="00B820C9">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B820C9">
        <w:rPr>
          <w:rFonts w:ascii="Times New Roman" w:eastAsia="Calibri" w:hAnsi="Times New Roman" w:cs="Times New Roman"/>
          <w:b/>
          <w:sz w:val="28"/>
          <w:szCs w:val="28"/>
        </w:rPr>
        <w:t>реализация генерального плана городского округа осуществляется путем выполнения мероприятий, которые предусмотрены</w:t>
      </w:r>
      <w:r w:rsidRPr="00B820C9">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муниципального образования, или в установленном местной администрацией муниципального образования порядке решениями главных распорядителей средств местного бюджета, программами комплексного развития систем коммунальной инфраструктуры муниципального образования, программами комплексного развития транспортной инфраструктуры муниципального образования, </w:t>
      </w:r>
      <w:r w:rsidRPr="00B820C9">
        <w:rPr>
          <w:rFonts w:ascii="Times New Roman" w:eastAsia="Calibri" w:hAnsi="Times New Roman" w:cs="Times New Roman"/>
          <w:b/>
          <w:sz w:val="28"/>
          <w:szCs w:val="28"/>
        </w:rPr>
        <w:t>программами комплексного развития социальной инфраструктуры муниципального образования</w:t>
      </w:r>
      <w:r w:rsidRPr="00B820C9">
        <w:rPr>
          <w:rFonts w:ascii="Times New Roman" w:eastAsia="Calibri" w:hAnsi="Times New Roman" w:cs="Times New Roman"/>
          <w:sz w:val="28"/>
          <w:szCs w:val="28"/>
        </w:rPr>
        <w:t xml:space="preserve"> и (при наличии) инвестиционными программами организаций коммунального комплекса.</w:t>
      </w:r>
    </w:p>
    <w:p w:rsidR="00B820C9" w:rsidRPr="00B820C9" w:rsidRDefault="00B820C9" w:rsidP="00B820C9">
      <w:pPr>
        <w:tabs>
          <w:tab w:val="left" w:pos="993"/>
        </w:tabs>
        <w:spacing w:after="0" w:line="240" w:lineRule="auto"/>
        <w:ind w:firstLine="709"/>
        <w:contextualSpacing/>
        <w:jc w:val="both"/>
        <w:rPr>
          <w:rFonts w:ascii="Times New Roman" w:eastAsia="Calibri" w:hAnsi="Times New Roman" w:cs="Times New Roman"/>
          <w:sz w:val="28"/>
          <w:szCs w:val="28"/>
        </w:rPr>
      </w:pPr>
      <w:r w:rsidRPr="00B820C9">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муниципального образования и соответствовать мероприятиям</w:t>
      </w:r>
      <w:r w:rsidRPr="00B820C9">
        <w:rPr>
          <w:rFonts w:ascii="Calibri" w:eastAsia="Calibri" w:hAnsi="Calibri" w:cs="Times New Roman"/>
        </w:rPr>
        <w:t xml:space="preserve"> </w:t>
      </w:r>
      <w:r w:rsidRPr="00B820C9">
        <w:rPr>
          <w:rFonts w:ascii="Times New Roman" w:eastAsia="Calibri" w:hAnsi="Times New Roman" w:cs="Times New Roman"/>
          <w:sz w:val="28"/>
          <w:szCs w:val="28"/>
        </w:rPr>
        <w:t>по развитию социальной инфраструктуры, предусмотренным в генеральном плане.</w:t>
      </w:r>
    </w:p>
    <w:p w:rsidR="00B820C9" w:rsidRPr="00B820C9" w:rsidRDefault="00B820C9" w:rsidP="00B820C9">
      <w:pPr>
        <w:tabs>
          <w:tab w:val="left" w:pos="993"/>
        </w:tabs>
        <w:spacing w:after="0" w:line="240" w:lineRule="auto"/>
        <w:ind w:firstLine="709"/>
        <w:contextualSpacing/>
        <w:jc w:val="both"/>
        <w:rPr>
          <w:rFonts w:ascii="Times New Roman" w:eastAsia="Calibri" w:hAnsi="Times New Roman" w:cs="Times New Roman"/>
          <w:sz w:val="28"/>
          <w:szCs w:val="28"/>
        </w:rPr>
      </w:pPr>
      <w:r w:rsidRPr="00B820C9">
        <w:rPr>
          <w:rFonts w:ascii="Times New Roman" w:eastAsia="Calibri" w:hAnsi="Times New Roman" w:cs="Times New Roman"/>
          <w:sz w:val="28"/>
          <w:szCs w:val="28"/>
        </w:rPr>
        <w:t>Вместе с тем, в Программе предусмотрены иные мероприятия по развитию социальной инфраструктуры, чем в Генеральном плане.</w:t>
      </w:r>
    </w:p>
    <w:p w:rsidR="00B820C9" w:rsidRPr="00B820C9" w:rsidRDefault="00B820C9" w:rsidP="00B820C9">
      <w:pPr>
        <w:tabs>
          <w:tab w:val="left" w:pos="993"/>
        </w:tabs>
        <w:spacing w:after="0" w:line="240" w:lineRule="auto"/>
        <w:ind w:firstLine="709"/>
        <w:contextualSpacing/>
        <w:jc w:val="both"/>
        <w:rPr>
          <w:rFonts w:ascii="Times New Roman" w:eastAsia="Calibri" w:hAnsi="Times New Roman" w:cs="Times New Roman"/>
          <w:sz w:val="28"/>
          <w:szCs w:val="28"/>
        </w:rPr>
      </w:pPr>
      <w:r w:rsidRPr="00B820C9">
        <w:rPr>
          <w:rFonts w:ascii="Times New Roman" w:eastAsia="Calibri" w:hAnsi="Times New Roman" w:cs="Times New Roman"/>
          <w:sz w:val="28"/>
          <w:szCs w:val="28"/>
        </w:rPr>
        <w:t>При этом мероприятия</w:t>
      </w:r>
      <w:r w:rsidRPr="00B820C9">
        <w:rPr>
          <w:rFonts w:ascii="Calibri" w:eastAsia="Calibri" w:hAnsi="Calibri" w:cs="Times New Roman"/>
        </w:rPr>
        <w:t xml:space="preserve"> </w:t>
      </w:r>
      <w:r w:rsidRPr="00B820C9">
        <w:rPr>
          <w:rFonts w:ascii="Times New Roman" w:eastAsia="Calibri" w:hAnsi="Times New Roman" w:cs="Times New Roman"/>
          <w:sz w:val="28"/>
          <w:szCs w:val="28"/>
        </w:rPr>
        <w:t>по развитию социальной инфраструктуры, предусмотренные в Генеральном плане, не отражены в Программе.</w:t>
      </w:r>
    </w:p>
    <w:p w:rsidR="00B820C9" w:rsidRPr="00B820C9" w:rsidRDefault="00B820C9" w:rsidP="00B820C9">
      <w:pPr>
        <w:tabs>
          <w:tab w:val="left" w:pos="993"/>
        </w:tabs>
        <w:spacing w:after="0" w:line="240" w:lineRule="auto"/>
        <w:ind w:firstLine="709"/>
        <w:jc w:val="both"/>
        <w:rPr>
          <w:rFonts w:ascii="Times New Roman" w:eastAsia="Calibri" w:hAnsi="Times New Roman" w:cs="Times New Roman"/>
          <w:b/>
          <w:sz w:val="28"/>
          <w:szCs w:val="28"/>
        </w:rPr>
      </w:pPr>
      <w:r w:rsidRPr="00B820C9">
        <w:rPr>
          <w:rFonts w:ascii="Times New Roman" w:eastAsia="Calibri" w:hAnsi="Times New Roman" w:cs="Times New Roman"/>
          <w:sz w:val="28"/>
          <w:szCs w:val="28"/>
        </w:rPr>
        <w:t>С учетом изложенного рекомендуем устранить 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или после ее действия, и в какой период.</w:t>
      </w:r>
    </w:p>
    <w:p w:rsidR="0024623A" w:rsidRDefault="0024623A">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24623A" w:rsidRPr="0024623A" w:rsidRDefault="00A72492" w:rsidP="0024623A">
      <w:pPr>
        <w:autoSpaceDE w:val="0"/>
        <w:autoSpaceDN w:val="0"/>
        <w:adjustRightInd w:val="0"/>
        <w:spacing w:after="0" w:line="240" w:lineRule="auto"/>
        <w:ind w:firstLine="851"/>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4.2.56</w:t>
      </w:r>
    </w:p>
    <w:p w:rsidR="0024623A" w:rsidRDefault="0024623A" w:rsidP="0024623A">
      <w:pPr>
        <w:autoSpaceDE w:val="0"/>
        <w:autoSpaceDN w:val="0"/>
        <w:adjustRightInd w:val="0"/>
        <w:spacing w:after="0" w:line="240" w:lineRule="auto"/>
        <w:ind w:firstLine="851"/>
        <w:jc w:val="center"/>
        <w:rPr>
          <w:rFonts w:ascii="Times New Roman" w:eastAsia="Calibri" w:hAnsi="Times New Roman" w:cs="Times New Roman"/>
          <w:sz w:val="28"/>
          <w:szCs w:val="28"/>
        </w:rPr>
      </w:pPr>
      <w:r w:rsidRPr="0024623A">
        <w:rPr>
          <w:rFonts w:ascii="Times New Roman" w:eastAsia="Calibri" w:hAnsi="Times New Roman" w:cs="Times New Roman"/>
          <w:sz w:val="28"/>
          <w:szCs w:val="28"/>
        </w:rPr>
        <w:t xml:space="preserve">Анализ соответствия программы комплексного развития социальной инфраструктуры </w:t>
      </w:r>
      <w:r w:rsidRPr="0024623A">
        <w:rPr>
          <w:rFonts w:ascii="Times New Roman" w:eastAsia="Calibri" w:hAnsi="Times New Roman" w:cs="Times New Roman"/>
          <w:sz w:val="28"/>
          <w:szCs w:val="28"/>
        </w:rPr>
        <w:br/>
        <w:t>на территории</w:t>
      </w:r>
      <w:r w:rsidRPr="0024623A">
        <w:rPr>
          <w:rFonts w:ascii="Times New Roman" w:eastAsia="Calibri" w:hAnsi="Times New Roman" w:cs="Times New Roman"/>
          <w:b/>
          <w:sz w:val="28"/>
          <w:szCs w:val="28"/>
        </w:rPr>
        <w:t xml:space="preserve"> Новоуральского ГО </w:t>
      </w:r>
      <w:r w:rsidRPr="0024623A">
        <w:rPr>
          <w:rFonts w:ascii="Times New Roman" w:eastAsia="Calibri" w:hAnsi="Times New Roman" w:cs="Times New Roman"/>
          <w:sz w:val="28"/>
          <w:szCs w:val="28"/>
        </w:rPr>
        <w:t>генеральному плану</w:t>
      </w:r>
    </w:p>
    <w:p w:rsidR="0024623A" w:rsidRPr="0024623A" w:rsidRDefault="0024623A" w:rsidP="0024623A">
      <w:pPr>
        <w:autoSpaceDE w:val="0"/>
        <w:autoSpaceDN w:val="0"/>
        <w:adjustRightInd w:val="0"/>
        <w:spacing w:after="0" w:line="240" w:lineRule="auto"/>
        <w:ind w:firstLine="851"/>
        <w:jc w:val="center"/>
        <w:rPr>
          <w:rFonts w:ascii="Times New Roman" w:eastAsia="Calibri" w:hAnsi="Times New Roman" w:cs="Times New Roman"/>
          <w:sz w:val="28"/>
          <w:szCs w:val="28"/>
        </w:rPr>
      </w:pPr>
    </w:p>
    <w:tbl>
      <w:tblPr>
        <w:tblStyle w:val="a3"/>
        <w:tblW w:w="14993" w:type="dxa"/>
        <w:tblLayout w:type="fixed"/>
        <w:tblLook w:val="04A0" w:firstRow="1" w:lastRow="0" w:firstColumn="1" w:lastColumn="0" w:noHBand="0" w:noVBand="1"/>
      </w:tblPr>
      <w:tblGrid>
        <w:gridCol w:w="619"/>
        <w:gridCol w:w="2746"/>
        <w:gridCol w:w="5107"/>
        <w:gridCol w:w="1287"/>
        <w:gridCol w:w="1842"/>
        <w:gridCol w:w="2240"/>
        <w:gridCol w:w="1152"/>
      </w:tblGrid>
      <w:tr w:rsidR="0024623A" w:rsidRPr="0024623A" w:rsidTr="009E1A5E">
        <w:trPr>
          <w:trHeight w:val="700"/>
        </w:trPr>
        <w:tc>
          <w:tcPr>
            <w:tcW w:w="619" w:type="dxa"/>
          </w:tcPr>
          <w:p w:rsidR="0024623A" w:rsidRPr="0024623A" w:rsidRDefault="0024623A" w:rsidP="0024623A">
            <w:pPr>
              <w:autoSpaceDE w:val="0"/>
              <w:autoSpaceDN w:val="0"/>
              <w:adjustRightInd w:val="0"/>
              <w:ind w:firstLine="851"/>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 п/п</w:t>
            </w:r>
          </w:p>
        </w:tc>
        <w:tc>
          <w:tcPr>
            <w:tcW w:w="2746" w:type="dxa"/>
          </w:tcPr>
          <w:p w:rsidR="0024623A" w:rsidRPr="0024623A" w:rsidRDefault="0024623A" w:rsidP="009E1A5E">
            <w:pPr>
              <w:autoSpaceDE w:val="0"/>
              <w:autoSpaceDN w:val="0"/>
              <w:adjustRightInd w:val="0"/>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Показатель</w:t>
            </w:r>
          </w:p>
        </w:tc>
        <w:tc>
          <w:tcPr>
            <w:tcW w:w="5107" w:type="dxa"/>
          </w:tcPr>
          <w:p w:rsidR="0024623A" w:rsidRPr="0024623A" w:rsidRDefault="0024623A" w:rsidP="009E1A5E">
            <w:pPr>
              <w:autoSpaceDE w:val="0"/>
              <w:autoSpaceDN w:val="0"/>
              <w:adjustRightInd w:val="0"/>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Состав мероприятий ПКР СИ</w:t>
            </w:r>
          </w:p>
        </w:tc>
        <w:tc>
          <w:tcPr>
            <w:tcW w:w="1287"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Ед. измерения</w:t>
            </w:r>
          </w:p>
        </w:tc>
        <w:tc>
          <w:tcPr>
            <w:tcW w:w="1842" w:type="dxa"/>
            <w:shd w:val="clear" w:color="auto" w:fill="FFFFFF" w:themeFill="background1"/>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Показатели по Генплану</w:t>
            </w:r>
          </w:p>
        </w:tc>
        <w:tc>
          <w:tcPr>
            <w:tcW w:w="2240" w:type="dxa"/>
            <w:shd w:val="clear" w:color="auto" w:fill="FFFFFF" w:themeFill="background1"/>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 xml:space="preserve">Показатели </w:t>
            </w:r>
            <w:r w:rsidRPr="0024623A">
              <w:rPr>
                <w:rFonts w:ascii="Times New Roman" w:eastAsia="Calibri" w:hAnsi="Times New Roman" w:cs="Times New Roman"/>
                <w:sz w:val="24"/>
                <w:szCs w:val="24"/>
              </w:rPr>
              <w:br/>
              <w:t>по ПКР СИ</w:t>
            </w:r>
          </w:p>
        </w:tc>
        <w:tc>
          <w:tcPr>
            <w:tcW w:w="1152"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Соответствие</w:t>
            </w:r>
          </w:p>
        </w:tc>
      </w:tr>
      <w:tr w:rsidR="0024623A" w:rsidRPr="0024623A" w:rsidTr="009E1A5E">
        <w:tc>
          <w:tcPr>
            <w:tcW w:w="619" w:type="dxa"/>
          </w:tcPr>
          <w:p w:rsidR="0024623A" w:rsidRPr="0024623A" w:rsidRDefault="0024623A" w:rsidP="0024623A">
            <w:pPr>
              <w:autoSpaceDE w:val="0"/>
              <w:autoSpaceDN w:val="0"/>
              <w:adjustRightInd w:val="0"/>
              <w:ind w:firstLine="851"/>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1</w:t>
            </w:r>
          </w:p>
        </w:tc>
        <w:tc>
          <w:tcPr>
            <w:tcW w:w="2746" w:type="dxa"/>
          </w:tcPr>
          <w:p w:rsidR="0024623A" w:rsidRPr="0024623A" w:rsidRDefault="0024623A" w:rsidP="0024623A">
            <w:pPr>
              <w:autoSpaceDE w:val="0"/>
              <w:autoSpaceDN w:val="0"/>
              <w:adjustRightInd w:val="0"/>
              <w:ind w:firstLine="851"/>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2</w:t>
            </w:r>
          </w:p>
        </w:tc>
        <w:tc>
          <w:tcPr>
            <w:tcW w:w="5107" w:type="dxa"/>
          </w:tcPr>
          <w:p w:rsidR="0024623A" w:rsidRPr="0024623A" w:rsidRDefault="0024623A" w:rsidP="0024623A">
            <w:pPr>
              <w:autoSpaceDE w:val="0"/>
              <w:autoSpaceDN w:val="0"/>
              <w:adjustRightInd w:val="0"/>
              <w:ind w:firstLine="851"/>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3</w:t>
            </w:r>
          </w:p>
        </w:tc>
        <w:tc>
          <w:tcPr>
            <w:tcW w:w="1287"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4</w:t>
            </w:r>
          </w:p>
        </w:tc>
        <w:tc>
          <w:tcPr>
            <w:tcW w:w="1842" w:type="dxa"/>
            <w:shd w:val="clear" w:color="auto" w:fill="FFFFFF" w:themeFill="background1"/>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5</w:t>
            </w:r>
          </w:p>
        </w:tc>
        <w:tc>
          <w:tcPr>
            <w:tcW w:w="2240" w:type="dxa"/>
            <w:shd w:val="clear" w:color="auto" w:fill="FFFFFF" w:themeFill="background1"/>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lang w:val="en-US"/>
              </w:rPr>
            </w:pPr>
            <w:r w:rsidRPr="0024623A">
              <w:rPr>
                <w:rFonts w:ascii="Times New Roman" w:eastAsia="Calibri" w:hAnsi="Times New Roman" w:cs="Times New Roman"/>
                <w:sz w:val="24"/>
                <w:szCs w:val="24"/>
                <w:lang w:val="en-US"/>
              </w:rPr>
              <w:t>6</w:t>
            </w:r>
          </w:p>
        </w:tc>
        <w:tc>
          <w:tcPr>
            <w:tcW w:w="1152"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lang w:val="en-US"/>
              </w:rPr>
            </w:pPr>
            <w:r w:rsidRPr="0024623A">
              <w:rPr>
                <w:rFonts w:ascii="Times New Roman" w:eastAsia="Calibri" w:hAnsi="Times New Roman" w:cs="Times New Roman"/>
                <w:sz w:val="24"/>
                <w:szCs w:val="24"/>
                <w:lang w:val="en-US"/>
              </w:rPr>
              <w:t>7</w:t>
            </w:r>
          </w:p>
        </w:tc>
      </w:tr>
      <w:tr w:rsidR="0024623A" w:rsidRPr="0024623A" w:rsidTr="009E1A5E">
        <w:tc>
          <w:tcPr>
            <w:tcW w:w="619" w:type="dxa"/>
            <w:vMerge w:val="restart"/>
          </w:tcPr>
          <w:p w:rsidR="0024623A" w:rsidRPr="0024623A" w:rsidRDefault="009E1A5E" w:rsidP="003667D1">
            <w:pPr>
              <w:autoSpaceDE w:val="0"/>
              <w:autoSpaceDN w:val="0"/>
              <w:adjustRightInd w:val="0"/>
              <w:ind w:left="-892"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746" w:type="dxa"/>
            <w:vMerge w:val="restart"/>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Сроки</w:t>
            </w:r>
          </w:p>
        </w:tc>
        <w:tc>
          <w:tcPr>
            <w:tcW w:w="5107" w:type="dxa"/>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 срок, на который разработан генплан;</w:t>
            </w:r>
          </w:p>
        </w:tc>
        <w:tc>
          <w:tcPr>
            <w:tcW w:w="1287"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дата</w:t>
            </w:r>
          </w:p>
        </w:tc>
        <w:tc>
          <w:tcPr>
            <w:tcW w:w="1842" w:type="dxa"/>
            <w:shd w:val="clear" w:color="auto" w:fill="FFFFFF" w:themeFill="background1"/>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I очередь –</w:t>
            </w: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2015-2025 гг.;</w:t>
            </w: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Расч. срок –</w:t>
            </w: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2026-2040 гг.</w:t>
            </w:r>
          </w:p>
        </w:tc>
        <w:tc>
          <w:tcPr>
            <w:tcW w:w="2240" w:type="dxa"/>
            <w:shd w:val="clear" w:color="auto" w:fill="FFFFFF" w:themeFill="background1"/>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2017-2026 гг.</w:t>
            </w:r>
          </w:p>
        </w:tc>
        <w:tc>
          <w:tcPr>
            <w:tcW w:w="1152"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w:t>
            </w:r>
          </w:p>
        </w:tc>
      </w:tr>
      <w:tr w:rsidR="0024623A" w:rsidRPr="0024623A" w:rsidTr="009E1A5E">
        <w:tc>
          <w:tcPr>
            <w:tcW w:w="619" w:type="dxa"/>
            <w:vMerge/>
          </w:tcPr>
          <w:p w:rsidR="0024623A" w:rsidRPr="0024623A" w:rsidRDefault="0024623A" w:rsidP="003667D1">
            <w:pPr>
              <w:autoSpaceDE w:val="0"/>
              <w:autoSpaceDN w:val="0"/>
              <w:adjustRightInd w:val="0"/>
              <w:ind w:left="-892" w:firstLine="851"/>
              <w:jc w:val="both"/>
              <w:rPr>
                <w:rFonts w:ascii="Times New Roman" w:eastAsia="Calibri" w:hAnsi="Times New Roman" w:cs="Times New Roman"/>
                <w:sz w:val="24"/>
                <w:szCs w:val="24"/>
              </w:rPr>
            </w:pPr>
          </w:p>
        </w:tc>
        <w:tc>
          <w:tcPr>
            <w:tcW w:w="2746" w:type="dxa"/>
            <w:vMerge/>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p>
        </w:tc>
        <w:tc>
          <w:tcPr>
            <w:tcW w:w="5107" w:type="dxa"/>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 дата утверждения генплана/программы (соответствие срока разработки ПКР СИ после утверждения ГП).</w:t>
            </w:r>
          </w:p>
        </w:tc>
        <w:tc>
          <w:tcPr>
            <w:tcW w:w="1287"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w:t>
            </w:r>
          </w:p>
        </w:tc>
        <w:tc>
          <w:tcPr>
            <w:tcW w:w="1842" w:type="dxa"/>
            <w:shd w:val="clear" w:color="auto" w:fill="FFFFFF" w:themeFill="background1"/>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 xml:space="preserve">от 24.04.2013 </w:t>
            </w:r>
            <w:r w:rsidRPr="0024623A">
              <w:rPr>
                <w:rFonts w:ascii="Times New Roman" w:eastAsia="Calibri" w:hAnsi="Times New Roman" w:cs="Times New Roman"/>
                <w:sz w:val="24"/>
                <w:szCs w:val="24"/>
              </w:rPr>
              <w:br/>
              <w:t>№ 55 (в ред. от 29.06.2016</w:t>
            </w: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 82,</w:t>
            </w:r>
            <w:r w:rsidR="009E1A5E">
              <w:rPr>
                <w:rFonts w:ascii="Times New Roman" w:eastAsia="Calibri" w:hAnsi="Times New Roman" w:cs="Times New Roman"/>
                <w:sz w:val="24"/>
                <w:szCs w:val="24"/>
              </w:rPr>
              <w:t xml:space="preserve"> </w:t>
            </w:r>
            <w:r w:rsidRPr="0024623A">
              <w:rPr>
                <w:rFonts w:ascii="Times New Roman" w:eastAsia="Calibri" w:hAnsi="Times New Roman" w:cs="Times New Roman"/>
                <w:sz w:val="24"/>
                <w:szCs w:val="24"/>
              </w:rPr>
              <w:t>в ред. от 17.03.2017 № 27)</w:t>
            </w:r>
          </w:p>
        </w:tc>
        <w:tc>
          <w:tcPr>
            <w:tcW w:w="2240" w:type="dxa"/>
            <w:shd w:val="clear" w:color="auto" w:fill="FFFFFF" w:themeFill="background1"/>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 xml:space="preserve">от 26.04.2017 </w:t>
            </w:r>
            <w:r w:rsidRPr="0024623A">
              <w:rPr>
                <w:rFonts w:ascii="Times New Roman" w:eastAsia="Calibri" w:hAnsi="Times New Roman" w:cs="Times New Roman"/>
                <w:sz w:val="24"/>
                <w:szCs w:val="24"/>
              </w:rPr>
              <w:br/>
              <w:t>№ 58</w:t>
            </w:r>
          </w:p>
        </w:tc>
        <w:tc>
          <w:tcPr>
            <w:tcW w:w="1152"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w:t>
            </w:r>
          </w:p>
        </w:tc>
      </w:tr>
      <w:tr w:rsidR="0024623A" w:rsidRPr="0024623A" w:rsidTr="009E1A5E">
        <w:tc>
          <w:tcPr>
            <w:tcW w:w="619" w:type="dxa"/>
          </w:tcPr>
          <w:p w:rsidR="0024623A" w:rsidRPr="0024623A" w:rsidRDefault="009E1A5E" w:rsidP="003667D1">
            <w:pPr>
              <w:autoSpaceDE w:val="0"/>
              <w:autoSpaceDN w:val="0"/>
              <w:adjustRightInd w:val="0"/>
              <w:ind w:left="-892"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746" w:type="dxa"/>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Население</w:t>
            </w:r>
          </w:p>
        </w:tc>
        <w:tc>
          <w:tcPr>
            <w:tcW w:w="5107" w:type="dxa"/>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 прогнозируемая численность населения МО.</w:t>
            </w:r>
          </w:p>
        </w:tc>
        <w:tc>
          <w:tcPr>
            <w:tcW w:w="1287"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чел.</w:t>
            </w:r>
          </w:p>
        </w:tc>
        <w:tc>
          <w:tcPr>
            <w:tcW w:w="1842" w:type="dxa"/>
            <w:shd w:val="clear" w:color="auto" w:fill="FFFFFF" w:themeFill="background1"/>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Расч. срок - 88982</w:t>
            </w:r>
          </w:p>
        </w:tc>
        <w:tc>
          <w:tcPr>
            <w:tcW w:w="2240" w:type="dxa"/>
            <w:shd w:val="clear" w:color="auto" w:fill="FFFFFF" w:themeFill="background1"/>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I очередь – 87125;</w:t>
            </w: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Расч. срок - 88982</w:t>
            </w:r>
          </w:p>
        </w:tc>
        <w:tc>
          <w:tcPr>
            <w:tcW w:w="1152"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w:t>
            </w:r>
          </w:p>
        </w:tc>
      </w:tr>
      <w:tr w:rsidR="0024623A" w:rsidRPr="0024623A" w:rsidTr="009E1A5E">
        <w:tc>
          <w:tcPr>
            <w:tcW w:w="619" w:type="dxa"/>
            <w:vMerge w:val="restart"/>
          </w:tcPr>
          <w:p w:rsidR="0024623A" w:rsidRPr="0024623A" w:rsidRDefault="009E1A5E" w:rsidP="003667D1">
            <w:pPr>
              <w:autoSpaceDE w:val="0"/>
              <w:autoSpaceDN w:val="0"/>
              <w:adjustRightInd w:val="0"/>
              <w:ind w:left="-892"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746" w:type="dxa"/>
            <w:vMerge w:val="restart"/>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Развитие образования</w:t>
            </w:r>
          </w:p>
        </w:tc>
        <w:tc>
          <w:tcPr>
            <w:tcW w:w="5107" w:type="dxa"/>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 xml:space="preserve">- строительство детского сада-яслей, </w:t>
            </w:r>
          </w:p>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г. Новоуральск, Южный р-н;</w:t>
            </w:r>
          </w:p>
        </w:tc>
        <w:tc>
          <w:tcPr>
            <w:tcW w:w="1287" w:type="dxa"/>
            <w:vMerge w:val="restart"/>
            <w:vAlign w:val="center"/>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мест</w:t>
            </w:r>
          </w:p>
        </w:tc>
        <w:tc>
          <w:tcPr>
            <w:tcW w:w="1842" w:type="dxa"/>
            <w:vMerge w:val="restart"/>
            <w:shd w:val="clear" w:color="auto" w:fill="FFFFFF" w:themeFill="background1"/>
            <w:vAlign w:val="center"/>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1009</w:t>
            </w:r>
          </w:p>
        </w:tc>
        <w:tc>
          <w:tcPr>
            <w:tcW w:w="2240" w:type="dxa"/>
            <w:vMerge w:val="restart"/>
            <w:vAlign w:val="center"/>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1009</w:t>
            </w:r>
          </w:p>
        </w:tc>
        <w:tc>
          <w:tcPr>
            <w:tcW w:w="1152" w:type="dxa"/>
            <w:vMerge w:val="restart"/>
            <w:vAlign w:val="center"/>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w:t>
            </w:r>
          </w:p>
        </w:tc>
      </w:tr>
      <w:tr w:rsidR="0024623A" w:rsidRPr="0024623A" w:rsidTr="009E1A5E">
        <w:tc>
          <w:tcPr>
            <w:tcW w:w="619" w:type="dxa"/>
            <w:vMerge/>
          </w:tcPr>
          <w:p w:rsidR="0024623A" w:rsidRPr="0024623A" w:rsidRDefault="0024623A" w:rsidP="0024623A">
            <w:pPr>
              <w:autoSpaceDE w:val="0"/>
              <w:autoSpaceDN w:val="0"/>
              <w:adjustRightInd w:val="0"/>
              <w:ind w:firstLine="851"/>
              <w:jc w:val="both"/>
              <w:rPr>
                <w:rFonts w:ascii="Times New Roman" w:eastAsia="Calibri" w:hAnsi="Times New Roman" w:cs="Times New Roman"/>
                <w:sz w:val="24"/>
                <w:szCs w:val="24"/>
              </w:rPr>
            </w:pPr>
          </w:p>
        </w:tc>
        <w:tc>
          <w:tcPr>
            <w:tcW w:w="2746" w:type="dxa"/>
            <w:vMerge/>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p>
        </w:tc>
        <w:tc>
          <w:tcPr>
            <w:tcW w:w="5107" w:type="dxa"/>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 xml:space="preserve">- строительство детского сада-ясли, </w:t>
            </w:r>
          </w:p>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г. Новоуральск, Центральный р-н;</w:t>
            </w:r>
          </w:p>
        </w:tc>
        <w:tc>
          <w:tcPr>
            <w:tcW w:w="1287" w:type="dxa"/>
            <w:vMerge/>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tc>
        <w:tc>
          <w:tcPr>
            <w:tcW w:w="1842" w:type="dxa"/>
            <w:vMerge/>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tc>
        <w:tc>
          <w:tcPr>
            <w:tcW w:w="2240" w:type="dxa"/>
            <w:vMerge/>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tc>
        <w:tc>
          <w:tcPr>
            <w:tcW w:w="1152" w:type="dxa"/>
            <w:vMerge/>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tc>
      </w:tr>
      <w:tr w:rsidR="0024623A" w:rsidRPr="0024623A" w:rsidTr="009E1A5E">
        <w:tc>
          <w:tcPr>
            <w:tcW w:w="619" w:type="dxa"/>
            <w:vMerge/>
          </w:tcPr>
          <w:p w:rsidR="0024623A" w:rsidRPr="0024623A" w:rsidRDefault="0024623A" w:rsidP="0024623A">
            <w:pPr>
              <w:autoSpaceDE w:val="0"/>
              <w:autoSpaceDN w:val="0"/>
              <w:adjustRightInd w:val="0"/>
              <w:ind w:firstLine="851"/>
              <w:jc w:val="both"/>
              <w:rPr>
                <w:rFonts w:ascii="Times New Roman" w:eastAsia="Calibri" w:hAnsi="Times New Roman" w:cs="Times New Roman"/>
                <w:sz w:val="24"/>
                <w:szCs w:val="24"/>
              </w:rPr>
            </w:pPr>
          </w:p>
        </w:tc>
        <w:tc>
          <w:tcPr>
            <w:tcW w:w="2746" w:type="dxa"/>
            <w:vMerge/>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p>
        </w:tc>
        <w:tc>
          <w:tcPr>
            <w:tcW w:w="5107" w:type="dxa"/>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 реконструкция общеобразовательного учреждения в Центральном р-не;</w:t>
            </w:r>
          </w:p>
        </w:tc>
        <w:tc>
          <w:tcPr>
            <w:tcW w:w="1287" w:type="dxa"/>
            <w:vMerge w:val="restart"/>
            <w:vAlign w:val="center"/>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мест</w:t>
            </w:r>
          </w:p>
        </w:tc>
        <w:tc>
          <w:tcPr>
            <w:tcW w:w="1842" w:type="dxa"/>
            <w:vMerge w:val="restart"/>
            <w:vAlign w:val="center"/>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2148</w:t>
            </w:r>
          </w:p>
        </w:tc>
        <w:tc>
          <w:tcPr>
            <w:tcW w:w="2240" w:type="dxa"/>
            <w:vMerge w:val="restart"/>
            <w:vAlign w:val="center"/>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2148</w:t>
            </w:r>
          </w:p>
        </w:tc>
        <w:tc>
          <w:tcPr>
            <w:tcW w:w="1152" w:type="dxa"/>
            <w:vMerge w:val="restart"/>
            <w:vAlign w:val="center"/>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w:t>
            </w:r>
          </w:p>
        </w:tc>
      </w:tr>
      <w:tr w:rsidR="0024623A" w:rsidRPr="0024623A" w:rsidTr="009E1A5E">
        <w:tc>
          <w:tcPr>
            <w:tcW w:w="619" w:type="dxa"/>
            <w:vMerge/>
          </w:tcPr>
          <w:p w:rsidR="0024623A" w:rsidRPr="0024623A" w:rsidRDefault="0024623A" w:rsidP="0024623A">
            <w:pPr>
              <w:autoSpaceDE w:val="0"/>
              <w:autoSpaceDN w:val="0"/>
              <w:adjustRightInd w:val="0"/>
              <w:ind w:firstLine="851"/>
              <w:jc w:val="both"/>
              <w:rPr>
                <w:rFonts w:ascii="Times New Roman" w:eastAsia="Calibri" w:hAnsi="Times New Roman" w:cs="Times New Roman"/>
                <w:sz w:val="24"/>
                <w:szCs w:val="24"/>
              </w:rPr>
            </w:pPr>
          </w:p>
        </w:tc>
        <w:tc>
          <w:tcPr>
            <w:tcW w:w="2746" w:type="dxa"/>
            <w:vMerge/>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p>
        </w:tc>
        <w:tc>
          <w:tcPr>
            <w:tcW w:w="5107" w:type="dxa"/>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 xml:space="preserve">- строительство пристроя в МАОУ «СОШ </w:t>
            </w:r>
          </w:p>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д. Починок»;</w:t>
            </w:r>
          </w:p>
        </w:tc>
        <w:tc>
          <w:tcPr>
            <w:tcW w:w="1287" w:type="dxa"/>
            <w:vMerge/>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tc>
        <w:tc>
          <w:tcPr>
            <w:tcW w:w="1842" w:type="dxa"/>
            <w:vMerge/>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tc>
        <w:tc>
          <w:tcPr>
            <w:tcW w:w="2240" w:type="dxa"/>
            <w:vMerge/>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tc>
        <w:tc>
          <w:tcPr>
            <w:tcW w:w="1152" w:type="dxa"/>
            <w:vMerge/>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tc>
      </w:tr>
      <w:tr w:rsidR="0024623A" w:rsidRPr="0024623A" w:rsidTr="009E1A5E">
        <w:tc>
          <w:tcPr>
            <w:tcW w:w="619" w:type="dxa"/>
            <w:vMerge/>
          </w:tcPr>
          <w:p w:rsidR="0024623A" w:rsidRPr="0024623A" w:rsidRDefault="0024623A" w:rsidP="0024623A">
            <w:pPr>
              <w:autoSpaceDE w:val="0"/>
              <w:autoSpaceDN w:val="0"/>
              <w:adjustRightInd w:val="0"/>
              <w:ind w:firstLine="851"/>
              <w:jc w:val="both"/>
              <w:rPr>
                <w:rFonts w:ascii="Times New Roman" w:eastAsia="Calibri" w:hAnsi="Times New Roman" w:cs="Times New Roman"/>
                <w:sz w:val="24"/>
                <w:szCs w:val="24"/>
              </w:rPr>
            </w:pPr>
          </w:p>
        </w:tc>
        <w:tc>
          <w:tcPr>
            <w:tcW w:w="2746" w:type="dxa"/>
            <w:vMerge/>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p>
        </w:tc>
        <w:tc>
          <w:tcPr>
            <w:tcW w:w="5107" w:type="dxa"/>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 развитие базы загородного филиала МАОУ ДОД ЦВР;</w:t>
            </w:r>
          </w:p>
        </w:tc>
        <w:tc>
          <w:tcPr>
            <w:tcW w:w="1287"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ед.</w:t>
            </w:r>
          </w:p>
        </w:tc>
        <w:tc>
          <w:tcPr>
            <w:tcW w:w="1842"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w:t>
            </w:r>
          </w:p>
        </w:tc>
        <w:tc>
          <w:tcPr>
            <w:tcW w:w="2240"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1</w:t>
            </w:r>
          </w:p>
        </w:tc>
        <w:tc>
          <w:tcPr>
            <w:tcW w:w="1152"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w:t>
            </w:r>
          </w:p>
        </w:tc>
      </w:tr>
      <w:tr w:rsidR="0024623A" w:rsidRPr="0024623A" w:rsidTr="009E1A5E">
        <w:tc>
          <w:tcPr>
            <w:tcW w:w="619" w:type="dxa"/>
            <w:vMerge/>
          </w:tcPr>
          <w:p w:rsidR="0024623A" w:rsidRPr="0024623A" w:rsidRDefault="0024623A" w:rsidP="0024623A">
            <w:pPr>
              <w:autoSpaceDE w:val="0"/>
              <w:autoSpaceDN w:val="0"/>
              <w:adjustRightInd w:val="0"/>
              <w:ind w:firstLine="851"/>
              <w:jc w:val="both"/>
              <w:rPr>
                <w:rFonts w:ascii="Times New Roman" w:eastAsia="Calibri" w:hAnsi="Times New Roman" w:cs="Times New Roman"/>
                <w:sz w:val="24"/>
                <w:szCs w:val="24"/>
              </w:rPr>
            </w:pPr>
          </w:p>
        </w:tc>
        <w:tc>
          <w:tcPr>
            <w:tcW w:w="2746" w:type="dxa"/>
            <w:vMerge/>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p>
        </w:tc>
        <w:tc>
          <w:tcPr>
            <w:tcW w:w="5107" w:type="dxa"/>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 xml:space="preserve">- строительство складского помещения </w:t>
            </w:r>
          </w:p>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и теплого гаража;</w:t>
            </w:r>
          </w:p>
        </w:tc>
        <w:tc>
          <w:tcPr>
            <w:tcW w:w="1287"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ед.</w:t>
            </w:r>
          </w:p>
        </w:tc>
        <w:tc>
          <w:tcPr>
            <w:tcW w:w="1842"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w:t>
            </w:r>
          </w:p>
        </w:tc>
        <w:tc>
          <w:tcPr>
            <w:tcW w:w="2240"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1</w:t>
            </w:r>
          </w:p>
        </w:tc>
        <w:tc>
          <w:tcPr>
            <w:tcW w:w="1152"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w:t>
            </w:r>
          </w:p>
        </w:tc>
      </w:tr>
      <w:tr w:rsidR="0024623A" w:rsidRPr="0024623A" w:rsidTr="009E1A5E">
        <w:tc>
          <w:tcPr>
            <w:tcW w:w="619" w:type="dxa"/>
            <w:vMerge/>
          </w:tcPr>
          <w:p w:rsidR="0024623A" w:rsidRPr="0024623A" w:rsidRDefault="0024623A" w:rsidP="0024623A">
            <w:pPr>
              <w:autoSpaceDE w:val="0"/>
              <w:autoSpaceDN w:val="0"/>
              <w:adjustRightInd w:val="0"/>
              <w:ind w:firstLine="851"/>
              <w:jc w:val="both"/>
              <w:rPr>
                <w:rFonts w:ascii="Times New Roman" w:eastAsia="Calibri" w:hAnsi="Times New Roman" w:cs="Times New Roman"/>
                <w:sz w:val="24"/>
                <w:szCs w:val="24"/>
              </w:rPr>
            </w:pPr>
          </w:p>
        </w:tc>
        <w:tc>
          <w:tcPr>
            <w:tcW w:w="2746" w:type="dxa"/>
            <w:vMerge/>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p>
        </w:tc>
        <w:tc>
          <w:tcPr>
            <w:tcW w:w="5107" w:type="dxa"/>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 строительство крытого бассейна;</w:t>
            </w:r>
          </w:p>
        </w:tc>
        <w:tc>
          <w:tcPr>
            <w:tcW w:w="1287"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ед.</w:t>
            </w:r>
          </w:p>
        </w:tc>
        <w:tc>
          <w:tcPr>
            <w:tcW w:w="1842"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1</w:t>
            </w:r>
          </w:p>
        </w:tc>
        <w:tc>
          <w:tcPr>
            <w:tcW w:w="2240"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1</w:t>
            </w:r>
          </w:p>
        </w:tc>
        <w:tc>
          <w:tcPr>
            <w:tcW w:w="1152"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w:t>
            </w:r>
          </w:p>
        </w:tc>
      </w:tr>
      <w:tr w:rsidR="0024623A" w:rsidRPr="0024623A" w:rsidTr="009E1A5E">
        <w:tc>
          <w:tcPr>
            <w:tcW w:w="619" w:type="dxa"/>
            <w:vMerge/>
          </w:tcPr>
          <w:p w:rsidR="0024623A" w:rsidRPr="0024623A" w:rsidRDefault="0024623A" w:rsidP="0024623A">
            <w:pPr>
              <w:autoSpaceDE w:val="0"/>
              <w:autoSpaceDN w:val="0"/>
              <w:adjustRightInd w:val="0"/>
              <w:ind w:firstLine="851"/>
              <w:jc w:val="both"/>
              <w:rPr>
                <w:rFonts w:ascii="Times New Roman" w:eastAsia="Calibri" w:hAnsi="Times New Roman" w:cs="Times New Roman"/>
                <w:sz w:val="24"/>
                <w:szCs w:val="24"/>
              </w:rPr>
            </w:pPr>
          </w:p>
        </w:tc>
        <w:tc>
          <w:tcPr>
            <w:tcW w:w="2746" w:type="dxa"/>
            <w:vMerge/>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p>
        </w:tc>
        <w:tc>
          <w:tcPr>
            <w:tcW w:w="5107" w:type="dxa"/>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 xml:space="preserve">- строительство административно-бытового корпуса и спортивных трибун </w:t>
            </w:r>
          </w:p>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 xml:space="preserve">в МАУ ДО "ДЮСШ № 2" по адресу </w:t>
            </w:r>
          </w:p>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ул. Свердлова 1-а;</w:t>
            </w:r>
          </w:p>
        </w:tc>
        <w:tc>
          <w:tcPr>
            <w:tcW w:w="1287"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ед.</w:t>
            </w:r>
          </w:p>
        </w:tc>
        <w:tc>
          <w:tcPr>
            <w:tcW w:w="1842"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w:t>
            </w:r>
          </w:p>
        </w:tc>
        <w:tc>
          <w:tcPr>
            <w:tcW w:w="2240"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1</w:t>
            </w:r>
          </w:p>
        </w:tc>
        <w:tc>
          <w:tcPr>
            <w:tcW w:w="1152"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w:t>
            </w:r>
          </w:p>
        </w:tc>
      </w:tr>
      <w:tr w:rsidR="0024623A" w:rsidRPr="0024623A" w:rsidTr="009E1A5E">
        <w:tc>
          <w:tcPr>
            <w:tcW w:w="619" w:type="dxa"/>
            <w:vMerge/>
          </w:tcPr>
          <w:p w:rsidR="0024623A" w:rsidRPr="0024623A" w:rsidRDefault="0024623A" w:rsidP="0024623A">
            <w:pPr>
              <w:autoSpaceDE w:val="0"/>
              <w:autoSpaceDN w:val="0"/>
              <w:adjustRightInd w:val="0"/>
              <w:ind w:firstLine="851"/>
              <w:jc w:val="both"/>
              <w:rPr>
                <w:rFonts w:ascii="Times New Roman" w:eastAsia="Calibri" w:hAnsi="Times New Roman" w:cs="Times New Roman"/>
                <w:sz w:val="24"/>
                <w:szCs w:val="24"/>
              </w:rPr>
            </w:pPr>
          </w:p>
        </w:tc>
        <w:tc>
          <w:tcPr>
            <w:tcW w:w="2746" w:type="dxa"/>
            <w:vMerge/>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p>
        </w:tc>
        <w:tc>
          <w:tcPr>
            <w:tcW w:w="5107" w:type="dxa"/>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 xml:space="preserve">- реконструкция стадиона </w:t>
            </w:r>
          </w:p>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МАУ ДО «ДЮСШ № 4» с учетом восстановления подпорной стены;</w:t>
            </w:r>
          </w:p>
        </w:tc>
        <w:tc>
          <w:tcPr>
            <w:tcW w:w="1287"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ед.</w:t>
            </w:r>
          </w:p>
        </w:tc>
        <w:tc>
          <w:tcPr>
            <w:tcW w:w="1842"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1</w:t>
            </w:r>
          </w:p>
        </w:tc>
        <w:tc>
          <w:tcPr>
            <w:tcW w:w="2240"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1</w:t>
            </w:r>
          </w:p>
        </w:tc>
        <w:tc>
          <w:tcPr>
            <w:tcW w:w="1152"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w:t>
            </w:r>
          </w:p>
        </w:tc>
      </w:tr>
      <w:tr w:rsidR="0024623A" w:rsidRPr="0024623A" w:rsidTr="009E1A5E">
        <w:tc>
          <w:tcPr>
            <w:tcW w:w="619" w:type="dxa"/>
          </w:tcPr>
          <w:p w:rsidR="0024623A" w:rsidRPr="0024623A" w:rsidRDefault="009E1A5E" w:rsidP="003667D1">
            <w:pPr>
              <w:autoSpaceDE w:val="0"/>
              <w:autoSpaceDN w:val="0"/>
              <w:adjustRightInd w:val="0"/>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3667D1">
              <w:rPr>
                <w:rFonts w:ascii="Times New Roman" w:eastAsia="Calibri" w:hAnsi="Times New Roman" w:cs="Times New Roman"/>
                <w:sz w:val="24"/>
                <w:szCs w:val="24"/>
              </w:rPr>
              <w:t>4</w:t>
            </w:r>
          </w:p>
        </w:tc>
        <w:tc>
          <w:tcPr>
            <w:tcW w:w="2746" w:type="dxa"/>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Развитие физической культуры и спорта</w:t>
            </w:r>
          </w:p>
        </w:tc>
        <w:tc>
          <w:tcPr>
            <w:tcW w:w="5107" w:type="dxa"/>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 реконструкция конькобежного павильона на ул. Фурманова, 30А;</w:t>
            </w:r>
          </w:p>
        </w:tc>
        <w:tc>
          <w:tcPr>
            <w:tcW w:w="1287"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ед.</w:t>
            </w:r>
          </w:p>
        </w:tc>
        <w:tc>
          <w:tcPr>
            <w:tcW w:w="1842"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w:t>
            </w:r>
          </w:p>
        </w:tc>
        <w:tc>
          <w:tcPr>
            <w:tcW w:w="2240"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1</w:t>
            </w:r>
          </w:p>
        </w:tc>
        <w:tc>
          <w:tcPr>
            <w:tcW w:w="1152"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w:t>
            </w:r>
          </w:p>
        </w:tc>
      </w:tr>
      <w:tr w:rsidR="0024623A" w:rsidRPr="0024623A" w:rsidTr="009E1A5E">
        <w:tc>
          <w:tcPr>
            <w:tcW w:w="619" w:type="dxa"/>
            <w:vMerge w:val="restart"/>
          </w:tcPr>
          <w:p w:rsidR="0024623A" w:rsidRPr="0024623A" w:rsidRDefault="009E1A5E" w:rsidP="0024623A">
            <w:pPr>
              <w:autoSpaceDE w:val="0"/>
              <w:autoSpaceDN w:val="0"/>
              <w:adjustRightInd w:val="0"/>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24623A" w:rsidRPr="0024623A">
              <w:rPr>
                <w:rFonts w:ascii="Times New Roman" w:eastAsia="Calibri" w:hAnsi="Times New Roman" w:cs="Times New Roman"/>
                <w:sz w:val="24"/>
                <w:szCs w:val="24"/>
              </w:rPr>
              <w:t>5</w:t>
            </w:r>
          </w:p>
        </w:tc>
        <w:tc>
          <w:tcPr>
            <w:tcW w:w="2746" w:type="dxa"/>
            <w:vMerge w:val="restart"/>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Развитие культуры</w:t>
            </w:r>
          </w:p>
        </w:tc>
        <w:tc>
          <w:tcPr>
            <w:tcW w:w="5107" w:type="dxa"/>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 xml:space="preserve">- строительство здания научно-технического образовательного молодежного центра, </w:t>
            </w:r>
          </w:p>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ул. Корнилова;</w:t>
            </w:r>
          </w:p>
        </w:tc>
        <w:tc>
          <w:tcPr>
            <w:tcW w:w="1287"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ед.</w:t>
            </w:r>
          </w:p>
        </w:tc>
        <w:tc>
          <w:tcPr>
            <w:tcW w:w="1842"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w:t>
            </w:r>
          </w:p>
        </w:tc>
        <w:tc>
          <w:tcPr>
            <w:tcW w:w="2240"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1</w:t>
            </w:r>
          </w:p>
        </w:tc>
        <w:tc>
          <w:tcPr>
            <w:tcW w:w="1152"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w:t>
            </w:r>
          </w:p>
        </w:tc>
      </w:tr>
      <w:tr w:rsidR="0024623A" w:rsidRPr="0024623A" w:rsidTr="009E1A5E">
        <w:tc>
          <w:tcPr>
            <w:tcW w:w="619" w:type="dxa"/>
            <w:vMerge/>
          </w:tcPr>
          <w:p w:rsidR="0024623A" w:rsidRPr="0024623A" w:rsidRDefault="0024623A" w:rsidP="0024623A">
            <w:pPr>
              <w:autoSpaceDE w:val="0"/>
              <w:autoSpaceDN w:val="0"/>
              <w:adjustRightInd w:val="0"/>
              <w:ind w:firstLine="851"/>
              <w:jc w:val="both"/>
              <w:rPr>
                <w:rFonts w:ascii="Times New Roman" w:eastAsia="Calibri" w:hAnsi="Times New Roman" w:cs="Times New Roman"/>
                <w:sz w:val="24"/>
                <w:szCs w:val="24"/>
              </w:rPr>
            </w:pPr>
          </w:p>
        </w:tc>
        <w:tc>
          <w:tcPr>
            <w:tcW w:w="2746" w:type="dxa"/>
            <w:vMerge/>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p>
        </w:tc>
        <w:tc>
          <w:tcPr>
            <w:tcW w:w="5107" w:type="dxa"/>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 капитальный ремонт здания МБУК «ТМДК», г. Новоуральск, ул. Строителей, 13;</w:t>
            </w:r>
          </w:p>
        </w:tc>
        <w:tc>
          <w:tcPr>
            <w:tcW w:w="1287"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ед.</w:t>
            </w:r>
          </w:p>
        </w:tc>
        <w:tc>
          <w:tcPr>
            <w:tcW w:w="1842"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w:t>
            </w:r>
          </w:p>
        </w:tc>
        <w:tc>
          <w:tcPr>
            <w:tcW w:w="2240"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1</w:t>
            </w:r>
          </w:p>
        </w:tc>
        <w:tc>
          <w:tcPr>
            <w:tcW w:w="1152"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w:t>
            </w:r>
          </w:p>
        </w:tc>
      </w:tr>
      <w:tr w:rsidR="0024623A" w:rsidRPr="0024623A" w:rsidTr="009E1A5E">
        <w:tc>
          <w:tcPr>
            <w:tcW w:w="619" w:type="dxa"/>
            <w:vMerge/>
          </w:tcPr>
          <w:p w:rsidR="0024623A" w:rsidRPr="0024623A" w:rsidRDefault="0024623A" w:rsidP="0024623A">
            <w:pPr>
              <w:autoSpaceDE w:val="0"/>
              <w:autoSpaceDN w:val="0"/>
              <w:adjustRightInd w:val="0"/>
              <w:ind w:firstLine="851"/>
              <w:jc w:val="both"/>
              <w:rPr>
                <w:rFonts w:ascii="Times New Roman" w:eastAsia="Calibri" w:hAnsi="Times New Roman" w:cs="Times New Roman"/>
                <w:sz w:val="24"/>
                <w:szCs w:val="24"/>
              </w:rPr>
            </w:pPr>
          </w:p>
        </w:tc>
        <w:tc>
          <w:tcPr>
            <w:tcW w:w="2746" w:type="dxa"/>
            <w:vMerge/>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p>
        </w:tc>
        <w:tc>
          <w:tcPr>
            <w:tcW w:w="5107" w:type="dxa"/>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 xml:space="preserve">- реконструкция производственного корпуса МБУК «Новоуральский театр кукол» </w:t>
            </w:r>
          </w:p>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(вкл. ПИР), г. Новоуральск, ул. Ленина, 90а;</w:t>
            </w:r>
          </w:p>
        </w:tc>
        <w:tc>
          <w:tcPr>
            <w:tcW w:w="1287"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ед.</w:t>
            </w:r>
          </w:p>
        </w:tc>
        <w:tc>
          <w:tcPr>
            <w:tcW w:w="1842"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w:t>
            </w:r>
          </w:p>
        </w:tc>
        <w:tc>
          <w:tcPr>
            <w:tcW w:w="2240"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1</w:t>
            </w:r>
          </w:p>
        </w:tc>
        <w:tc>
          <w:tcPr>
            <w:tcW w:w="1152"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w:t>
            </w:r>
          </w:p>
        </w:tc>
      </w:tr>
      <w:tr w:rsidR="0024623A" w:rsidRPr="0024623A" w:rsidTr="009E1A5E">
        <w:trPr>
          <w:trHeight w:val="162"/>
        </w:trPr>
        <w:tc>
          <w:tcPr>
            <w:tcW w:w="619" w:type="dxa"/>
            <w:vMerge/>
          </w:tcPr>
          <w:p w:rsidR="0024623A" w:rsidRPr="0024623A" w:rsidRDefault="0024623A" w:rsidP="0024623A">
            <w:pPr>
              <w:autoSpaceDE w:val="0"/>
              <w:autoSpaceDN w:val="0"/>
              <w:adjustRightInd w:val="0"/>
              <w:ind w:firstLine="851"/>
              <w:jc w:val="both"/>
              <w:rPr>
                <w:rFonts w:ascii="Times New Roman" w:eastAsia="Calibri" w:hAnsi="Times New Roman" w:cs="Times New Roman"/>
                <w:sz w:val="24"/>
                <w:szCs w:val="24"/>
              </w:rPr>
            </w:pPr>
          </w:p>
        </w:tc>
        <w:tc>
          <w:tcPr>
            <w:tcW w:w="2746" w:type="dxa"/>
            <w:vMerge/>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p>
        </w:tc>
        <w:tc>
          <w:tcPr>
            <w:tcW w:w="5107" w:type="dxa"/>
          </w:tcPr>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 xml:space="preserve">- строительство парковых зон: парк культуры и отдыха им. Бажова; парк </w:t>
            </w:r>
          </w:p>
          <w:p w:rsidR="0024623A" w:rsidRPr="0024623A" w:rsidRDefault="0024623A" w:rsidP="009E1A5E">
            <w:pPr>
              <w:autoSpaceDE w:val="0"/>
              <w:autoSpaceDN w:val="0"/>
              <w:adjustRightInd w:val="0"/>
              <w:jc w:val="both"/>
              <w:rPr>
                <w:rFonts w:ascii="Times New Roman" w:eastAsia="Calibri" w:hAnsi="Times New Roman" w:cs="Times New Roman"/>
                <w:sz w:val="24"/>
                <w:szCs w:val="24"/>
              </w:rPr>
            </w:pPr>
            <w:r w:rsidRPr="0024623A">
              <w:rPr>
                <w:rFonts w:ascii="Times New Roman" w:eastAsia="Calibri" w:hAnsi="Times New Roman" w:cs="Times New Roman"/>
                <w:sz w:val="24"/>
                <w:szCs w:val="24"/>
              </w:rPr>
              <w:t>за ДК «УЭХК».</w:t>
            </w:r>
          </w:p>
        </w:tc>
        <w:tc>
          <w:tcPr>
            <w:tcW w:w="1287"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ед.</w:t>
            </w:r>
          </w:p>
        </w:tc>
        <w:tc>
          <w:tcPr>
            <w:tcW w:w="1842"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w:t>
            </w:r>
          </w:p>
        </w:tc>
        <w:tc>
          <w:tcPr>
            <w:tcW w:w="2240"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2</w:t>
            </w:r>
          </w:p>
        </w:tc>
        <w:tc>
          <w:tcPr>
            <w:tcW w:w="1152" w:type="dxa"/>
          </w:tcPr>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p>
          <w:p w:rsidR="0024623A" w:rsidRPr="0024623A" w:rsidRDefault="0024623A" w:rsidP="009E1A5E">
            <w:pPr>
              <w:autoSpaceDE w:val="0"/>
              <w:autoSpaceDN w:val="0"/>
              <w:adjustRightInd w:val="0"/>
              <w:ind w:hanging="108"/>
              <w:jc w:val="center"/>
              <w:rPr>
                <w:rFonts w:ascii="Times New Roman" w:eastAsia="Calibri" w:hAnsi="Times New Roman" w:cs="Times New Roman"/>
                <w:sz w:val="24"/>
                <w:szCs w:val="24"/>
              </w:rPr>
            </w:pPr>
            <w:r w:rsidRPr="0024623A">
              <w:rPr>
                <w:rFonts w:ascii="Times New Roman" w:eastAsia="Calibri" w:hAnsi="Times New Roman" w:cs="Times New Roman"/>
                <w:sz w:val="24"/>
                <w:szCs w:val="24"/>
              </w:rPr>
              <w:t>-</w:t>
            </w:r>
          </w:p>
        </w:tc>
      </w:tr>
    </w:tbl>
    <w:p w:rsidR="0024623A" w:rsidRPr="0024623A" w:rsidRDefault="0024623A" w:rsidP="0024623A">
      <w:pPr>
        <w:autoSpaceDE w:val="0"/>
        <w:autoSpaceDN w:val="0"/>
        <w:adjustRightInd w:val="0"/>
        <w:spacing w:after="0" w:line="240" w:lineRule="auto"/>
        <w:ind w:firstLine="851"/>
        <w:jc w:val="both"/>
        <w:rPr>
          <w:rFonts w:ascii="Times New Roman" w:eastAsia="Calibri" w:hAnsi="Times New Roman" w:cs="Times New Roman"/>
          <w:b/>
          <w:sz w:val="28"/>
          <w:szCs w:val="28"/>
        </w:rPr>
      </w:pPr>
    </w:p>
    <w:p w:rsidR="0024623A" w:rsidRPr="0024623A" w:rsidRDefault="0024623A" w:rsidP="0024623A">
      <w:pPr>
        <w:autoSpaceDE w:val="0"/>
        <w:autoSpaceDN w:val="0"/>
        <w:adjustRightInd w:val="0"/>
        <w:spacing w:after="0" w:line="240" w:lineRule="auto"/>
        <w:ind w:firstLine="851"/>
        <w:jc w:val="both"/>
        <w:rPr>
          <w:rFonts w:ascii="Times New Roman" w:eastAsia="Calibri" w:hAnsi="Times New Roman" w:cs="Times New Roman"/>
          <w:sz w:val="28"/>
          <w:szCs w:val="28"/>
        </w:rPr>
      </w:pPr>
      <w:r w:rsidRPr="0024623A">
        <w:rPr>
          <w:rFonts w:ascii="Times New Roman" w:eastAsia="Calibri" w:hAnsi="Times New Roman" w:cs="Times New Roman"/>
          <w:b/>
          <w:sz w:val="28"/>
          <w:szCs w:val="28"/>
        </w:rPr>
        <w:t>Вывод:</w:t>
      </w:r>
      <w:r w:rsidRPr="0024623A">
        <w:rPr>
          <w:rFonts w:ascii="Times New Roman" w:eastAsia="Calibri" w:hAnsi="Times New Roman" w:cs="Times New Roman"/>
          <w:sz w:val="28"/>
          <w:szCs w:val="28"/>
        </w:rPr>
        <w:t xml:space="preserve"> ПКР СИ на территории Новоуральского ГО соответствует генеральному плану по 5 из 15 пунктам, </w:t>
      </w:r>
      <w:r w:rsidRPr="0024623A">
        <w:rPr>
          <w:rFonts w:ascii="Times New Roman" w:eastAsia="Calibri" w:hAnsi="Times New Roman" w:cs="Times New Roman"/>
          <w:sz w:val="28"/>
          <w:szCs w:val="28"/>
        </w:rPr>
        <w:br/>
        <w:t>что соответствует Кс=3,4.</w:t>
      </w:r>
    </w:p>
    <w:p w:rsidR="0024623A" w:rsidRPr="0024623A" w:rsidRDefault="0024623A" w:rsidP="0024623A">
      <w:pPr>
        <w:autoSpaceDE w:val="0"/>
        <w:autoSpaceDN w:val="0"/>
        <w:adjustRightInd w:val="0"/>
        <w:spacing w:after="0" w:line="240" w:lineRule="auto"/>
        <w:ind w:firstLine="851"/>
        <w:jc w:val="both"/>
        <w:rPr>
          <w:rFonts w:ascii="Times New Roman" w:eastAsia="Calibri" w:hAnsi="Times New Roman" w:cs="Times New Roman"/>
          <w:b/>
          <w:sz w:val="28"/>
          <w:szCs w:val="28"/>
        </w:rPr>
      </w:pPr>
      <w:r w:rsidRPr="0024623A">
        <w:rPr>
          <w:rFonts w:ascii="Times New Roman" w:eastAsia="Calibri" w:hAnsi="Times New Roman" w:cs="Times New Roman"/>
          <w:b/>
          <w:sz w:val="28"/>
          <w:szCs w:val="28"/>
        </w:rPr>
        <w:t>Замечания:</w:t>
      </w:r>
    </w:p>
    <w:p w:rsidR="0024623A" w:rsidRPr="0024623A" w:rsidRDefault="0024623A" w:rsidP="0024623A">
      <w:pPr>
        <w:autoSpaceDE w:val="0"/>
        <w:autoSpaceDN w:val="0"/>
        <w:adjustRightInd w:val="0"/>
        <w:spacing w:after="0" w:line="240" w:lineRule="auto"/>
        <w:ind w:firstLine="851"/>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 xml:space="preserve">В процессе проведения проверки на соответствие программы комплексного развития социальной инфраструктуры Новоуральского городского округа на 2017-2026 годы, утвержденной Решением Думы Новоуральского городского округа от 26.04.2017 № 58 (далее – Программа), Генеральному плану, утвержденному Решением Думы Новоуральского городского округа от 24.04.2013 № 55 (в ред. от 29.06.2016 № 82) (далее – Генеральный план), были выявлены следующее </w:t>
      </w:r>
      <w:r w:rsidRPr="0024623A">
        <w:rPr>
          <w:rFonts w:ascii="Times New Roman" w:eastAsia="Calibri" w:hAnsi="Times New Roman" w:cs="Times New Roman"/>
          <w:sz w:val="28"/>
          <w:szCs w:val="28"/>
        </w:rPr>
        <w:br/>
        <w:t>несоответствие – в Программе отсутствует информация о прогнозируемой информация о мероприятиях, запланированных Программой, не соответствует мероприятиям, предусмотренным Генеральным планом:</w:t>
      </w:r>
    </w:p>
    <w:p w:rsidR="0024623A" w:rsidRPr="0024623A" w:rsidRDefault="0024623A" w:rsidP="0024623A">
      <w:pPr>
        <w:numPr>
          <w:ilvl w:val="0"/>
          <w:numId w:val="50"/>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Программа разработана на срок 9 лет, что противоречит п. 6 требований к программам комплексного развития социальной инфраструктуры поселений, городских округов, Приказа Министерства экономического развития Российской Федерации от 29 марта 2016 г. № 181.</w:t>
      </w:r>
    </w:p>
    <w:p w:rsidR="0024623A" w:rsidRPr="0024623A" w:rsidRDefault="0024623A" w:rsidP="0024623A">
      <w:pPr>
        <w:numPr>
          <w:ilvl w:val="0"/>
          <w:numId w:val="50"/>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В паспорте Программы в разделе «Основание для разработки Программы» отсутствуют реквизиты Генерального плана, на основании которого была разработана Программа.</w:t>
      </w:r>
    </w:p>
    <w:p w:rsidR="0024623A" w:rsidRPr="0024623A" w:rsidRDefault="0024623A" w:rsidP="0024623A">
      <w:pPr>
        <w:numPr>
          <w:ilvl w:val="0"/>
          <w:numId w:val="50"/>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В Генеральном плане отсутствует прогнозируемая численность населения на первую очередь строительства.</w:t>
      </w:r>
    </w:p>
    <w:p w:rsidR="0024623A" w:rsidRPr="0024623A" w:rsidRDefault="0024623A" w:rsidP="0024623A">
      <w:pPr>
        <w:numPr>
          <w:ilvl w:val="0"/>
          <w:numId w:val="50"/>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 xml:space="preserve">В соответствии с подпунктом «д» пункта 7 Постановления Правительства Российской Федерации от 01.10.2015 </w:t>
      </w:r>
      <w:r w:rsidRPr="0024623A">
        <w:rPr>
          <w:rFonts w:ascii="Times New Roman" w:eastAsia="Calibri" w:hAnsi="Times New Roman" w:cs="Times New Roman"/>
          <w:sz w:val="28"/>
          <w:szCs w:val="28"/>
        </w:rPr>
        <w:br/>
        <w:t>№ 1050 «Об утверждении требований к программам комплексного развития социальной инфраструктуры поселений, городских округов» программа содержит целевые индикаторы программы, включающие технико-экономические, финансовые и социально-экономические показатели развития социальной инфраструктуры. Приказом Министерства строительства и развития инфраструктуры Свердловской области от 15.05.2018 № 236-П утвержден перечень целевых индикаторов для мониторинга программ комплексного развития социальной инфраструктуры поселений, городских округов на территории Свердловской области.</w:t>
      </w:r>
    </w:p>
    <w:p w:rsidR="0024623A" w:rsidRPr="0024623A" w:rsidRDefault="0024623A" w:rsidP="0024623A">
      <w:pPr>
        <w:autoSpaceDE w:val="0"/>
        <w:autoSpaceDN w:val="0"/>
        <w:adjustRightInd w:val="0"/>
        <w:spacing w:after="0" w:line="240" w:lineRule="auto"/>
        <w:ind w:firstLine="851"/>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В связи с чем необходимо привести перечень целевых индикаторов в соответствии с Приказом Министерства строительства и развития инфраструктуры Свердловской области от 15.05.2018 № 236-П. При этом целевые показатели (индикаторы) должны быть указаны на первые 5 лет с разбивкой по годам, а на следующий период (до окончания срока действия программы) – без разбивки по годам.</w:t>
      </w:r>
    </w:p>
    <w:p w:rsidR="0024623A" w:rsidRPr="0024623A" w:rsidRDefault="0024623A" w:rsidP="0024623A">
      <w:pPr>
        <w:numPr>
          <w:ilvl w:val="0"/>
          <w:numId w:val="50"/>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Генеральным планом предусмотрены следующие мероприятия по развитию системы коммунальной инфраструктуры, не учтенные Программой:</w:t>
      </w:r>
    </w:p>
    <w:p w:rsidR="0024623A" w:rsidRPr="0024623A" w:rsidRDefault="0024623A" w:rsidP="0024623A">
      <w:pPr>
        <w:autoSpaceDE w:val="0"/>
        <w:autoSpaceDN w:val="0"/>
        <w:adjustRightInd w:val="0"/>
        <w:spacing w:after="0" w:line="240" w:lineRule="auto"/>
        <w:ind w:firstLine="851"/>
        <w:jc w:val="both"/>
        <w:rPr>
          <w:rFonts w:ascii="Times New Roman" w:eastAsia="Calibri" w:hAnsi="Times New Roman" w:cs="Times New Roman"/>
          <w:b/>
          <w:sz w:val="28"/>
          <w:szCs w:val="28"/>
        </w:rPr>
      </w:pPr>
      <w:r w:rsidRPr="0024623A">
        <w:rPr>
          <w:rFonts w:ascii="Times New Roman" w:eastAsia="Calibri" w:hAnsi="Times New Roman" w:cs="Times New Roman"/>
          <w:b/>
          <w:sz w:val="28"/>
          <w:szCs w:val="28"/>
        </w:rPr>
        <w:t>г. Новоуральск:</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Диализного центра на 14 мест;</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нового здания морга;</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пункта раздачи детского питания;</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учреждения клубного типа;</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кинотеатра;</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музеев;</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лыжной базы;</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бассейна;</w:t>
      </w:r>
    </w:p>
    <w:p w:rsidR="0024623A" w:rsidRPr="0024623A" w:rsidRDefault="0024623A" w:rsidP="0024623A">
      <w:pPr>
        <w:autoSpaceDE w:val="0"/>
        <w:autoSpaceDN w:val="0"/>
        <w:adjustRightInd w:val="0"/>
        <w:spacing w:after="0" w:line="240" w:lineRule="auto"/>
        <w:ind w:firstLine="851"/>
        <w:jc w:val="both"/>
        <w:rPr>
          <w:rFonts w:ascii="Times New Roman" w:eastAsia="Calibri" w:hAnsi="Times New Roman" w:cs="Times New Roman"/>
          <w:b/>
          <w:sz w:val="28"/>
          <w:szCs w:val="28"/>
        </w:rPr>
      </w:pPr>
      <w:r w:rsidRPr="0024623A">
        <w:rPr>
          <w:rFonts w:ascii="Times New Roman" w:eastAsia="Calibri" w:hAnsi="Times New Roman" w:cs="Times New Roman"/>
          <w:b/>
          <w:sz w:val="28"/>
          <w:szCs w:val="28"/>
        </w:rPr>
        <w:t>д. Починок:</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реконструкция существующей поликлиники;</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предприятия бытового обслуживания;</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спортивного зала;</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плоскостного спортивного сооружения;</w:t>
      </w:r>
    </w:p>
    <w:p w:rsidR="0024623A" w:rsidRPr="0024623A" w:rsidRDefault="0024623A" w:rsidP="0024623A">
      <w:pPr>
        <w:autoSpaceDE w:val="0"/>
        <w:autoSpaceDN w:val="0"/>
        <w:adjustRightInd w:val="0"/>
        <w:spacing w:after="0" w:line="240" w:lineRule="auto"/>
        <w:ind w:firstLine="851"/>
        <w:jc w:val="both"/>
        <w:rPr>
          <w:rFonts w:ascii="Times New Roman" w:eastAsia="Calibri" w:hAnsi="Times New Roman" w:cs="Times New Roman"/>
          <w:b/>
          <w:sz w:val="28"/>
          <w:szCs w:val="28"/>
        </w:rPr>
      </w:pPr>
      <w:r w:rsidRPr="0024623A">
        <w:rPr>
          <w:rFonts w:ascii="Times New Roman" w:eastAsia="Calibri" w:hAnsi="Times New Roman" w:cs="Times New Roman"/>
          <w:b/>
          <w:sz w:val="28"/>
          <w:szCs w:val="28"/>
        </w:rPr>
        <w:t>п. Мурзинка:</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реконструкция фельдшеро-акушерского пункта;</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нового фельдшеро-акушерского пункта;</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учреждения клубного типа;</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библиотеки;</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предприятия бытового обслуживания;</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спортивного зала;</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плоскостного спортивного сооружения;</w:t>
      </w:r>
    </w:p>
    <w:p w:rsidR="0024623A" w:rsidRPr="0024623A" w:rsidRDefault="0024623A" w:rsidP="0024623A">
      <w:pPr>
        <w:autoSpaceDE w:val="0"/>
        <w:autoSpaceDN w:val="0"/>
        <w:adjustRightInd w:val="0"/>
        <w:spacing w:after="0" w:line="240" w:lineRule="auto"/>
        <w:ind w:firstLine="851"/>
        <w:jc w:val="both"/>
        <w:rPr>
          <w:rFonts w:ascii="Times New Roman" w:eastAsia="Calibri" w:hAnsi="Times New Roman" w:cs="Times New Roman"/>
          <w:b/>
          <w:sz w:val="28"/>
          <w:szCs w:val="28"/>
        </w:rPr>
      </w:pPr>
      <w:r w:rsidRPr="0024623A">
        <w:rPr>
          <w:rFonts w:ascii="Times New Roman" w:eastAsia="Calibri" w:hAnsi="Times New Roman" w:cs="Times New Roman"/>
          <w:b/>
          <w:sz w:val="28"/>
          <w:szCs w:val="28"/>
        </w:rPr>
        <w:t>с. Тарасково:</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общеврачебной практики;</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предприятия бытового обслуживания;</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спортивного зала;</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плоскостного спортивного сооружения;</w:t>
      </w:r>
    </w:p>
    <w:p w:rsidR="0024623A" w:rsidRPr="0024623A" w:rsidRDefault="0024623A" w:rsidP="0024623A">
      <w:pPr>
        <w:autoSpaceDE w:val="0"/>
        <w:autoSpaceDN w:val="0"/>
        <w:adjustRightInd w:val="0"/>
        <w:spacing w:after="0" w:line="240" w:lineRule="auto"/>
        <w:ind w:firstLine="851"/>
        <w:jc w:val="both"/>
        <w:rPr>
          <w:rFonts w:ascii="Times New Roman" w:eastAsia="Calibri" w:hAnsi="Times New Roman" w:cs="Times New Roman"/>
          <w:b/>
          <w:sz w:val="28"/>
          <w:szCs w:val="28"/>
        </w:rPr>
      </w:pPr>
      <w:r w:rsidRPr="0024623A">
        <w:rPr>
          <w:rFonts w:ascii="Times New Roman" w:eastAsia="Calibri" w:hAnsi="Times New Roman" w:cs="Times New Roman"/>
          <w:b/>
          <w:sz w:val="28"/>
          <w:szCs w:val="28"/>
        </w:rPr>
        <w:t>д. Пальники:</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нового фельдшеро-акушерского пункта;</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предприятия бытового обслуживания;</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спортивного зала;</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плоскостного спортивного сооружения;</w:t>
      </w:r>
    </w:p>
    <w:p w:rsidR="0024623A" w:rsidRPr="0024623A" w:rsidRDefault="0024623A" w:rsidP="0024623A">
      <w:pPr>
        <w:autoSpaceDE w:val="0"/>
        <w:autoSpaceDN w:val="0"/>
        <w:adjustRightInd w:val="0"/>
        <w:spacing w:after="0" w:line="240" w:lineRule="auto"/>
        <w:ind w:firstLine="851"/>
        <w:jc w:val="both"/>
        <w:rPr>
          <w:rFonts w:ascii="Times New Roman" w:eastAsia="Calibri" w:hAnsi="Times New Roman" w:cs="Times New Roman"/>
          <w:b/>
          <w:sz w:val="28"/>
          <w:szCs w:val="28"/>
        </w:rPr>
      </w:pPr>
      <w:r w:rsidRPr="0024623A">
        <w:rPr>
          <w:rFonts w:ascii="Times New Roman" w:eastAsia="Calibri" w:hAnsi="Times New Roman" w:cs="Times New Roman"/>
          <w:b/>
          <w:sz w:val="28"/>
          <w:szCs w:val="28"/>
        </w:rPr>
        <w:t>д. Елани:</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библиотеки;</w:t>
      </w:r>
    </w:p>
    <w:p w:rsidR="0024623A" w:rsidRPr="0024623A" w:rsidRDefault="0024623A" w:rsidP="0024623A">
      <w:pPr>
        <w:numPr>
          <w:ilvl w:val="0"/>
          <w:numId w:val="51"/>
        </w:numPr>
        <w:autoSpaceDE w:val="0"/>
        <w:autoSpaceDN w:val="0"/>
        <w:adjustRightInd w:val="0"/>
        <w:spacing w:after="0" w:line="240" w:lineRule="auto"/>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строительство плоскостного спортивного сооружения.</w:t>
      </w:r>
    </w:p>
    <w:p w:rsidR="0024623A" w:rsidRPr="0024623A" w:rsidRDefault="0024623A" w:rsidP="0024623A">
      <w:pPr>
        <w:autoSpaceDE w:val="0"/>
        <w:autoSpaceDN w:val="0"/>
        <w:adjustRightInd w:val="0"/>
        <w:spacing w:after="0" w:line="240" w:lineRule="auto"/>
        <w:ind w:firstLine="851"/>
        <w:jc w:val="both"/>
        <w:rPr>
          <w:rFonts w:ascii="Times New Roman" w:eastAsia="Calibri" w:hAnsi="Times New Roman" w:cs="Times New Roman"/>
          <w:sz w:val="28"/>
          <w:szCs w:val="28"/>
        </w:rPr>
      </w:pPr>
    </w:p>
    <w:p w:rsidR="0024623A" w:rsidRPr="0024623A" w:rsidRDefault="0024623A" w:rsidP="0024623A">
      <w:pPr>
        <w:autoSpaceDE w:val="0"/>
        <w:autoSpaceDN w:val="0"/>
        <w:adjustRightInd w:val="0"/>
        <w:spacing w:after="0" w:line="240" w:lineRule="auto"/>
        <w:ind w:firstLine="851"/>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 xml:space="preserve">В соответствии с пунктом 28 статьи 1 Градостроительного кодекса Российской Федерации </w:t>
      </w:r>
      <w:r w:rsidRPr="0024623A">
        <w:rPr>
          <w:rFonts w:ascii="Times New Roman" w:eastAsia="Calibri" w:hAnsi="Times New Roman" w:cs="Times New Roman"/>
          <w:b/>
          <w:sz w:val="28"/>
          <w:szCs w:val="28"/>
        </w:rPr>
        <w:t>программы комплексного развития социальной инфраструктуры муниципального образования - документы, устанавливающие перечни мероприятий</w:t>
      </w:r>
      <w:r w:rsidRPr="0024623A">
        <w:rPr>
          <w:rFonts w:ascii="Times New Roman" w:eastAsia="Calibri" w:hAnsi="Times New Roman" w:cs="Times New Roman"/>
          <w:sz w:val="28"/>
          <w:szCs w:val="28"/>
        </w:rPr>
        <w:t xml:space="preserve"> по проектированию, строительству, реконструкции объектов социальной инфраструктуры местного значения муниципального образования, </w:t>
      </w:r>
      <w:r w:rsidRPr="0024623A">
        <w:rPr>
          <w:rFonts w:ascii="Times New Roman" w:eastAsia="Calibri" w:hAnsi="Times New Roman" w:cs="Times New Roman"/>
          <w:b/>
          <w:sz w:val="28"/>
          <w:szCs w:val="28"/>
        </w:rPr>
        <w:t>которые предусмотрены</w:t>
      </w:r>
      <w:r w:rsidRPr="0024623A">
        <w:rPr>
          <w:rFonts w:ascii="Times New Roman" w:eastAsia="Calibri" w:hAnsi="Times New Roman" w:cs="Times New Roman"/>
          <w:sz w:val="28"/>
          <w:szCs w:val="28"/>
        </w:rPr>
        <w:t xml:space="preserve">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w:t>
      </w:r>
      <w:r w:rsidRPr="0024623A">
        <w:rPr>
          <w:rFonts w:ascii="Times New Roman" w:eastAsia="Calibri" w:hAnsi="Times New Roman" w:cs="Times New Roman"/>
          <w:b/>
          <w:sz w:val="28"/>
          <w:szCs w:val="28"/>
        </w:rPr>
        <w:t>Программы комплексного развития социальной инфраструктуры поселения, городского округа разрабатываются и утверждаются</w:t>
      </w:r>
      <w:r w:rsidRPr="0024623A">
        <w:rPr>
          <w:rFonts w:ascii="Times New Roman" w:eastAsia="Calibri" w:hAnsi="Times New Roman" w:cs="Times New Roman"/>
          <w:sz w:val="28"/>
          <w:szCs w:val="28"/>
        </w:rPr>
        <w:t xml:space="preserve"> органами местного самоуправления поселения, городского округа </w:t>
      </w:r>
      <w:r w:rsidRPr="0024623A">
        <w:rPr>
          <w:rFonts w:ascii="Times New Roman" w:eastAsia="Calibri" w:hAnsi="Times New Roman" w:cs="Times New Roman"/>
          <w:b/>
          <w:sz w:val="28"/>
          <w:szCs w:val="28"/>
        </w:rPr>
        <w:t>на основании</w:t>
      </w:r>
      <w:r w:rsidRPr="0024623A">
        <w:rPr>
          <w:rFonts w:ascii="Times New Roman" w:eastAsia="Calibri" w:hAnsi="Times New Roman" w:cs="Times New Roman"/>
          <w:sz w:val="28"/>
          <w:szCs w:val="28"/>
        </w:rPr>
        <w:t xml:space="preserve"> утвержденных в порядке, установленном настоящим Кодексом, </w:t>
      </w:r>
      <w:r w:rsidRPr="0024623A">
        <w:rPr>
          <w:rFonts w:ascii="Times New Roman" w:eastAsia="Calibri" w:hAnsi="Times New Roman" w:cs="Times New Roman"/>
          <w:b/>
          <w:sz w:val="28"/>
          <w:szCs w:val="28"/>
        </w:rPr>
        <w:t>генеральных планов муниципального образования</w:t>
      </w:r>
      <w:r w:rsidRPr="0024623A">
        <w:rPr>
          <w:rFonts w:ascii="Times New Roman" w:eastAsia="Calibri" w:hAnsi="Times New Roman" w:cs="Times New Roman"/>
          <w:sz w:val="28"/>
          <w:szCs w:val="28"/>
        </w:rPr>
        <w:t>, городского округа и должны обеспечивать сбалансированное,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w:t>
      </w:r>
    </w:p>
    <w:p w:rsidR="0024623A" w:rsidRPr="0024623A" w:rsidRDefault="0024623A" w:rsidP="0024623A">
      <w:pPr>
        <w:autoSpaceDE w:val="0"/>
        <w:autoSpaceDN w:val="0"/>
        <w:adjustRightInd w:val="0"/>
        <w:spacing w:after="0" w:line="240" w:lineRule="auto"/>
        <w:ind w:firstLine="851"/>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 xml:space="preserve">Согласно части 5 статьи 26 Градостроительного кодекса Российской Федерации </w:t>
      </w:r>
      <w:r w:rsidRPr="0024623A">
        <w:rPr>
          <w:rFonts w:ascii="Times New Roman" w:eastAsia="Calibri" w:hAnsi="Times New Roman" w:cs="Times New Roman"/>
          <w:b/>
          <w:sz w:val="28"/>
          <w:szCs w:val="28"/>
        </w:rPr>
        <w:t>реализация генерального плана муниципального образования осуществляется путем выполнения мероприятий, которые предусмотрены</w:t>
      </w:r>
      <w:r w:rsidRPr="0024623A">
        <w:rPr>
          <w:rFonts w:ascii="Times New Roman" w:eastAsia="Calibri" w:hAnsi="Times New Roman" w:cs="Times New Roman"/>
          <w:sz w:val="28"/>
          <w:szCs w:val="28"/>
        </w:rPr>
        <w:t xml:space="preserve"> программами, утвержденными местной администрацией муниципального образования, и реализуемыми за счет средств местного бюджета, или нормативными правовыми актами местной администрации местного образования или </w:t>
      </w:r>
      <w:r w:rsidRPr="0024623A">
        <w:rPr>
          <w:rFonts w:ascii="Times New Roman" w:eastAsia="Calibri" w:hAnsi="Times New Roman" w:cs="Times New Roman"/>
          <w:sz w:val="28"/>
          <w:szCs w:val="28"/>
        </w:rPr>
        <w:br/>
        <w:t>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w:t>
      </w:r>
      <w:r w:rsidRPr="0024623A">
        <w:rPr>
          <w:rFonts w:ascii="Times New Roman" w:eastAsia="Calibri" w:hAnsi="Times New Roman" w:cs="Times New Roman"/>
          <w:b/>
          <w:sz w:val="28"/>
          <w:szCs w:val="28"/>
        </w:rPr>
        <w:t xml:space="preserve"> </w:t>
      </w:r>
      <w:r w:rsidRPr="0024623A">
        <w:rPr>
          <w:rFonts w:ascii="Times New Roman" w:eastAsia="Calibri" w:hAnsi="Times New Roman" w:cs="Times New Roman"/>
          <w:sz w:val="28"/>
          <w:szCs w:val="28"/>
        </w:rPr>
        <w:t xml:space="preserve">коммунальной инфраструктуры поселений, программами комплексного развития транспортной инфраструктуры поселений, </w:t>
      </w:r>
      <w:r w:rsidRPr="0024623A">
        <w:rPr>
          <w:rFonts w:ascii="Times New Roman" w:eastAsia="Calibri" w:hAnsi="Times New Roman" w:cs="Times New Roman"/>
          <w:b/>
          <w:sz w:val="28"/>
          <w:szCs w:val="28"/>
        </w:rPr>
        <w:t>программами комплексного развития социальной инфраструктуры</w:t>
      </w:r>
      <w:r w:rsidRPr="0024623A">
        <w:rPr>
          <w:rFonts w:ascii="Times New Roman" w:eastAsia="Calibri" w:hAnsi="Times New Roman" w:cs="Times New Roman"/>
          <w:sz w:val="28"/>
          <w:szCs w:val="28"/>
        </w:rPr>
        <w:t xml:space="preserve"> муниципального образования и (при наличии) инвестиционными программами организаций коммунального комплекса.</w:t>
      </w:r>
    </w:p>
    <w:p w:rsidR="0024623A" w:rsidRPr="0024623A" w:rsidRDefault="0024623A" w:rsidP="0024623A">
      <w:pPr>
        <w:autoSpaceDE w:val="0"/>
        <w:autoSpaceDN w:val="0"/>
        <w:adjustRightInd w:val="0"/>
        <w:spacing w:after="0" w:line="240" w:lineRule="auto"/>
        <w:ind w:firstLine="851"/>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Таким образом, мероприятия, предусмотренные в программе комплексного развития социальной инфраструктуры, должны быть направлены на реализацию генерального плана поселения и соответствовать мероприятиям по развитию социальной инфраструктуры, предусмотренным в генеральном плане.</w:t>
      </w:r>
    </w:p>
    <w:p w:rsidR="0024623A" w:rsidRPr="0024623A" w:rsidRDefault="0024623A" w:rsidP="0024623A">
      <w:pPr>
        <w:autoSpaceDE w:val="0"/>
        <w:autoSpaceDN w:val="0"/>
        <w:adjustRightInd w:val="0"/>
        <w:spacing w:after="0" w:line="240" w:lineRule="auto"/>
        <w:ind w:firstLine="851"/>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 xml:space="preserve">Вместе с тем, в Программе предусмотрены иные мероприятия по развитию социальной инфраструктуры, </w:t>
      </w:r>
      <w:r w:rsidRPr="0024623A">
        <w:rPr>
          <w:rFonts w:ascii="Times New Roman" w:eastAsia="Calibri" w:hAnsi="Times New Roman" w:cs="Times New Roman"/>
          <w:sz w:val="28"/>
          <w:szCs w:val="28"/>
        </w:rPr>
        <w:br/>
        <w:t>чем в Генеральном плане.</w:t>
      </w:r>
    </w:p>
    <w:p w:rsidR="0024623A" w:rsidRPr="0024623A" w:rsidRDefault="0024623A" w:rsidP="0024623A">
      <w:pPr>
        <w:autoSpaceDE w:val="0"/>
        <w:autoSpaceDN w:val="0"/>
        <w:adjustRightInd w:val="0"/>
        <w:spacing w:after="0" w:line="240" w:lineRule="auto"/>
        <w:ind w:firstLine="851"/>
        <w:jc w:val="both"/>
        <w:rPr>
          <w:rFonts w:ascii="Times New Roman" w:eastAsia="Calibri" w:hAnsi="Times New Roman" w:cs="Times New Roman"/>
          <w:sz w:val="28"/>
          <w:szCs w:val="28"/>
        </w:rPr>
      </w:pPr>
      <w:r w:rsidRPr="0024623A">
        <w:rPr>
          <w:rFonts w:ascii="Times New Roman" w:eastAsia="Calibri" w:hAnsi="Times New Roman" w:cs="Times New Roman"/>
          <w:sz w:val="28"/>
          <w:szCs w:val="28"/>
        </w:rPr>
        <w:t>На основании вышеизложенного рекомендуем устранить вышеуказанные несоответствия путем корректировки Генерального плана или Программы. В случае, если часть мероприятий, предусмотренных Генеральным планом, была реализована до утверждения Программы или планируется к реализации в период после окончания действия Программы, необходимо включить в Программу раздел о том, какие мероприятия Генерального плана реализованы до утверждения программы и после ее действия, и в какой период.</w:t>
      </w:r>
    </w:p>
    <w:p w:rsidR="0032445A" w:rsidRPr="0032445A" w:rsidRDefault="0032445A" w:rsidP="0032445A">
      <w:pPr>
        <w:autoSpaceDE w:val="0"/>
        <w:autoSpaceDN w:val="0"/>
        <w:adjustRightInd w:val="0"/>
        <w:spacing w:after="0" w:line="240" w:lineRule="auto"/>
        <w:ind w:firstLine="851"/>
        <w:jc w:val="both"/>
        <w:rPr>
          <w:rFonts w:ascii="Times New Roman" w:eastAsia="Calibri" w:hAnsi="Times New Roman" w:cs="Times New Roman"/>
          <w:sz w:val="28"/>
          <w:szCs w:val="28"/>
        </w:rPr>
      </w:pPr>
    </w:p>
    <w:p w:rsidR="0032445A" w:rsidRDefault="0032445A" w:rsidP="00A25612">
      <w:pPr>
        <w:ind w:firstLine="709"/>
      </w:pPr>
    </w:p>
    <w:p w:rsidR="0032445A" w:rsidRDefault="0032445A" w:rsidP="00A25612">
      <w:pPr>
        <w:ind w:firstLine="709"/>
      </w:pPr>
    </w:p>
    <w:sectPr w:rsidR="0032445A" w:rsidSect="00A72492">
      <w:headerReference w:type="default" r:id="rId8"/>
      <w:pgSz w:w="16838" w:h="11906" w:orient="landscape"/>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492" w:rsidRDefault="00A72492" w:rsidP="00A72492">
      <w:pPr>
        <w:spacing w:after="0" w:line="240" w:lineRule="auto"/>
      </w:pPr>
      <w:r>
        <w:separator/>
      </w:r>
    </w:p>
  </w:endnote>
  <w:endnote w:type="continuationSeparator" w:id="0">
    <w:p w:rsidR="00A72492" w:rsidRDefault="00A72492" w:rsidP="00A72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492" w:rsidRDefault="00A72492" w:rsidP="00A72492">
      <w:pPr>
        <w:spacing w:after="0" w:line="240" w:lineRule="auto"/>
      </w:pPr>
      <w:r>
        <w:separator/>
      </w:r>
    </w:p>
  </w:footnote>
  <w:footnote w:type="continuationSeparator" w:id="0">
    <w:p w:rsidR="00A72492" w:rsidRDefault="00A72492" w:rsidP="00A72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46268436"/>
      <w:docPartObj>
        <w:docPartGallery w:val="Page Numbers (Top of Page)"/>
        <w:docPartUnique/>
      </w:docPartObj>
    </w:sdtPr>
    <w:sdtContent>
      <w:p w:rsidR="00A72492" w:rsidRPr="00A72492" w:rsidRDefault="00A72492">
        <w:pPr>
          <w:pStyle w:val="a5"/>
          <w:jc w:val="center"/>
          <w:rPr>
            <w:rFonts w:ascii="Times New Roman" w:hAnsi="Times New Roman" w:cs="Times New Roman"/>
            <w:sz w:val="24"/>
            <w:szCs w:val="24"/>
          </w:rPr>
        </w:pPr>
        <w:r w:rsidRPr="00A72492">
          <w:rPr>
            <w:rFonts w:ascii="Times New Roman" w:hAnsi="Times New Roman" w:cs="Times New Roman"/>
            <w:sz w:val="24"/>
            <w:szCs w:val="24"/>
          </w:rPr>
          <w:fldChar w:fldCharType="begin"/>
        </w:r>
        <w:r w:rsidRPr="00A72492">
          <w:rPr>
            <w:rFonts w:ascii="Times New Roman" w:hAnsi="Times New Roman" w:cs="Times New Roman"/>
            <w:sz w:val="24"/>
            <w:szCs w:val="24"/>
          </w:rPr>
          <w:instrText>PAGE   \* MERGEFORMAT</w:instrText>
        </w:r>
        <w:r w:rsidRPr="00A72492">
          <w:rPr>
            <w:rFonts w:ascii="Times New Roman" w:hAnsi="Times New Roman" w:cs="Times New Roman"/>
            <w:sz w:val="24"/>
            <w:szCs w:val="24"/>
          </w:rPr>
          <w:fldChar w:fldCharType="separate"/>
        </w:r>
        <w:r>
          <w:rPr>
            <w:rFonts w:ascii="Times New Roman" w:hAnsi="Times New Roman" w:cs="Times New Roman"/>
            <w:noProof/>
            <w:sz w:val="24"/>
            <w:szCs w:val="24"/>
          </w:rPr>
          <w:t>200</w:t>
        </w:r>
        <w:r w:rsidRPr="00A72492">
          <w:rPr>
            <w:rFonts w:ascii="Times New Roman" w:hAnsi="Times New Roman" w:cs="Times New Roman"/>
            <w:sz w:val="24"/>
            <w:szCs w:val="24"/>
          </w:rPr>
          <w:fldChar w:fldCharType="end"/>
        </w:r>
      </w:p>
    </w:sdtContent>
  </w:sdt>
  <w:p w:rsidR="00A72492" w:rsidRDefault="00A7249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3A7F"/>
    <w:multiLevelType w:val="hybridMultilevel"/>
    <w:tmpl w:val="95E262DC"/>
    <w:lvl w:ilvl="0" w:tplc="080ACF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5252D3"/>
    <w:multiLevelType w:val="hybridMultilevel"/>
    <w:tmpl w:val="401CD3D2"/>
    <w:lvl w:ilvl="0" w:tplc="6566986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1571926"/>
    <w:multiLevelType w:val="hybridMultilevel"/>
    <w:tmpl w:val="A192F10E"/>
    <w:lvl w:ilvl="0" w:tplc="0BB22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5203A5C"/>
    <w:multiLevelType w:val="hybridMultilevel"/>
    <w:tmpl w:val="F5BE45DE"/>
    <w:lvl w:ilvl="0" w:tplc="78ACE3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58B63B7"/>
    <w:multiLevelType w:val="hybridMultilevel"/>
    <w:tmpl w:val="6164CE90"/>
    <w:lvl w:ilvl="0" w:tplc="2424ED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77D6BE8"/>
    <w:multiLevelType w:val="hybridMultilevel"/>
    <w:tmpl w:val="4E440772"/>
    <w:lvl w:ilvl="0" w:tplc="DC2AFA92">
      <w:numFmt w:val="bullet"/>
      <w:suff w:val="space"/>
      <w:lvlText w:val="-"/>
      <w:lvlJc w:val="left"/>
      <w:pPr>
        <w:ind w:left="0" w:firstLine="709"/>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7F7480F"/>
    <w:multiLevelType w:val="hybridMultilevel"/>
    <w:tmpl w:val="F752ADD0"/>
    <w:lvl w:ilvl="0" w:tplc="3E12956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7" w15:restartNumberingAfterBreak="0">
    <w:nsid w:val="08C93FC8"/>
    <w:multiLevelType w:val="hybridMultilevel"/>
    <w:tmpl w:val="564E6FF6"/>
    <w:lvl w:ilvl="0" w:tplc="14BE35CC">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8F24C62"/>
    <w:multiLevelType w:val="hybridMultilevel"/>
    <w:tmpl w:val="3D64B73E"/>
    <w:lvl w:ilvl="0" w:tplc="4028C4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AE64223"/>
    <w:multiLevelType w:val="hybridMultilevel"/>
    <w:tmpl w:val="8F0C5E78"/>
    <w:lvl w:ilvl="0" w:tplc="B9DA8D54">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0B6677D1"/>
    <w:multiLevelType w:val="hybridMultilevel"/>
    <w:tmpl w:val="67545874"/>
    <w:lvl w:ilvl="0" w:tplc="9DDEEBF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0B724101"/>
    <w:multiLevelType w:val="hybridMultilevel"/>
    <w:tmpl w:val="3692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02361A"/>
    <w:multiLevelType w:val="hybridMultilevel"/>
    <w:tmpl w:val="7F88F406"/>
    <w:lvl w:ilvl="0" w:tplc="2B3CE4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D355AB0"/>
    <w:multiLevelType w:val="hybridMultilevel"/>
    <w:tmpl w:val="2250E07C"/>
    <w:lvl w:ilvl="0" w:tplc="12D00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0E545D75"/>
    <w:multiLevelType w:val="hybridMultilevel"/>
    <w:tmpl w:val="E6B079DE"/>
    <w:lvl w:ilvl="0" w:tplc="7BB8A678">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0FA15602"/>
    <w:multiLevelType w:val="hybridMultilevel"/>
    <w:tmpl w:val="F39E7D9C"/>
    <w:lvl w:ilvl="0" w:tplc="6F94E2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1A87C07"/>
    <w:multiLevelType w:val="hybridMultilevel"/>
    <w:tmpl w:val="C4A45F76"/>
    <w:lvl w:ilvl="0" w:tplc="41E0B1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5156D24"/>
    <w:multiLevelType w:val="hybridMultilevel"/>
    <w:tmpl w:val="7AEC24BE"/>
    <w:lvl w:ilvl="0" w:tplc="D8CCBAB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15DE2B90"/>
    <w:multiLevelType w:val="hybridMultilevel"/>
    <w:tmpl w:val="723283F0"/>
    <w:lvl w:ilvl="0" w:tplc="630E763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168A5908"/>
    <w:multiLevelType w:val="hybridMultilevel"/>
    <w:tmpl w:val="8EDACAFE"/>
    <w:lvl w:ilvl="0" w:tplc="1A489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73877AA"/>
    <w:multiLevelType w:val="hybridMultilevel"/>
    <w:tmpl w:val="2CECCD1E"/>
    <w:lvl w:ilvl="0" w:tplc="630E763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1B60591F"/>
    <w:multiLevelType w:val="hybridMultilevel"/>
    <w:tmpl w:val="46489D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01329B6"/>
    <w:multiLevelType w:val="hybridMultilevel"/>
    <w:tmpl w:val="723283F0"/>
    <w:lvl w:ilvl="0" w:tplc="630E763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2460365D"/>
    <w:multiLevelType w:val="hybridMultilevel"/>
    <w:tmpl w:val="38D4A802"/>
    <w:lvl w:ilvl="0" w:tplc="DBCA5E18">
      <w:start w:val="1"/>
      <w:numFmt w:val="bullet"/>
      <w:suff w:val="space"/>
      <w:lvlText w:val=""/>
      <w:lvlJc w:val="left"/>
      <w:pPr>
        <w:ind w:left="0" w:firstLine="1021"/>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48E02A4"/>
    <w:multiLevelType w:val="hybridMultilevel"/>
    <w:tmpl w:val="938A9E40"/>
    <w:lvl w:ilvl="0" w:tplc="3434F6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26EF55DE"/>
    <w:multiLevelType w:val="hybridMultilevel"/>
    <w:tmpl w:val="78A01BE4"/>
    <w:lvl w:ilvl="0" w:tplc="B608C5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29B67403"/>
    <w:multiLevelType w:val="hybridMultilevel"/>
    <w:tmpl w:val="88B4FC6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A066A89"/>
    <w:multiLevelType w:val="hybridMultilevel"/>
    <w:tmpl w:val="596267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A5B17CF"/>
    <w:multiLevelType w:val="hybridMultilevel"/>
    <w:tmpl w:val="E11C79E0"/>
    <w:lvl w:ilvl="0" w:tplc="1F72BD7C">
      <w:start w:val="1"/>
      <w:numFmt w:val="decimal"/>
      <w:suff w:val="space"/>
      <w:lvlText w:val="%1)"/>
      <w:lvlJc w:val="left"/>
      <w:pPr>
        <w:ind w:left="0" w:firstLine="709"/>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2C5E3DA1"/>
    <w:multiLevelType w:val="hybridMultilevel"/>
    <w:tmpl w:val="E4DED6EE"/>
    <w:lvl w:ilvl="0" w:tplc="8092FE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2E0C4EE8"/>
    <w:multiLevelType w:val="hybridMultilevel"/>
    <w:tmpl w:val="6988F748"/>
    <w:lvl w:ilvl="0" w:tplc="A93627F0">
      <w:start w:val="1"/>
      <w:numFmt w:val="bullet"/>
      <w:suff w:val="space"/>
      <w:lvlText w:val=""/>
      <w:lvlJc w:val="left"/>
      <w:pPr>
        <w:ind w:left="0" w:firstLine="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31" w15:restartNumberingAfterBreak="0">
    <w:nsid w:val="2ED56CAA"/>
    <w:multiLevelType w:val="hybridMultilevel"/>
    <w:tmpl w:val="284EC4D8"/>
    <w:lvl w:ilvl="0" w:tplc="2270A7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36B431C"/>
    <w:multiLevelType w:val="hybridMultilevel"/>
    <w:tmpl w:val="3A1E0FC6"/>
    <w:lvl w:ilvl="0" w:tplc="734EEF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353F6123"/>
    <w:multiLevelType w:val="hybridMultilevel"/>
    <w:tmpl w:val="FF6A35C6"/>
    <w:lvl w:ilvl="0" w:tplc="387C3B72">
      <w:start w:val="1"/>
      <w:numFmt w:val="bullet"/>
      <w:suff w:val="space"/>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88D438B"/>
    <w:multiLevelType w:val="hybridMultilevel"/>
    <w:tmpl w:val="C01C9184"/>
    <w:lvl w:ilvl="0" w:tplc="53C082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3A5213B0"/>
    <w:multiLevelType w:val="hybridMultilevel"/>
    <w:tmpl w:val="084CA0C0"/>
    <w:lvl w:ilvl="0" w:tplc="54AE028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6" w15:restartNumberingAfterBreak="0">
    <w:nsid w:val="3BEA4589"/>
    <w:multiLevelType w:val="hybridMultilevel"/>
    <w:tmpl w:val="FD16F1B0"/>
    <w:lvl w:ilvl="0" w:tplc="C158F7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3D1A488F"/>
    <w:multiLevelType w:val="hybridMultilevel"/>
    <w:tmpl w:val="5A5CF4A0"/>
    <w:lvl w:ilvl="0" w:tplc="CF963A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3D9A790D"/>
    <w:multiLevelType w:val="hybridMultilevel"/>
    <w:tmpl w:val="C7CA3EF6"/>
    <w:lvl w:ilvl="0" w:tplc="51C67E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3EDA7AD4"/>
    <w:multiLevelType w:val="hybridMultilevel"/>
    <w:tmpl w:val="EC7873E0"/>
    <w:lvl w:ilvl="0" w:tplc="3F9E0DD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3EEC2C5B"/>
    <w:multiLevelType w:val="hybridMultilevel"/>
    <w:tmpl w:val="23EA2DA0"/>
    <w:lvl w:ilvl="0" w:tplc="C1682DF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15:restartNumberingAfterBreak="0">
    <w:nsid w:val="3F09105D"/>
    <w:multiLevelType w:val="hybridMultilevel"/>
    <w:tmpl w:val="818E8EA8"/>
    <w:lvl w:ilvl="0" w:tplc="630E763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4130109B"/>
    <w:multiLevelType w:val="hybridMultilevel"/>
    <w:tmpl w:val="ABE2A420"/>
    <w:lvl w:ilvl="0" w:tplc="3DBEE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1435ECF"/>
    <w:multiLevelType w:val="hybridMultilevel"/>
    <w:tmpl w:val="92F8C2C6"/>
    <w:lvl w:ilvl="0" w:tplc="75AE1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46F30E68"/>
    <w:multiLevelType w:val="hybridMultilevel"/>
    <w:tmpl w:val="831EBA70"/>
    <w:lvl w:ilvl="0" w:tplc="D8DACA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4E294607"/>
    <w:multiLevelType w:val="hybridMultilevel"/>
    <w:tmpl w:val="BC44F618"/>
    <w:lvl w:ilvl="0" w:tplc="D750C9C2">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6" w15:restartNumberingAfterBreak="0">
    <w:nsid w:val="4E6A783E"/>
    <w:multiLevelType w:val="hybridMultilevel"/>
    <w:tmpl w:val="35D48A64"/>
    <w:lvl w:ilvl="0" w:tplc="1ABAC8C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EAF631D"/>
    <w:multiLevelType w:val="hybridMultilevel"/>
    <w:tmpl w:val="5AEC70B8"/>
    <w:lvl w:ilvl="0" w:tplc="FB0A64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56890399"/>
    <w:multiLevelType w:val="hybridMultilevel"/>
    <w:tmpl w:val="FFEE179A"/>
    <w:lvl w:ilvl="0" w:tplc="62A84C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6D7311C"/>
    <w:multiLevelType w:val="hybridMultilevel"/>
    <w:tmpl w:val="38F20CAE"/>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9D2256E"/>
    <w:multiLevelType w:val="hybridMultilevel"/>
    <w:tmpl w:val="EF0A06A0"/>
    <w:lvl w:ilvl="0" w:tplc="DD1CFF84">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5B162CAA"/>
    <w:multiLevelType w:val="hybridMultilevel"/>
    <w:tmpl w:val="FD08BDAA"/>
    <w:lvl w:ilvl="0" w:tplc="D13EC2AC">
      <w:start w:val="203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CE75063"/>
    <w:multiLevelType w:val="hybridMultilevel"/>
    <w:tmpl w:val="6D8027D6"/>
    <w:lvl w:ilvl="0" w:tplc="52341F34">
      <w:start w:val="1"/>
      <w:numFmt w:val="decimal"/>
      <w:suff w:val="space"/>
      <w:lvlText w:val="%1)"/>
      <w:lvlJc w:val="left"/>
      <w:pPr>
        <w:ind w:left="0" w:firstLine="709"/>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15:restartNumberingAfterBreak="0">
    <w:nsid w:val="5E1F0F19"/>
    <w:multiLevelType w:val="hybridMultilevel"/>
    <w:tmpl w:val="4B72B9AA"/>
    <w:lvl w:ilvl="0" w:tplc="A3CE7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60282FCF"/>
    <w:multiLevelType w:val="hybridMultilevel"/>
    <w:tmpl w:val="24C4FA00"/>
    <w:lvl w:ilvl="0" w:tplc="BFB4F1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60322E64"/>
    <w:multiLevelType w:val="hybridMultilevel"/>
    <w:tmpl w:val="75FE25CC"/>
    <w:lvl w:ilvl="0" w:tplc="7112555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67980E2B"/>
    <w:multiLevelType w:val="hybridMultilevel"/>
    <w:tmpl w:val="D5FEF542"/>
    <w:lvl w:ilvl="0" w:tplc="F362BD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15:restartNumberingAfterBreak="0">
    <w:nsid w:val="68387654"/>
    <w:multiLevelType w:val="hybridMultilevel"/>
    <w:tmpl w:val="4308FB5A"/>
    <w:lvl w:ilvl="0" w:tplc="4492E9B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68BD5A95"/>
    <w:multiLevelType w:val="hybridMultilevel"/>
    <w:tmpl w:val="D88895EA"/>
    <w:lvl w:ilvl="0" w:tplc="0F9AE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731D7052"/>
    <w:multiLevelType w:val="hybridMultilevel"/>
    <w:tmpl w:val="9838402C"/>
    <w:lvl w:ilvl="0" w:tplc="24DEAD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74720561"/>
    <w:multiLevelType w:val="hybridMultilevel"/>
    <w:tmpl w:val="191E08FC"/>
    <w:lvl w:ilvl="0" w:tplc="8E04A1D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74D27D93"/>
    <w:multiLevelType w:val="hybridMultilevel"/>
    <w:tmpl w:val="99AAB8A6"/>
    <w:lvl w:ilvl="0" w:tplc="F580C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75CD7EA9"/>
    <w:multiLevelType w:val="hybridMultilevel"/>
    <w:tmpl w:val="13DC36FC"/>
    <w:lvl w:ilvl="0" w:tplc="5192E0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765F6104"/>
    <w:multiLevelType w:val="hybridMultilevel"/>
    <w:tmpl w:val="D570D964"/>
    <w:lvl w:ilvl="0" w:tplc="768AEB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76707BCA"/>
    <w:multiLevelType w:val="hybridMultilevel"/>
    <w:tmpl w:val="A9B04A58"/>
    <w:lvl w:ilvl="0" w:tplc="2A4E50D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71F35AB"/>
    <w:multiLevelType w:val="hybridMultilevel"/>
    <w:tmpl w:val="015C8E58"/>
    <w:lvl w:ilvl="0" w:tplc="F7D66898">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6" w15:restartNumberingAfterBreak="0">
    <w:nsid w:val="7A31746B"/>
    <w:multiLevelType w:val="hybridMultilevel"/>
    <w:tmpl w:val="6270E0A8"/>
    <w:lvl w:ilvl="0" w:tplc="A3F8FC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15:restartNumberingAfterBreak="0">
    <w:nsid w:val="7ED7513B"/>
    <w:multiLevelType w:val="hybridMultilevel"/>
    <w:tmpl w:val="30AED2BA"/>
    <w:lvl w:ilvl="0" w:tplc="799CE4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8" w15:restartNumberingAfterBreak="0">
    <w:nsid w:val="7FDB3F9A"/>
    <w:multiLevelType w:val="hybridMultilevel"/>
    <w:tmpl w:val="6D8027D6"/>
    <w:lvl w:ilvl="0" w:tplc="52341F34">
      <w:start w:val="1"/>
      <w:numFmt w:val="decimal"/>
      <w:suff w:val="space"/>
      <w:lvlText w:val="%1)"/>
      <w:lvlJc w:val="left"/>
      <w:pPr>
        <w:ind w:left="0" w:firstLine="709"/>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9" w15:restartNumberingAfterBreak="0">
    <w:nsid w:val="7FF107D5"/>
    <w:multiLevelType w:val="hybridMultilevel"/>
    <w:tmpl w:val="BB38CFA4"/>
    <w:lvl w:ilvl="0" w:tplc="9CA284EC">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6"/>
  </w:num>
  <w:num w:numId="2">
    <w:abstractNumId w:val="22"/>
  </w:num>
  <w:num w:numId="3">
    <w:abstractNumId w:val="43"/>
  </w:num>
  <w:num w:numId="4">
    <w:abstractNumId w:val="49"/>
  </w:num>
  <w:num w:numId="5">
    <w:abstractNumId w:val="25"/>
  </w:num>
  <w:num w:numId="6">
    <w:abstractNumId w:val="68"/>
  </w:num>
  <w:num w:numId="7">
    <w:abstractNumId w:val="23"/>
  </w:num>
  <w:num w:numId="8">
    <w:abstractNumId w:val="33"/>
  </w:num>
  <w:num w:numId="9">
    <w:abstractNumId w:val="30"/>
  </w:num>
  <w:num w:numId="10">
    <w:abstractNumId w:val="5"/>
  </w:num>
  <w:num w:numId="11">
    <w:abstractNumId w:val="67"/>
  </w:num>
  <w:num w:numId="12">
    <w:abstractNumId w:val="50"/>
  </w:num>
  <w:num w:numId="13">
    <w:abstractNumId w:val="0"/>
  </w:num>
  <w:num w:numId="14">
    <w:abstractNumId w:val="57"/>
  </w:num>
  <w:num w:numId="15">
    <w:abstractNumId w:val="11"/>
  </w:num>
  <w:num w:numId="16">
    <w:abstractNumId w:val="21"/>
  </w:num>
  <w:num w:numId="17">
    <w:abstractNumId w:val="27"/>
  </w:num>
  <w:num w:numId="18">
    <w:abstractNumId w:val="59"/>
  </w:num>
  <w:num w:numId="19">
    <w:abstractNumId w:val="60"/>
  </w:num>
  <w:num w:numId="20">
    <w:abstractNumId w:val="47"/>
  </w:num>
  <w:num w:numId="21">
    <w:abstractNumId w:val="24"/>
  </w:num>
  <w:num w:numId="22">
    <w:abstractNumId w:val="65"/>
  </w:num>
  <w:num w:numId="23">
    <w:abstractNumId w:val="42"/>
  </w:num>
  <w:num w:numId="24">
    <w:abstractNumId w:val="7"/>
  </w:num>
  <w:num w:numId="25">
    <w:abstractNumId w:val="31"/>
  </w:num>
  <w:num w:numId="26">
    <w:abstractNumId w:val="62"/>
  </w:num>
  <w:num w:numId="27">
    <w:abstractNumId w:val="34"/>
  </w:num>
  <w:num w:numId="28">
    <w:abstractNumId w:val="19"/>
  </w:num>
  <w:num w:numId="29">
    <w:abstractNumId w:val="18"/>
  </w:num>
  <w:num w:numId="30">
    <w:abstractNumId w:val="17"/>
  </w:num>
  <w:num w:numId="31">
    <w:abstractNumId w:val="64"/>
  </w:num>
  <w:num w:numId="32">
    <w:abstractNumId w:val="20"/>
  </w:num>
  <w:num w:numId="33">
    <w:abstractNumId w:val="37"/>
  </w:num>
  <w:num w:numId="34">
    <w:abstractNumId w:val="9"/>
  </w:num>
  <w:num w:numId="35">
    <w:abstractNumId w:val="13"/>
  </w:num>
  <w:num w:numId="36">
    <w:abstractNumId w:val="16"/>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41"/>
  </w:num>
  <w:num w:numId="40">
    <w:abstractNumId w:val="46"/>
  </w:num>
  <w:num w:numId="41">
    <w:abstractNumId w:val="10"/>
  </w:num>
  <w:num w:numId="42">
    <w:abstractNumId w:val="35"/>
  </w:num>
  <w:num w:numId="43">
    <w:abstractNumId w:val="39"/>
  </w:num>
  <w:num w:numId="44">
    <w:abstractNumId w:val="51"/>
  </w:num>
  <w:num w:numId="45">
    <w:abstractNumId w:val="40"/>
  </w:num>
  <w:num w:numId="46">
    <w:abstractNumId w:val="14"/>
  </w:num>
  <w:num w:numId="47">
    <w:abstractNumId w:val="55"/>
  </w:num>
  <w:num w:numId="48">
    <w:abstractNumId w:val="45"/>
  </w:num>
  <w:num w:numId="49">
    <w:abstractNumId w:val="69"/>
  </w:num>
  <w:num w:numId="50">
    <w:abstractNumId w:val="28"/>
  </w:num>
  <w:num w:numId="51">
    <w:abstractNumId w:val="6"/>
  </w:num>
  <w:num w:numId="52">
    <w:abstractNumId w:val="48"/>
  </w:num>
  <w:num w:numId="53">
    <w:abstractNumId w:val="32"/>
  </w:num>
  <w:num w:numId="54">
    <w:abstractNumId w:val="2"/>
  </w:num>
  <w:num w:numId="55">
    <w:abstractNumId w:val="3"/>
  </w:num>
  <w:num w:numId="56">
    <w:abstractNumId w:val="1"/>
  </w:num>
  <w:num w:numId="57">
    <w:abstractNumId w:val="52"/>
  </w:num>
  <w:num w:numId="58">
    <w:abstractNumId w:val="54"/>
  </w:num>
  <w:num w:numId="59">
    <w:abstractNumId w:val="12"/>
  </w:num>
  <w:num w:numId="60">
    <w:abstractNumId w:val="44"/>
  </w:num>
  <w:num w:numId="61">
    <w:abstractNumId w:val="36"/>
  </w:num>
  <w:num w:numId="62">
    <w:abstractNumId w:val="29"/>
  </w:num>
  <w:num w:numId="63">
    <w:abstractNumId w:val="8"/>
  </w:num>
  <w:num w:numId="64">
    <w:abstractNumId w:val="4"/>
  </w:num>
  <w:num w:numId="65">
    <w:abstractNumId w:val="58"/>
  </w:num>
  <w:num w:numId="66">
    <w:abstractNumId w:val="61"/>
  </w:num>
  <w:num w:numId="67">
    <w:abstractNumId w:val="66"/>
  </w:num>
  <w:num w:numId="68">
    <w:abstractNumId w:val="53"/>
  </w:num>
  <w:num w:numId="69">
    <w:abstractNumId w:val="38"/>
  </w:num>
  <w:num w:numId="70">
    <w:abstractNumId w:val="15"/>
  </w:num>
  <w:num w:numId="71">
    <w:abstractNumId w:val="6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612"/>
    <w:rsid w:val="00001387"/>
    <w:rsid w:val="0000309C"/>
    <w:rsid w:val="00010CF1"/>
    <w:rsid w:val="000310CC"/>
    <w:rsid w:val="00033B2D"/>
    <w:rsid w:val="000355CB"/>
    <w:rsid w:val="00042F4D"/>
    <w:rsid w:val="0004564E"/>
    <w:rsid w:val="00053C47"/>
    <w:rsid w:val="00054C77"/>
    <w:rsid w:val="00055718"/>
    <w:rsid w:val="0006520B"/>
    <w:rsid w:val="000763F7"/>
    <w:rsid w:val="00077F06"/>
    <w:rsid w:val="000807CA"/>
    <w:rsid w:val="00083EE5"/>
    <w:rsid w:val="00084984"/>
    <w:rsid w:val="00097E84"/>
    <w:rsid w:val="000A015D"/>
    <w:rsid w:val="000A1F98"/>
    <w:rsid w:val="000A34AC"/>
    <w:rsid w:val="000A5E45"/>
    <w:rsid w:val="000B0BBC"/>
    <w:rsid w:val="000B1C48"/>
    <w:rsid w:val="000B43CB"/>
    <w:rsid w:val="000B5CD4"/>
    <w:rsid w:val="000C2C88"/>
    <w:rsid w:val="000D1A08"/>
    <w:rsid w:val="000D1A0E"/>
    <w:rsid w:val="000E0738"/>
    <w:rsid w:val="000E5489"/>
    <w:rsid w:val="000F655D"/>
    <w:rsid w:val="000F6E33"/>
    <w:rsid w:val="001068CA"/>
    <w:rsid w:val="001100ED"/>
    <w:rsid w:val="001128B2"/>
    <w:rsid w:val="001137C0"/>
    <w:rsid w:val="00121E6E"/>
    <w:rsid w:val="00121FD9"/>
    <w:rsid w:val="00122D97"/>
    <w:rsid w:val="00123FD3"/>
    <w:rsid w:val="001254F7"/>
    <w:rsid w:val="00132359"/>
    <w:rsid w:val="00137812"/>
    <w:rsid w:val="00137CC8"/>
    <w:rsid w:val="001429D6"/>
    <w:rsid w:val="0014387A"/>
    <w:rsid w:val="001454D5"/>
    <w:rsid w:val="00155F98"/>
    <w:rsid w:val="001622BC"/>
    <w:rsid w:val="00170069"/>
    <w:rsid w:val="001763E6"/>
    <w:rsid w:val="001770CF"/>
    <w:rsid w:val="00187658"/>
    <w:rsid w:val="00190E05"/>
    <w:rsid w:val="00193827"/>
    <w:rsid w:val="001A15FD"/>
    <w:rsid w:val="001A2BAB"/>
    <w:rsid w:val="001A7820"/>
    <w:rsid w:val="001A7A3D"/>
    <w:rsid w:val="001B0B5B"/>
    <w:rsid w:val="001B4FBA"/>
    <w:rsid w:val="001B714F"/>
    <w:rsid w:val="001B7CFA"/>
    <w:rsid w:val="001C27D0"/>
    <w:rsid w:val="001C3471"/>
    <w:rsid w:val="001C391A"/>
    <w:rsid w:val="001C49FC"/>
    <w:rsid w:val="001D53F1"/>
    <w:rsid w:val="001D5AE2"/>
    <w:rsid w:val="001E1CF3"/>
    <w:rsid w:val="001E4D81"/>
    <w:rsid w:val="001E5FD8"/>
    <w:rsid w:val="001E7559"/>
    <w:rsid w:val="001F26A4"/>
    <w:rsid w:val="0020087D"/>
    <w:rsid w:val="00200FA0"/>
    <w:rsid w:val="00202B01"/>
    <w:rsid w:val="00204DBF"/>
    <w:rsid w:val="002064B2"/>
    <w:rsid w:val="00235433"/>
    <w:rsid w:val="002407B9"/>
    <w:rsid w:val="00240C54"/>
    <w:rsid w:val="00243244"/>
    <w:rsid w:val="002436F2"/>
    <w:rsid w:val="0024623A"/>
    <w:rsid w:val="00276A10"/>
    <w:rsid w:val="00292BE3"/>
    <w:rsid w:val="00296F29"/>
    <w:rsid w:val="002974A1"/>
    <w:rsid w:val="002A0D7A"/>
    <w:rsid w:val="002A2AF2"/>
    <w:rsid w:val="002A2C20"/>
    <w:rsid w:val="002A5C1B"/>
    <w:rsid w:val="002B0D10"/>
    <w:rsid w:val="002B1F5E"/>
    <w:rsid w:val="002B6E7E"/>
    <w:rsid w:val="002C2017"/>
    <w:rsid w:val="002C22D7"/>
    <w:rsid w:val="002C333E"/>
    <w:rsid w:val="002C731B"/>
    <w:rsid w:val="002C7827"/>
    <w:rsid w:val="002D565F"/>
    <w:rsid w:val="002D7D98"/>
    <w:rsid w:val="0032254D"/>
    <w:rsid w:val="0032445A"/>
    <w:rsid w:val="00324830"/>
    <w:rsid w:val="0032521E"/>
    <w:rsid w:val="00331707"/>
    <w:rsid w:val="00335C3C"/>
    <w:rsid w:val="003406A1"/>
    <w:rsid w:val="00347234"/>
    <w:rsid w:val="00350C42"/>
    <w:rsid w:val="00352E19"/>
    <w:rsid w:val="00353362"/>
    <w:rsid w:val="003611BB"/>
    <w:rsid w:val="00361E5D"/>
    <w:rsid w:val="0036263B"/>
    <w:rsid w:val="003642F1"/>
    <w:rsid w:val="00365E70"/>
    <w:rsid w:val="003667D1"/>
    <w:rsid w:val="00372174"/>
    <w:rsid w:val="003759C5"/>
    <w:rsid w:val="003812BD"/>
    <w:rsid w:val="003846FB"/>
    <w:rsid w:val="003863AE"/>
    <w:rsid w:val="0039116B"/>
    <w:rsid w:val="003A23F1"/>
    <w:rsid w:val="003A46EF"/>
    <w:rsid w:val="003B04C2"/>
    <w:rsid w:val="003C4272"/>
    <w:rsid w:val="003C7F8A"/>
    <w:rsid w:val="003D36EA"/>
    <w:rsid w:val="003F0778"/>
    <w:rsid w:val="003F654C"/>
    <w:rsid w:val="00400275"/>
    <w:rsid w:val="00400E07"/>
    <w:rsid w:val="00400E98"/>
    <w:rsid w:val="00403E1C"/>
    <w:rsid w:val="00412ABE"/>
    <w:rsid w:val="00416B5F"/>
    <w:rsid w:val="00420763"/>
    <w:rsid w:val="004229FC"/>
    <w:rsid w:val="0042339B"/>
    <w:rsid w:val="0042389D"/>
    <w:rsid w:val="00426467"/>
    <w:rsid w:val="004264E2"/>
    <w:rsid w:val="004357F6"/>
    <w:rsid w:val="00441D62"/>
    <w:rsid w:val="00442357"/>
    <w:rsid w:val="00443D11"/>
    <w:rsid w:val="00450B16"/>
    <w:rsid w:val="004515B1"/>
    <w:rsid w:val="00452460"/>
    <w:rsid w:val="00457BFA"/>
    <w:rsid w:val="00463F21"/>
    <w:rsid w:val="00465817"/>
    <w:rsid w:val="00495BF7"/>
    <w:rsid w:val="004960CE"/>
    <w:rsid w:val="004A18D8"/>
    <w:rsid w:val="004A3E09"/>
    <w:rsid w:val="004B09C6"/>
    <w:rsid w:val="004B4B02"/>
    <w:rsid w:val="004B50B7"/>
    <w:rsid w:val="004D47B3"/>
    <w:rsid w:val="004D6E20"/>
    <w:rsid w:val="004E3CA3"/>
    <w:rsid w:val="004F1E59"/>
    <w:rsid w:val="00503E87"/>
    <w:rsid w:val="0050609A"/>
    <w:rsid w:val="00515B07"/>
    <w:rsid w:val="00515C04"/>
    <w:rsid w:val="00527C36"/>
    <w:rsid w:val="005313C8"/>
    <w:rsid w:val="005409CD"/>
    <w:rsid w:val="00546505"/>
    <w:rsid w:val="00546A19"/>
    <w:rsid w:val="005605D5"/>
    <w:rsid w:val="005662DB"/>
    <w:rsid w:val="00574E35"/>
    <w:rsid w:val="005865E3"/>
    <w:rsid w:val="00591771"/>
    <w:rsid w:val="005920CB"/>
    <w:rsid w:val="005A2B37"/>
    <w:rsid w:val="005A4525"/>
    <w:rsid w:val="005A5E79"/>
    <w:rsid w:val="005B6FA1"/>
    <w:rsid w:val="005C0B35"/>
    <w:rsid w:val="005D7111"/>
    <w:rsid w:val="005D7B80"/>
    <w:rsid w:val="005E4E74"/>
    <w:rsid w:val="005E5774"/>
    <w:rsid w:val="005E6D19"/>
    <w:rsid w:val="005F6DE3"/>
    <w:rsid w:val="00605679"/>
    <w:rsid w:val="00606E56"/>
    <w:rsid w:val="00623E85"/>
    <w:rsid w:val="0062661A"/>
    <w:rsid w:val="0062725B"/>
    <w:rsid w:val="00637EF5"/>
    <w:rsid w:val="00670B97"/>
    <w:rsid w:val="00676FB6"/>
    <w:rsid w:val="00677048"/>
    <w:rsid w:val="00687E52"/>
    <w:rsid w:val="006B0ED6"/>
    <w:rsid w:val="006B11E8"/>
    <w:rsid w:val="006B5513"/>
    <w:rsid w:val="006B56DC"/>
    <w:rsid w:val="006B6DF9"/>
    <w:rsid w:val="006D04FE"/>
    <w:rsid w:val="006E1046"/>
    <w:rsid w:val="006E4E5B"/>
    <w:rsid w:val="006E51B6"/>
    <w:rsid w:val="006E720E"/>
    <w:rsid w:val="006F1C99"/>
    <w:rsid w:val="006F2A74"/>
    <w:rsid w:val="00701912"/>
    <w:rsid w:val="00702D6D"/>
    <w:rsid w:val="0070796E"/>
    <w:rsid w:val="00707F23"/>
    <w:rsid w:val="007157CC"/>
    <w:rsid w:val="0071706D"/>
    <w:rsid w:val="00717376"/>
    <w:rsid w:val="007208CB"/>
    <w:rsid w:val="00725400"/>
    <w:rsid w:val="00730FDF"/>
    <w:rsid w:val="00735EAF"/>
    <w:rsid w:val="007407F4"/>
    <w:rsid w:val="007436EC"/>
    <w:rsid w:val="007479F0"/>
    <w:rsid w:val="00747D45"/>
    <w:rsid w:val="00754DE1"/>
    <w:rsid w:val="0075658A"/>
    <w:rsid w:val="007600C4"/>
    <w:rsid w:val="00765371"/>
    <w:rsid w:val="007710F4"/>
    <w:rsid w:val="0077189A"/>
    <w:rsid w:val="007843F3"/>
    <w:rsid w:val="00786702"/>
    <w:rsid w:val="00791F8A"/>
    <w:rsid w:val="007952FD"/>
    <w:rsid w:val="007A2242"/>
    <w:rsid w:val="007B520E"/>
    <w:rsid w:val="007C0EBD"/>
    <w:rsid w:val="007C395E"/>
    <w:rsid w:val="007C41C1"/>
    <w:rsid w:val="007D2151"/>
    <w:rsid w:val="007E1198"/>
    <w:rsid w:val="007F1557"/>
    <w:rsid w:val="008177D1"/>
    <w:rsid w:val="00844ADD"/>
    <w:rsid w:val="00851B23"/>
    <w:rsid w:val="0085516F"/>
    <w:rsid w:val="00856A8F"/>
    <w:rsid w:val="008618BB"/>
    <w:rsid w:val="008630CE"/>
    <w:rsid w:val="0086403B"/>
    <w:rsid w:val="008654B0"/>
    <w:rsid w:val="008748E2"/>
    <w:rsid w:val="00876956"/>
    <w:rsid w:val="008827B5"/>
    <w:rsid w:val="0089081B"/>
    <w:rsid w:val="00896201"/>
    <w:rsid w:val="00896737"/>
    <w:rsid w:val="008A7A5D"/>
    <w:rsid w:val="008B1FC8"/>
    <w:rsid w:val="008B43C0"/>
    <w:rsid w:val="008B44DF"/>
    <w:rsid w:val="008B6AA7"/>
    <w:rsid w:val="008C283B"/>
    <w:rsid w:val="008C2EB7"/>
    <w:rsid w:val="008C6378"/>
    <w:rsid w:val="008D6AFF"/>
    <w:rsid w:val="008E1540"/>
    <w:rsid w:val="008E3037"/>
    <w:rsid w:val="008F07BF"/>
    <w:rsid w:val="008F09E1"/>
    <w:rsid w:val="008F189F"/>
    <w:rsid w:val="008F5548"/>
    <w:rsid w:val="008F56FE"/>
    <w:rsid w:val="008F6665"/>
    <w:rsid w:val="009109F0"/>
    <w:rsid w:val="00912D78"/>
    <w:rsid w:val="00915718"/>
    <w:rsid w:val="00920797"/>
    <w:rsid w:val="0092304E"/>
    <w:rsid w:val="00930A22"/>
    <w:rsid w:val="00931EE7"/>
    <w:rsid w:val="0094084C"/>
    <w:rsid w:val="00961A40"/>
    <w:rsid w:val="009623CB"/>
    <w:rsid w:val="009666A9"/>
    <w:rsid w:val="009706E2"/>
    <w:rsid w:val="00974695"/>
    <w:rsid w:val="00975AE3"/>
    <w:rsid w:val="00987D0C"/>
    <w:rsid w:val="0099096C"/>
    <w:rsid w:val="009914DE"/>
    <w:rsid w:val="009921AE"/>
    <w:rsid w:val="009A034C"/>
    <w:rsid w:val="009A53E3"/>
    <w:rsid w:val="009B35B3"/>
    <w:rsid w:val="009D03B3"/>
    <w:rsid w:val="009D3699"/>
    <w:rsid w:val="009D5502"/>
    <w:rsid w:val="009D644D"/>
    <w:rsid w:val="009E1A5E"/>
    <w:rsid w:val="009E73A4"/>
    <w:rsid w:val="009E7A0F"/>
    <w:rsid w:val="009F4BAB"/>
    <w:rsid w:val="009F5879"/>
    <w:rsid w:val="00A048FC"/>
    <w:rsid w:val="00A06976"/>
    <w:rsid w:val="00A106A8"/>
    <w:rsid w:val="00A168FA"/>
    <w:rsid w:val="00A230E6"/>
    <w:rsid w:val="00A25612"/>
    <w:rsid w:val="00A26B02"/>
    <w:rsid w:val="00A4197A"/>
    <w:rsid w:val="00A532D6"/>
    <w:rsid w:val="00A6519C"/>
    <w:rsid w:val="00A65459"/>
    <w:rsid w:val="00A65554"/>
    <w:rsid w:val="00A72492"/>
    <w:rsid w:val="00A77F9E"/>
    <w:rsid w:val="00A80D72"/>
    <w:rsid w:val="00AA15F3"/>
    <w:rsid w:val="00AA3A65"/>
    <w:rsid w:val="00AB32D3"/>
    <w:rsid w:val="00AC1964"/>
    <w:rsid w:val="00AC2292"/>
    <w:rsid w:val="00AC724A"/>
    <w:rsid w:val="00AD5933"/>
    <w:rsid w:val="00AE0105"/>
    <w:rsid w:val="00AE3684"/>
    <w:rsid w:val="00AF1C16"/>
    <w:rsid w:val="00AF218F"/>
    <w:rsid w:val="00B0714D"/>
    <w:rsid w:val="00B127E5"/>
    <w:rsid w:val="00B17CFF"/>
    <w:rsid w:val="00B34FF5"/>
    <w:rsid w:val="00B40288"/>
    <w:rsid w:val="00B40394"/>
    <w:rsid w:val="00B40C09"/>
    <w:rsid w:val="00B449A7"/>
    <w:rsid w:val="00B45C3E"/>
    <w:rsid w:val="00B56F7C"/>
    <w:rsid w:val="00B61587"/>
    <w:rsid w:val="00B65020"/>
    <w:rsid w:val="00B67AE6"/>
    <w:rsid w:val="00B7142E"/>
    <w:rsid w:val="00B72443"/>
    <w:rsid w:val="00B8194A"/>
    <w:rsid w:val="00B820C9"/>
    <w:rsid w:val="00B82D8F"/>
    <w:rsid w:val="00B86BE1"/>
    <w:rsid w:val="00B9292A"/>
    <w:rsid w:val="00BA0F88"/>
    <w:rsid w:val="00BA3787"/>
    <w:rsid w:val="00BA48DC"/>
    <w:rsid w:val="00BB12C8"/>
    <w:rsid w:val="00BC2022"/>
    <w:rsid w:val="00BC5F57"/>
    <w:rsid w:val="00BC7326"/>
    <w:rsid w:val="00BC75F1"/>
    <w:rsid w:val="00BC7FE6"/>
    <w:rsid w:val="00BD1620"/>
    <w:rsid w:val="00BD2082"/>
    <w:rsid w:val="00BD3052"/>
    <w:rsid w:val="00BE19D5"/>
    <w:rsid w:val="00BE27BE"/>
    <w:rsid w:val="00BE3854"/>
    <w:rsid w:val="00BF49CC"/>
    <w:rsid w:val="00BF6E13"/>
    <w:rsid w:val="00C00538"/>
    <w:rsid w:val="00C0465F"/>
    <w:rsid w:val="00C13127"/>
    <w:rsid w:val="00C151CB"/>
    <w:rsid w:val="00C250D1"/>
    <w:rsid w:val="00C354FC"/>
    <w:rsid w:val="00C43133"/>
    <w:rsid w:val="00C61026"/>
    <w:rsid w:val="00C62944"/>
    <w:rsid w:val="00C7177C"/>
    <w:rsid w:val="00C74E6B"/>
    <w:rsid w:val="00C760EC"/>
    <w:rsid w:val="00C766C0"/>
    <w:rsid w:val="00C831C1"/>
    <w:rsid w:val="00C84645"/>
    <w:rsid w:val="00C9193D"/>
    <w:rsid w:val="00C92262"/>
    <w:rsid w:val="00C9264E"/>
    <w:rsid w:val="00C93980"/>
    <w:rsid w:val="00CA1948"/>
    <w:rsid w:val="00CA5157"/>
    <w:rsid w:val="00CB14DE"/>
    <w:rsid w:val="00CB3C36"/>
    <w:rsid w:val="00CC6CBE"/>
    <w:rsid w:val="00CD3B7A"/>
    <w:rsid w:val="00CD6C19"/>
    <w:rsid w:val="00CE2900"/>
    <w:rsid w:val="00D021CC"/>
    <w:rsid w:val="00D05F27"/>
    <w:rsid w:val="00D0690D"/>
    <w:rsid w:val="00D2259D"/>
    <w:rsid w:val="00D2388B"/>
    <w:rsid w:val="00D27803"/>
    <w:rsid w:val="00D278B3"/>
    <w:rsid w:val="00D34C25"/>
    <w:rsid w:val="00D360DB"/>
    <w:rsid w:val="00D63C40"/>
    <w:rsid w:val="00D74D32"/>
    <w:rsid w:val="00D83891"/>
    <w:rsid w:val="00D853EE"/>
    <w:rsid w:val="00D90686"/>
    <w:rsid w:val="00D93230"/>
    <w:rsid w:val="00D93408"/>
    <w:rsid w:val="00D942CB"/>
    <w:rsid w:val="00D9665F"/>
    <w:rsid w:val="00DA7C0C"/>
    <w:rsid w:val="00DB43F5"/>
    <w:rsid w:val="00DB596B"/>
    <w:rsid w:val="00DB6E0C"/>
    <w:rsid w:val="00DC0236"/>
    <w:rsid w:val="00DC3E2B"/>
    <w:rsid w:val="00DD0E6C"/>
    <w:rsid w:val="00DD2B77"/>
    <w:rsid w:val="00DF1380"/>
    <w:rsid w:val="00DF2431"/>
    <w:rsid w:val="00DF393E"/>
    <w:rsid w:val="00E013E6"/>
    <w:rsid w:val="00E01683"/>
    <w:rsid w:val="00E059F5"/>
    <w:rsid w:val="00E1495D"/>
    <w:rsid w:val="00E17D77"/>
    <w:rsid w:val="00E2403D"/>
    <w:rsid w:val="00E24F15"/>
    <w:rsid w:val="00E33A49"/>
    <w:rsid w:val="00E3565F"/>
    <w:rsid w:val="00E37046"/>
    <w:rsid w:val="00E41A09"/>
    <w:rsid w:val="00E42405"/>
    <w:rsid w:val="00E43D83"/>
    <w:rsid w:val="00E46A9B"/>
    <w:rsid w:val="00E55AF2"/>
    <w:rsid w:val="00E6569E"/>
    <w:rsid w:val="00E708FD"/>
    <w:rsid w:val="00E77597"/>
    <w:rsid w:val="00E83D0D"/>
    <w:rsid w:val="00E865E8"/>
    <w:rsid w:val="00E86F19"/>
    <w:rsid w:val="00E90015"/>
    <w:rsid w:val="00E9487E"/>
    <w:rsid w:val="00EA6FF9"/>
    <w:rsid w:val="00EB12A5"/>
    <w:rsid w:val="00EC443B"/>
    <w:rsid w:val="00EC6D63"/>
    <w:rsid w:val="00ED20B4"/>
    <w:rsid w:val="00ED4282"/>
    <w:rsid w:val="00ED7EFE"/>
    <w:rsid w:val="00EE343F"/>
    <w:rsid w:val="00EF247B"/>
    <w:rsid w:val="00EF357D"/>
    <w:rsid w:val="00EF532C"/>
    <w:rsid w:val="00EF7B79"/>
    <w:rsid w:val="00EF7BB8"/>
    <w:rsid w:val="00F116AE"/>
    <w:rsid w:val="00F130C6"/>
    <w:rsid w:val="00F14D64"/>
    <w:rsid w:val="00F156B5"/>
    <w:rsid w:val="00F15D55"/>
    <w:rsid w:val="00F16998"/>
    <w:rsid w:val="00F24AD7"/>
    <w:rsid w:val="00F2508E"/>
    <w:rsid w:val="00F26165"/>
    <w:rsid w:val="00F30326"/>
    <w:rsid w:val="00F33358"/>
    <w:rsid w:val="00F3677E"/>
    <w:rsid w:val="00F41ADE"/>
    <w:rsid w:val="00F41B10"/>
    <w:rsid w:val="00F465FE"/>
    <w:rsid w:val="00F5342F"/>
    <w:rsid w:val="00F80709"/>
    <w:rsid w:val="00F81E5C"/>
    <w:rsid w:val="00F85541"/>
    <w:rsid w:val="00F87E32"/>
    <w:rsid w:val="00F93338"/>
    <w:rsid w:val="00F94701"/>
    <w:rsid w:val="00FA11A1"/>
    <w:rsid w:val="00FA69AF"/>
    <w:rsid w:val="00FA76D8"/>
    <w:rsid w:val="00FB66F2"/>
    <w:rsid w:val="00FC6732"/>
    <w:rsid w:val="00FC74FE"/>
    <w:rsid w:val="00FD158A"/>
    <w:rsid w:val="00FD3DB0"/>
    <w:rsid w:val="00FD3F1D"/>
    <w:rsid w:val="00FD4F26"/>
    <w:rsid w:val="00FF3C1D"/>
    <w:rsid w:val="00FF4406"/>
    <w:rsid w:val="00FF6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339E8D-C804-4E25-9BCD-C61B9712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5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2445A"/>
    <w:pPr>
      <w:spacing w:after="160" w:line="259" w:lineRule="auto"/>
      <w:ind w:left="720"/>
      <w:contextualSpacing/>
    </w:pPr>
  </w:style>
  <w:style w:type="paragraph" w:styleId="a5">
    <w:name w:val="header"/>
    <w:basedOn w:val="a"/>
    <w:link w:val="a6"/>
    <w:uiPriority w:val="99"/>
    <w:unhideWhenUsed/>
    <w:rsid w:val="00A7249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72492"/>
  </w:style>
  <w:style w:type="paragraph" w:styleId="a7">
    <w:name w:val="footer"/>
    <w:basedOn w:val="a"/>
    <w:link w:val="a8"/>
    <w:uiPriority w:val="99"/>
    <w:unhideWhenUsed/>
    <w:rsid w:val="00A7249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72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94EF4-D685-4939-BF54-D0D453368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227</Pages>
  <Words>65176</Words>
  <Characters>371504</Characters>
  <Application>Microsoft Office Word</Application>
  <DocSecurity>0</DocSecurity>
  <Lines>3095</Lines>
  <Paragraphs>871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Фадеева Александра Александровна</dc:creator>
  <cp:keywords/>
  <dc:description/>
  <cp:lastModifiedBy>Новосельцева Светлана Сергеевна</cp:lastModifiedBy>
  <cp:revision>14</cp:revision>
  <dcterms:created xsi:type="dcterms:W3CDTF">2019-07-08T10:16:00Z</dcterms:created>
  <dcterms:modified xsi:type="dcterms:W3CDTF">2019-07-10T11:39:00Z</dcterms:modified>
</cp:coreProperties>
</file>